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60" w:rsidRPr="00C830E0" w:rsidRDefault="00C830E0" w:rsidP="00C830E0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C830E0">
        <w:rPr>
          <w:rFonts w:ascii="Arial Narrow" w:hAnsi="Arial Narrow"/>
          <w:b/>
          <w:sz w:val="32"/>
          <w:szCs w:val="32"/>
        </w:rPr>
        <w:t>Dipartimento di Scienze Chimiche e Farmaceutiche dell’Università di Ferrara</w:t>
      </w:r>
    </w:p>
    <w:p w:rsidR="00C830E0" w:rsidRPr="00C830E0" w:rsidRDefault="00C830E0" w:rsidP="00C830E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30E0">
        <w:rPr>
          <w:rFonts w:ascii="Arial" w:hAnsi="Arial" w:cs="Arial"/>
          <w:b/>
          <w:sz w:val="28"/>
          <w:szCs w:val="28"/>
        </w:rPr>
        <w:t>Corso di Studi in Chimica e Tecnologie Farmaceutiche</w:t>
      </w:r>
    </w:p>
    <w:p w:rsidR="00C830E0" w:rsidRDefault="00C830E0" w:rsidP="00C830E0">
      <w:pPr>
        <w:spacing w:after="0"/>
        <w:jc w:val="center"/>
        <w:rPr>
          <w:i/>
          <w:sz w:val="28"/>
          <w:szCs w:val="28"/>
        </w:rPr>
      </w:pPr>
      <w:r w:rsidRPr="00C830E0">
        <w:rPr>
          <w:i/>
          <w:sz w:val="28"/>
          <w:szCs w:val="28"/>
        </w:rPr>
        <w:t>Corso di Chimica Generale e Inorganica</w:t>
      </w:r>
      <w:r>
        <w:rPr>
          <w:i/>
          <w:sz w:val="28"/>
          <w:szCs w:val="28"/>
        </w:rPr>
        <w:t>, aa 201</w:t>
      </w:r>
      <w:r w:rsidR="00580515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>-1</w:t>
      </w:r>
      <w:r w:rsidR="00580515">
        <w:rPr>
          <w:i/>
          <w:sz w:val="28"/>
          <w:szCs w:val="28"/>
        </w:rPr>
        <w:t>7</w:t>
      </w:r>
    </w:p>
    <w:p w:rsidR="00C830E0" w:rsidRPr="00C830E0" w:rsidRDefault="00C830E0" w:rsidP="00C830E0">
      <w:pPr>
        <w:spacing w:after="0"/>
        <w:jc w:val="center"/>
        <w:rPr>
          <w:i/>
          <w:sz w:val="20"/>
          <w:szCs w:val="20"/>
        </w:rPr>
      </w:pPr>
      <w:r w:rsidRPr="00C830E0">
        <w:rPr>
          <w:i/>
          <w:sz w:val="20"/>
          <w:szCs w:val="20"/>
        </w:rPr>
        <w:t>_____________________________________</w:t>
      </w:r>
      <w:r w:rsidR="00563568">
        <w:rPr>
          <w:i/>
          <w:sz w:val="20"/>
          <w:szCs w:val="20"/>
        </w:rPr>
        <w:br/>
      </w:r>
      <w:r w:rsidR="00563568">
        <w:rPr>
          <w:i/>
          <w:sz w:val="20"/>
          <w:szCs w:val="20"/>
        </w:rPr>
        <w:br/>
      </w:r>
    </w:p>
    <w:p w:rsidR="00141CF0" w:rsidRPr="00AF7561" w:rsidRDefault="00563568" w:rsidP="00563568">
      <w:pPr>
        <w:pStyle w:val="Paragrafoelenco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Scrivere la reazione tra ammoniaca e acido solforico </w:t>
      </w:r>
      <w:r w:rsidR="00141CF0">
        <w:rPr>
          <w:rFonts w:ascii="Arial" w:hAnsi="Arial" w:cs="Arial"/>
          <w:sz w:val="24"/>
          <w:szCs w:val="24"/>
        </w:rPr>
        <w:t>e calcolare la</w:t>
      </w:r>
      <w:r>
        <w:rPr>
          <w:rFonts w:ascii="Arial" w:hAnsi="Arial" w:cs="Arial"/>
          <w:sz w:val="24"/>
          <w:szCs w:val="24"/>
        </w:rPr>
        <w:t xml:space="preserve"> quantità</w:t>
      </w:r>
      <w:r w:rsidR="00141CF0">
        <w:rPr>
          <w:rFonts w:ascii="Arial" w:hAnsi="Arial" w:cs="Arial"/>
          <w:sz w:val="24"/>
          <w:szCs w:val="24"/>
        </w:rPr>
        <w:t xml:space="preserve"> in g</w:t>
      </w:r>
      <w:r>
        <w:rPr>
          <w:rFonts w:ascii="Arial" w:hAnsi="Arial" w:cs="Arial"/>
          <w:sz w:val="24"/>
          <w:szCs w:val="24"/>
        </w:rPr>
        <w:t xml:space="preserve"> di </w:t>
      </w:r>
      <w:r w:rsidR="00141CF0">
        <w:rPr>
          <w:rFonts w:ascii="Arial" w:hAnsi="Arial" w:cs="Arial"/>
          <w:sz w:val="24"/>
          <w:szCs w:val="24"/>
        </w:rPr>
        <w:t>solfato di ammonio ottenibile</w:t>
      </w:r>
      <w:r>
        <w:rPr>
          <w:rFonts w:ascii="Arial" w:hAnsi="Arial" w:cs="Arial"/>
          <w:sz w:val="24"/>
          <w:szCs w:val="24"/>
        </w:rPr>
        <w:t xml:space="preserve"> facendo reagire 160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di soluzione 0.2 M di ammoniaca e 150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di soluzione di acido solforico 0.1 M</w:t>
      </w:r>
      <w:r w:rsidR="00141CF0">
        <w:rPr>
          <w:rFonts w:ascii="Arial" w:hAnsi="Arial" w:cs="Arial"/>
          <w:sz w:val="24"/>
          <w:szCs w:val="24"/>
        </w:rPr>
        <w:t xml:space="preserve">. </w:t>
      </w:r>
      <w:r w:rsidR="00AF7561" w:rsidRPr="00AF7561">
        <w:rPr>
          <w:rFonts w:ascii="Arial" w:hAnsi="Arial" w:cs="Arial"/>
          <w:sz w:val="24"/>
          <w:szCs w:val="24"/>
          <w:highlight w:val="yellow"/>
        </w:rPr>
        <w:t>1.98 g</w:t>
      </w:r>
    </w:p>
    <w:p w:rsidR="00643C1A" w:rsidRDefault="00141CF0" w:rsidP="00141CF0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la resa della reazione fosse invece del 90%, quanto sale si otterrebbe?</w:t>
      </w:r>
      <w:r w:rsidR="00AF7561" w:rsidRPr="00AF7561">
        <w:rPr>
          <w:rFonts w:ascii="Arial" w:hAnsi="Arial" w:cs="Arial"/>
          <w:sz w:val="24"/>
          <w:szCs w:val="24"/>
          <w:highlight w:val="yellow"/>
        </w:rPr>
        <w:t>1.78 g</w:t>
      </w:r>
      <w:r w:rsidR="00563568">
        <w:rPr>
          <w:rFonts w:ascii="Arial" w:hAnsi="Arial" w:cs="Arial"/>
          <w:sz w:val="24"/>
          <w:szCs w:val="24"/>
        </w:rPr>
        <w:br/>
      </w:r>
      <w:r w:rsidR="00563568">
        <w:rPr>
          <w:rFonts w:ascii="Arial" w:hAnsi="Arial" w:cs="Arial"/>
          <w:sz w:val="24"/>
          <w:szCs w:val="24"/>
        </w:rPr>
        <w:br/>
      </w:r>
      <w:r w:rsidR="00A0684B">
        <w:rPr>
          <w:rFonts w:ascii="Arial" w:hAnsi="Arial" w:cs="Arial"/>
          <w:sz w:val="24"/>
          <w:szCs w:val="24"/>
        </w:rPr>
        <w:br/>
      </w:r>
    </w:p>
    <w:p w:rsidR="00563568" w:rsidRDefault="00563568" w:rsidP="00563568">
      <w:pPr>
        <w:pStyle w:val="Paragrafoelenco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di soluzione di acido fosforico al 85% (d = 1.685 g/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) vengono aggiunti a 750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di acqua. Calcolare la molarità della soluzione diluita.</w:t>
      </w:r>
      <w:r w:rsidR="00AF7561">
        <w:rPr>
          <w:rFonts w:ascii="Arial" w:hAnsi="Arial" w:cs="Arial"/>
          <w:sz w:val="24"/>
          <w:szCs w:val="24"/>
        </w:rPr>
        <w:t xml:space="preserve"> </w:t>
      </w:r>
      <w:r w:rsidR="00AF7561" w:rsidRPr="00AF7561">
        <w:rPr>
          <w:rFonts w:ascii="Arial" w:hAnsi="Arial" w:cs="Arial"/>
          <w:sz w:val="24"/>
          <w:szCs w:val="24"/>
          <w:highlight w:val="yellow"/>
        </w:rPr>
        <w:t>0.23M</w:t>
      </w:r>
      <w:r>
        <w:rPr>
          <w:rFonts w:ascii="Arial" w:hAnsi="Arial" w:cs="Arial"/>
          <w:sz w:val="24"/>
          <w:szCs w:val="24"/>
        </w:rPr>
        <w:br/>
      </w:r>
      <w:r w:rsidR="00A0684B">
        <w:rPr>
          <w:rFonts w:ascii="Arial" w:hAnsi="Arial" w:cs="Arial"/>
          <w:sz w:val="24"/>
          <w:szCs w:val="24"/>
        </w:rPr>
        <w:br/>
      </w:r>
    </w:p>
    <w:p w:rsidR="00A0684B" w:rsidRDefault="00A0684B" w:rsidP="00563568">
      <w:pPr>
        <w:pStyle w:val="Paragrafoelenco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Calcolare il </w:t>
      </w:r>
      <w:proofErr w:type="spellStart"/>
      <w:r>
        <w:rPr>
          <w:rFonts w:ascii="Arial" w:hAnsi="Arial" w:cs="Arial"/>
          <w:sz w:val="24"/>
          <w:szCs w:val="24"/>
        </w:rPr>
        <w:t>pH</w:t>
      </w:r>
      <w:proofErr w:type="spellEnd"/>
      <w:r>
        <w:rPr>
          <w:rFonts w:ascii="Arial" w:hAnsi="Arial" w:cs="Arial"/>
          <w:sz w:val="24"/>
          <w:szCs w:val="24"/>
        </w:rPr>
        <w:t xml:space="preserve"> di una soluzione ottenuta mescolando 500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di acido acetico 0.2 M e 500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di soluzione di KOH  a </w:t>
      </w:r>
      <w:proofErr w:type="spellStart"/>
      <w:r>
        <w:rPr>
          <w:rFonts w:ascii="Arial" w:hAnsi="Arial" w:cs="Arial"/>
          <w:sz w:val="24"/>
          <w:szCs w:val="24"/>
        </w:rPr>
        <w:t>pH</w:t>
      </w:r>
      <w:proofErr w:type="spellEnd"/>
      <w:r>
        <w:rPr>
          <w:rFonts w:ascii="Arial" w:hAnsi="Arial" w:cs="Arial"/>
          <w:sz w:val="24"/>
          <w:szCs w:val="24"/>
        </w:rPr>
        <w:t xml:space="preserve"> 13.3.</w:t>
      </w:r>
      <w:r w:rsidR="00AF75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7561" w:rsidRPr="00AF7561">
        <w:rPr>
          <w:rFonts w:ascii="Arial" w:hAnsi="Arial" w:cs="Arial"/>
          <w:sz w:val="24"/>
          <w:szCs w:val="24"/>
          <w:highlight w:val="yellow"/>
        </w:rPr>
        <w:t>pH</w:t>
      </w:r>
      <w:proofErr w:type="spellEnd"/>
      <w:r w:rsidR="00AF7561" w:rsidRPr="00AF7561">
        <w:rPr>
          <w:rFonts w:ascii="Arial" w:hAnsi="Arial" w:cs="Arial"/>
          <w:sz w:val="24"/>
          <w:szCs w:val="24"/>
          <w:highlight w:val="yellow"/>
        </w:rPr>
        <w:t xml:space="preserve"> 8.9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A0684B" w:rsidRDefault="00A0684B" w:rsidP="00A0684B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563568" w:rsidRPr="00A0684B" w:rsidRDefault="00A0684B" w:rsidP="00A0684B">
      <w:pPr>
        <w:pStyle w:val="Paragrafoelenco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Calcolare quanti mg di carbonato di bario si trovano sciolti in 12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di soluzione satura. </w:t>
      </w:r>
      <w:r w:rsidR="00AF7561" w:rsidRPr="00AF7561">
        <w:rPr>
          <w:rFonts w:ascii="Arial" w:hAnsi="Arial" w:cs="Arial"/>
          <w:sz w:val="24"/>
          <w:szCs w:val="24"/>
          <w:highlight w:val="yellow"/>
        </w:rPr>
        <w:t>0.028 mg</w:t>
      </w:r>
      <w:r w:rsidR="00AF7561">
        <w:rPr>
          <w:rFonts w:ascii="Arial" w:hAnsi="Arial" w:cs="Arial"/>
          <w:sz w:val="24"/>
          <w:szCs w:val="24"/>
        </w:rPr>
        <w:t xml:space="preserve"> </w:t>
      </w:r>
      <w:r w:rsidR="00AF7561" w:rsidRPr="00AF7561">
        <w:rPr>
          <w:rFonts w:ascii="Arial" w:hAnsi="Arial" w:cs="Arial"/>
          <w:sz w:val="24"/>
          <w:szCs w:val="24"/>
          <w:highlight w:val="yellow"/>
        </w:rPr>
        <w:t xml:space="preserve">in 12 </w:t>
      </w:r>
      <w:proofErr w:type="spellStart"/>
      <w:r w:rsidR="00AF7561" w:rsidRPr="00AF7561">
        <w:rPr>
          <w:rFonts w:ascii="Arial" w:hAnsi="Arial" w:cs="Arial"/>
          <w:sz w:val="24"/>
          <w:szCs w:val="24"/>
          <w:highlight w:val="yellow"/>
        </w:rPr>
        <w:t>mL</w:t>
      </w:r>
      <w:proofErr w:type="spellEnd"/>
      <w:r w:rsidRPr="00A0684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A0684B" w:rsidRPr="00AF7561" w:rsidRDefault="00A0684B" w:rsidP="00563568">
      <w:pPr>
        <w:pStyle w:val="Paragrafoelenco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highlight w:val="yellow"/>
        </w:rPr>
      </w:pPr>
      <w:r w:rsidRPr="00285A6C">
        <w:rPr>
          <w:rFonts w:ascii="Arial" w:hAnsi="Arial" w:cs="Arial"/>
          <w:sz w:val="24"/>
          <w:szCs w:val="24"/>
        </w:rPr>
        <w:t>Scrivere la reazione di elettrolisi di una soluzione acquosa di cloruro di sodio. Calcolare i</w:t>
      </w:r>
      <w:r>
        <w:rPr>
          <w:rFonts w:ascii="Arial" w:hAnsi="Arial" w:cs="Arial"/>
          <w:sz w:val="24"/>
          <w:szCs w:val="24"/>
        </w:rPr>
        <w:t>l volume</w:t>
      </w:r>
      <w:r w:rsidRPr="00285A6C">
        <w:rPr>
          <w:rFonts w:ascii="Arial" w:hAnsi="Arial" w:cs="Arial"/>
          <w:sz w:val="24"/>
          <w:szCs w:val="24"/>
        </w:rPr>
        <w:t xml:space="preserve"> di </w:t>
      </w:r>
      <w:r>
        <w:rPr>
          <w:rFonts w:ascii="Arial" w:hAnsi="Arial" w:cs="Arial"/>
          <w:sz w:val="24"/>
          <w:szCs w:val="24"/>
        </w:rPr>
        <w:t xml:space="preserve">ciascun </w:t>
      </w:r>
      <w:r w:rsidRPr="00285A6C">
        <w:rPr>
          <w:rFonts w:ascii="Arial" w:hAnsi="Arial" w:cs="Arial"/>
          <w:sz w:val="24"/>
          <w:szCs w:val="24"/>
        </w:rPr>
        <w:t xml:space="preserve">gas (misurati </w:t>
      </w:r>
      <w:r w:rsidR="00AF756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285A6C">
        <w:rPr>
          <w:rFonts w:ascii="Arial" w:hAnsi="Arial" w:cs="Arial"/>
          <w:sz w:val="24"/>
          <w:szCs w:val="24"/>
        </w:rPr>
        <w:t>0°</w:t>
      </w:r>
      <w:r>
        <w:rPr>
          <w:rFonts w:ascii="Arial" w:hAnsi="Arial" w:cs="Arial"/>
          <w:sz w:val="24"/>
          <w:szCs w:val="24"/>
        </w:rPr>
        <w:t xml:space="preserve">C e </w:t>
      </w:r>
      <w:r w:rsidR="00AF7561">
        <w:rPr>
          <w:rFonts w:ascii="Arial" w:hAnsi="Arial" w:cs="Arial"/>
          <w:sz w:val="24"/>
          <w:szCs w:val="24"/>
        </w:rPr>
        <w:t>1atm</w:t>
      </w:r>
      <w:r>
        <w:rPr>
          <w:rFonts w:ascii="Arial" w:hAnsi="Arial" w:cs="Arial"/>
          <w:sz w:val="24"/>
          <w:szCs w:val="24"/>
        </w:rPr>
        <w:t xml:space="preserve">) che si ottiene </w:t>
      </w:r>
      <w:r w:rsidRPr="00285A6C">
        <w:rPr>
          <w:rFonts w:ascii="Arial" w:hAnsi="Arial" w:cs="Arial"/>
          <w:sz w:val="24"/>
          <w:szCs w:val="24"/>
        </w:rPr>
        <w:t xml:space="preserve">facendo passare una corrente di </w:t>
      </w:r>
      <w:r>
        <w:rPr>
          <w:rFonts w:ascii="Arial" w:hAnsi="Arial" w:cs="Arial"/>
          <w:sz w:val="24"/>
          <w:szCs w:val="24"/>
        </w:rPr>
        <w:t>3</w:t>
      </w:r>
      <w:r w:rsidRPr="00285A6C">
        <w:rPr>
          <w:rFonts w:ascii="Arial" w:hAnsi="Arial" w:cs="Arial"/>
          <w:sz w:val="24"/>
          <w:szCs w:val="24"/>
        </w:rPr>
        <w:t xml:space="preserve"> A per </w:t>
      </w:r>
      <w:r w:rsidR="00B43566">
        <w:rPr>
          <w:rFonts w:ascii="Arial" w:hAnsi="Arial" w:cs="Arial"/>
          <w:sz w:val="24"/>
          <w:szCs w:val="24"/>
        </w:rPr>
        <w:t>11 ore</w:t>
      </w:r>
      <w:r w:rsidRPr="00285A6C">
        <w:rPr>
          <w:rFonts w:ascii="Arial" w:hAnsi="Arial" w:cs="Arial"/>
          <w:sz w:val="24"/>
          <w:szCs w:val="24"/>
        </w:rPr>
        <w:t>, ammettendo una resa totale.</w:t>
      </w:r>
      <w:r w:rsidR="00AF7561">
        <w:rPr>
          <w:rFonts w:ascii="Arial" w:hAnsi="Arial" w:cs="Arial"/>
          <w:sz w:val="24"/>
          <w:szCs w:val="24"/>
        </w:rPr>
        <w:t xml:space="preserve"> </w:t>
      </w:r>
      <w:r w:rsidR="00AF7561" w:rsidRPr="00AF7561">
        <w:rPr>
          <w:rFonts w:ascii="Arial" w:hAnsi="Arial" w:cs="Arial"/>
          <w:sz w:val="24"/>
          <w:szCs w:val="24"/>
          <w:highlight w:val="yellow"/>
        </w:rPr>
        <w:t>(13.8 L di H</w:t>
      </w:r>
      <w:r w:rsidR="00AF7561" w:rsidRPr="00AF7561">
        <w:rPr>
          <w:rFonts w:ascii="Arial" w:hAnsi="Arial" w:cs="Arial"/>
          <w:sz w:val="24"/>
          <w:szCs w:val="24"/>
          <w:highlight w:val="yellow"/>
          <w:vertAlign w:val="subscript"/>
        </w:rPr>
        <w:t>2</w:t>
      </w:r>
      <w:r w:rsidR="00AF7561" w:rsidRPr="00AF7561">
        <w:rPr>
          <w:rFonts w:ascii="Arial" w:hAnsi="Arial" w:cs="Arial"/>
          <w:sz w:val="24"/>
          <w:szCs w:val="24"/>
          <w:highlight w:val="yellow"/>
        </w:rPr>
        <w:t xml:space="preserve"> e uguale di Cl</w:t>
      </w:r>
      <w:r w:rsidR="00AF7561" w:rsidRPr="00AF7561">
        <w:rPr>
          <w:rFonts w:ascii="Arial" w:hAnsi="Arial" w:cs="Arial"/>
          <w:sz w:val="24"/>
          <w:szCs w:val="24"/>
          <w:highlight w:val="yellow"/>
          <w:vertAlign w:val="subscript"/>
        </w:rPr>
        <w:t>2</w:t>
      </w:r>
      <w:r w:rsidR="00AF7561" w:rsidRPr="00AF7561">
        <w:rPr>
          <w:rFonts w:ascii="Arial" w:hAnsi="Arial" w:cs="Arial"/>
          <w:sz w:val="24"/>
          <w:szCs w:val="24"/>
          <w:highlight w:val="yellow"/>
        </w:rPr>
        <w:t>)</w:t>
      </w:r>
    </w:p>
    <w:p w:rsidR="001F26D1" w:rsidRDefault="001F26D1" w:rsidP="002C1ED0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1F26D1" w:rsidRDefault="001F26D1" w:rsidP="002C1ED0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2C1ED0" w:rsidRPr="002C1ED0" w:rsidRDefault="002C1ED0" w:rsidP="002C1ED0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2C1ED0">
        <w:rPr>
          <w:rFonts w:ascii="Arial" w:hAnsi="Arial" w:cs="Arial"/>
          <w:i/>
          <w:sz w:val="20"/>
          <w:szCs w:val="20"/>
        </w:rPr>
        <w:t xml:space="preserve">Domanda laboratorio: </w:t>
      </w:r>
      <w:r w:rsidR="00A0684B">
        <w:rPr>
          <w:rFonts w:ascii="Arial" w:hAnsi="Arial" w:cs="Arial"/>
          <w:i/>
          <w:sz w:val="20"/>
          <w:szCs w:val="20"/>
        </w:rPr>
        <w:t xml:space="preserve">come si deve operare praticamente per diluire </w:t>
      </w:r>
      <w:r w:rsidR="0063181D">
        <w:rPr>
          <w:rFonts w:ascii="Arial" w:hAnsi="Arial" w:cs="Arial"/>
          <w:i/>
          <w:sz w:val="20"/>
          <w:szCs w:val="20"/>
        </w:rPr>
        <w:t xml:space="preserve">in sicurezza </w:t>
      </w:r>
      <w:r w:rsidR="00A0684B">
        <w:rPr>
          <w:rFonts w:ascii="Arial" w:hAnsi="Arial" w:cs="Arial"/>
          <w:i/>
          <w:sz w:val="20"/>
          <w:szCs w:val="20"/>
        </w:rPr>
        <w:t>una soluzione concentrata di</w:t>
      </w:r>
      <w:r w:rsidR="001F26D1">
        <w:rPr>
          <w:rFonts w:ascii="Arial" w:hAnsi="Arial" w:cs="Arial"/>
          <w:i/>
          <w:sz w:val="20"/>
          <w:szCs w:val="20"/>
        </w:rPr>
        <w:t xml:space="preserve"> acido solforico</w:t>
      </w:r>
      <w:r w:rsidRPr="002C1ED0">
        <w:rPr>
          <w:rFonts w:ascii="Arial" w:hAnsi="Arial" w:cs="Arial"/>
          <w:i/>
          <w:sz w:val="20"/>
          <w:szCs w:val="20"/>
        </w:rPr>
        <w:t>?</w:t>
      </w:r>
    </w:p>
    <w:p w:rsidR="00E75693" w:rsidRPr="00085177" w:rsidRDefault="00E75693" w:rsidP="000851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5693" w:rsidRDefault="00E75693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748AC" w:rsidRPr="00AE34B2" w:rsidRDefault="00AE34B2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AE34B2">
        <w:rPr>
          <w:rFonts w:ascii="Arial" w:hAnsi="Arial" w:cs="Arial"/>
          <w:i/>
          <w:sz w:val="24"/>
          <w:szCs w:val="24"/>
        </w:rPr>
        <w:t>Per i valori delle costanti si utilizzino le tabelle opportune.</w:t>
      </w:r>
    </w:p>
    <w:p w:rsid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48AC" w:rsidRP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Ferrara, </w:t>
      </w:r>
      <w:r w:rsidR="00563568">
        <w:rPr>
          <w:rFonts w:ascii="Arial" w:hAnsi="Arial" w:cs="Arial"/>
          <w:sz w:val="24"/>
          <w:szCs w:val="24"/>
        </w:rPr>
        <w:t>4 maggio</w:t>
      </w:r>
      <w:r w:rsidR="00E75693">
        <w:rPr>
          <w:rFonts w:ascii="Arial" w:hAnsi="Arial" w:cs="Arial"/>
          <w:sz w:val="24"/>
          <w:szCs w:val="24"/>
        </w:rPr>
        <w:t xml:space="preserve"> 2017</w:t>
      </w:r>
      <w:r>
        <w:rPr>
          <w:rFonts w:ascii="Arial" w:hAnsi="Arial" w:cs="Arial"/>
          <w:sz w:val="24"/>
          <w:szCs w:val="24"/>
        </w:rPr>
        <w:t xml:space="preserve"> – appello </w:t>
      </w:r>
      <w:r w:rsidR="00673650">
        <w:rPr>
          <w:rFonts w:ascii="Arial" w:hAnsi="Arial" w:cs="Arial"/>
          <w:sz w:val="24"/>
          <w:szCs w:val="24"/>
        </w:rPr>
        <w:t>V</w:t>
      </w:r>
      <w:r w:rsidR="0056356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, anno 201</w:t>
      </w:r>
      <w:r w:rsidR="00285A6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-1</w:t>
      </w:r>
      <w:r w:rsidR="00285A6C">
        <w:rPr>
          <w:rFonts w:ascii="Arial" w:hAnsi="Arial" w:cs="Arial"/>
          <w:sz w:val="24"/>
          <w:szCs w:val="24"/>
        </w:rPr>
        <w:t>7</w:t>
      </w:r>
    </w:p>
    <w:sectPr w:rsidR="00E748AC" w:rsidRPr="00E74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383"/>
    <w:multiLevelType w:val="hybridMultilevel"/>
    <w:tmpl w:val="816438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22B0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7A2DEF"/>
    <w:multiLevelType w:val="hybridMultilevel"/>
    <w:tmpl w:val="EE7005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84BA9"/>
    <w:multiLevelType w:val="hybridMultilevel"/>
    <w:tmpl w:val="C7BAB29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01F6B1C"/>
    <w:multiLevelType w:val="hybridMultilevel"/>
    <w:tmpl w:val="0DE6A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7203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F573353"/>
    <w:multiLevelType w:val="hybridMultilevel"/>
    <w:tmpl w:val="519E7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C452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9D34952"/>
    <w:multiLevelType w:val="hybridMultilevel"/>
    <w:tmpl w:val="7050194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3FB7336"/>
    <w:multiLevelType w:val="hybridMultilevel"/>
    <w:tmpl w:val="6756DF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CD615D"/>
    <w:multiLevelType w:val="hybridMultilevel"/>
    <w:tmpl w:val="F0D60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421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2627BF9"/>
    <w:multiLevelType w:val="hybridMultilevel"/>
    <w:tmpl w:val="7C32FC94"/>
    <w:lvl w:ilvl="0" w:tplc="FC0ACE1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F1C2853"/>
    <w:multiLevelType w:val="hybridMultilevel"/>
    <w:tmpl w:val="6BE490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5"/>
  </w:num>
  <w:num w:numId="5">
    <w:abstractNumId w:val="11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AD"/>
    <w:rsid w:val="00007005"/>
    <w:rsid w:val="00045B14"/>
    <w:rsid w:val="00085177"/>
    <w:rsid w:val="000D08CF"/>
    <w:rsid w:val="000D30F2"/>
    <w:rsid w:val="00127226"/>
    <w:rsid w:val="00127805"/>
    <w:rsid w:val="00130FF0"/>
    <w:rsid w:val="00141CF0"/>
    <w:rsid w:val="00150DED"/>
    <w:rsid w:val="001654F6"/>
    <w:rsid w:val="001F26D1"/>
    <w:rsid w:val="00203FCF"/>
    <w:rsid w:val="00223A60"/>
    <w:rsid w:val="0023059A"/>
    <w:rsid w:val="00247546"/>
    <w:rsid w:val="00285A6C"/>
    <w:rsid w:val="0029562A"/>
    <w:rsid w:val="002C1ED0"/>
    <w:rsid w:val="002D040E"/>
    <w:rsid w:val="00327142"/>
    <w:rsid w:val="00332A1C"/>
    <w:rsid w:val="00347CD1"/>
    <w:rsid w:val="0038688B"/>
    <w:rsid w:val="00397688"/>
    <w:rsid w:val="003B576C"/>
    <w:rsid w:val="0040233D"/>
    <w:rsid w:val="0048093A"/>
    <w:rsid w:val="004A7705"/>
    <w:rsid w:val="004C6378"/>
    <w:rsid w:val="004C7FC1"/>
    <w:rsid w:val="00563568"/>
    <w:rsid w:val="005753C9"/>
    <w:rsid w:val="00580515"/>
    <w:rsid w:val="0059415E"/>
    <w:rsid w:val="005B4870"/>
    <w:rsid w:val="005E4620"/>
    <w:rsid w:val="00630636"/>
    <w:rsid w:val="0063181D"/>
    <w:rsid w:val="00643C1A"/>
    <w:rsid w:val="00673197"/>
    <w:rsid w:val="00673650"/>
    <w:rsid w:val="006A1442"/>
    <w:rsid w:val="007037CB"/>
    <w:rsid w:val="00706EDE"/>
    <w:rsid w:val="00721749"/>
    <w:rsid w:val="00730C11"/>
    <w:rsid w:val="00753024"/>
    <w:rsid w:val="0077696D"/>
    <w:rsid w:val="007B5481"/>
    <w:rsid w:val="007F3427"/>
    <w:rsid w:val="00804B69"/>
    <w:rsid w:val="00814FCE"/>
    <w:rsid w:val="00844326"/>
    <w:rsid w:val="00857E81"/>
    <w:rsid w:val="008607C5"/>
    <w:rsid w:val="00896A99"/>
    <w:rsid w:val="008C5006"/>
    <w:rsid w:val="008C7F30"/>
    <w:rsid w:val="008E4FCE"/>
    <w:rsid w:val="009515F2"/>
    <w:rsid w:val="00960AAD"/>
    <w:rsid w:val="00992F2F"/>
    <w:rsid w:val="009E3A9A"/>
    <w:rsid w:val="009F33A0"/>
    <w:rsid w:val="009F7F80"/>
    <w:rsid w:val="00A0684B"/>
    <w:rsid w:val="00A372D2"/>
    <w:rsid w:val="00A4120A"/>
    <w:rsid w:val="00A84644"/>
    <w:rsid w:val="00AE34B2"/>
    <w:rsid w:val="00AF7561"/>
    <w:rsid w:val="00B43566"/>
    <w:rsid w:val="00BA2347"/>
    <w:rsid w:val="00BB3B7E"/>
    <w:rsid w:val="00BB7C36"/>
    <w:rsid w:val="00BC7BC4"/>
    <w:rsid w:val="00BD4A74"/>
    <w:rsid w:val="00C12A1D"/>
    <w:rsid w:val="00C5006D"/>
    <w:rsid w:val="00C830E0"/>
    <w:rsid w:val="00D00617"/>
    <w:rsid w:val="00D243CD"/>
    <w:rsid w:val="00D2491B"/>
    <w:rsid w:val="00D675F0"/>
    <w:rsid w:val="00D7303C"/>
    <w:rsid w:val="00DD5424"/>
    <w:rsid w:val="00DE75EA"/>
    <w:rsid w:val="00E1098D"/>
    <w:rsid w:val="00E45C35"/>
    <w:rsid w:val="00E636B1"/>
    <w:rsid w:val="00E748AC"/>
    <w:rsid w:val="00E75693"/>
    <w:rsid w:val="00EC4CB0"/>
    <w:rsid w:val="00EE677F"/>
    <w:rsid w:val="00EF3AA5"/>
    <w:rsid w:val="00EF63A7"/>
    <w:rsid w:val="00F02BC3"/>
    <w:rsid w:val="00F03BD7"/>
    <w:rsid w:val="00F83513"/>
    <w:rsid w:val="00FB6955"/>
    <w:rsid w:val="00FC6780"/>
    <w:rsid w:val="00FE42F9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Bergamini</dc:creator>
  <cp:lastModifiedBy>Prof. Andrea Marchi</cp:lastModifiedBy>
  <cp:revision>8</cp:revision>
  <cp:lastPrinted>2016-12-08T08:33:00Z</cp:lastPrinted>
  <dcterms:created xsi:type="dcterms:W3CDTF">2017-04-28T08:30:00Z</dcterms:created>
  <dcterms:modified xsi:type="dcterms:W3CDTF">2017-11-23T10:54:00Z</dcterms:modified>
</cp:coreProperties>
</file>