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C830E0" w:rsidRDefault="00C830E0" w:rsidP="00C830E0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830E0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C830E0" w:rsidRDefault="00C830E0" w:rsidP="00C830E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830E0">
        <w:rPr>
          <w:rFonts w:ascii="Arial" w:hAnsi="Arial" w:cs="Arial"/>
          <w:b/>
          <w:sz w:val="28"/>
          <w:szCs w:val="28"/>
        </w:rPr>
        <w:t>Corso di Studi in Chimica e Tecnologie Farmaceutiche</w:t>
      </w:r>
    </w:p>
    <w:p w:rsidR="00C830E0" w:rsidRDefault="00C830E0" w:rsidP="00C830E0">
      <w:pPr>
        <w:spacing w:after="0"/>
        <w:jc w:val="center"/>
        <w:rPr>
          <w:i/>
          <w:sz w:val="28"/>
          <w:szCs w:val="28"/>
        </w:rPr>
      </w:pPr>
      <w:r w:rsidRPr="00C830E0">
        <w:rPr>
          <w:i/>
          <w:sz w:val="28"/>
          <w:szCs w:val="28"/>
        </w:rPr>
        <w:t>Corso di Chimica Generale e Inorganica</w:t>
      </w:r>
      <w:r>
        <w:rPr>
          <w:i/>
          <w:sz w:val="28"/>
          <w:szCs w:val="28"/>
        </w:rPr>
        <w:t>, aa 201</w:t>
      </w:r>
      <w:r w:rsidR="0058051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-1</w:t>
      </w:r>
      <w:r w:rsidR="00580515">
        <w:rPr>
          <w:i/>
          <w:sz w:val="28"/>
          <w:szCs w:val="28"/>
        </w:rPr>
        <w:t>7</w:t>
      </w:r>
    </w:p>
    <w:p w:rsidR="00C830E0" w:rsidRPr="00C830E0" w:rsidRDefault="00C830E0" w:rsidP="00C830E0">
      <w:pPr>
        <w:spacing w:after="0"/>
        <w:jc w:val="center"/>
        <w:rPr>
          <w:i/>
          <w:sz w:val="20"/>
          <w:szCs w:val="20"/>
        </w:rPr>
      </w:pPr>
      <w:r w:rsidRPr="00C830E0">
        <w:rPr>
          <w:i/>
          <w:sz w:val="20"/>
          <w:szCs w:val="20"/>
        </w:rPr>
        <w:t>_____________________________________</w:t>
      </w:r>
    </w:p>
    <w:p w:rsidR="00EF63A7" w:rsidRPr="00A4120A" w:rsidRDefault="00A4120A" w:rsidP="00A4120A">
      <w:pPr>
        <w:spacing w:after="0"/>
        <w:rPr>
          <w:b/>
          <w:sz w:val="36"/>
          <w:szCs w:val="36"/>
        </w:rPr>
      </w:pPr>
      <w:r w:rsidRPr="00A4120A">
        <w:rPr>
          <w:b/>
          <w:sz w:val="36"/>
          <w:szCs w:val="36"/>
        </w:rPr>
        <w:t xml:space="preserve">TESTO </w:t>
      </w:r>
      <w:r w:rsidR="00E1098D">
        <w:rPr>
          <w:b/>
          <w:sz w:val="36"/>
          <w:szCs w:val="36"/>
        </w:rPr>
        <w:t>1</w:t>
      </w:r>
    </w:p>
    <w:p w:rsid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Scrivere la reazione tra il permanganato di potassio e il perossido di idrogeno in ambiente acido per acido solforico. </w:t>
      </w:r>
    </w:p>
    <w:p w:rsidR="00E75693" w:rsidRDefault="00E75693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Usando la tabella opportuna calcolare la costante di equilibrio della reazione.</w:t>
      </w:r>
    </w:p>
    <w:p w:rsidR="00E75693" w:rsidRDefault="00E75693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Sapendo che 25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una soluzione 0.12 M di permanganato reagiscono con 12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perossido di idrogeno, calcolare la concentrazione molare della soluzione di perossido di idrogeno.</w:t>
      </w:r>
      <w:r w:rsidR="00C162F7">
        <w:rPr>
          <w:rFonts w:ascii="Arial" w:hAnsi="Arial" w:cs="Arial"/>
          <w:sz w:val="24"/>
          <w:szCs w:val="24"/>
        </w:rPr>
        <w:t xml:space="preserve"> </w:t>
      </w:r>
      <w:r w:rsidR="00C162F7" w:rsidRPr="00C162F7">
        <w:rPr>
          <w:rFonts w:ascii="Arial" w:hAnsi="Arial" w:cs="Arial"/>
          <w:sz w:val="24"/>
          <w:szCs w:val="24"/>
          <w:highlight w:val="yellow"/>
        </w:rPr>
        <w:t>0.625 M</w:t>
      </w:r>
      <w:r w:rsidR="000D08CF">
        <w:rPr>
          <w:rFonts w:ascii="Arial" w:hAnsi="Arial" w:cs="Arial"/>
          <w:sz w:val="24"/>
          <w:szCs w:val="24"/>
        </w:rPr>
        <w:br/>
      </w:r>
      <w:r w:rsidR="00A4120A">
        <w:rPr>
          <w:rFonts w:ascii="Arial" w:hAnsi="Arial" w:cs="Arial"/>
          <w:sz w:val="24"/>
          <w:szCs w:val="24"/>
        </w:rPr>
        <w:br/>
      </w:r>
    </w:p>
    <w:p w:rsidR="000D08CF" w:rsidRDefault="000D08CF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una soluzione di acido perclorico a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1.1, quanta acqua occorre aggiungere a 20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perché il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diventi 2.8?</w:t>
      </w:r>
      <w:r w:rsidR="00C162F7">
        <w:rPr>
          <w:rFonts w:ascii="Arial" w:hAnsi="Arial" w:cs="Arial"/>
          <w:sz w:val="24"/>
          <w:szCs w:val="24"/>
        </w:rPr>
        <w:t xml:space="preserve"> </w:t>
      </w:r>
      <w:r w:rsidR="00C162F7" w:rsidRPr="00C162F7">
        <w:rPr>
          <w:rFonts w:ascii="Arial" w:hAnsi="Arial" w:cs="Arial"/>
          <w:sz w:val="24"/>
          <w:szCs w:val="24"/>
          <w:highlight w:val="yellow"/>
        </w:rPr>
        <w:t xml:space="preserve">980 </w:t>
      </w:r>
      <w:proofErr w:type="spellStart"/>
      <w:r w:rsidR="00C162F7" w:rsidRPr="00C162F7">
        <w:rPr>
          <w:rFonts w:ascii="Arial" w:hAnsi="Arial" w:cs="Arial"/>
          <w:sz w:val="24"/>
          <w:szCs w:val="24"/>
          <w:highlight w:val="yellow"/>
        </w:rPr>
        <w:t>mL</w:t>
      </w:r>
      <w:proofErr w:type="spellEnd"/>
      <w:r>
        <w:rPr>
          <w:rFonts w:ascii="Arial" w:hAnsi="Arial" w:cs="Arial"/>
          <w:sz w:val="24"/>
          <w:szCs w:val="24"/>
        </w:rPr>
        <w:br/>
      </w:r>
      <w:r w:rsidR="00A4120A">
        <w:rPr>
          <w:rFonts w:ascii="Arial" w:hAnsi="Arial" w:cs="Arial"/>
          <w:sz w:val="24"/>
          <w:szCs w:val="24"/>
        </w:rPr>
        <w:br/>
      </w:r>
    </w:p>
    <w:p w:rsidR="00A4120A" w:rsidRDefault="000D08CF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Calcolare il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della soluzione che si ottiene mescolando 140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acido acetico 0.5 M e 1</w:t>
      </w:r>
      <w:r w:rsidR="003B576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0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>
        <w:rPr>
          <w:rFonts w:ascii="Arial" w:hAnsi="Arial" w:cs="Arial"/>
          <w:sz w:val="24"/>
          <w:szCs w:val="24"/>
        </w:rPr>
        <w:t xml:space="preserve"> di idrossido di potassio 0.3 M</w:t>
      </w:r>
      <w:r w:rsidR="00C162F7">
        <w:rPr>
          <w:rFonts w:ascii="Arial" w:hAnsi="Arial" w:cs="Arial"/>
          <w:sz w:val="24"/>
          <w:szCs w:val="24"/>
        </w:rPr>
        <w:t xml:space="preserve"> </w:t>
      </w:r>
      <w:r w:rsidR="00C162F7" w:rsidRPr="00C162F7">
        <w:rPr>
          <w:rFonts w:ascii="Arial" w:hAnsi="Arial" w:cs="Arial"/>
          <w:sz w:val="24"/>
          <w:szCs w:val="24"/>
          <w:highlight w:val="yellow"/>
        </w:rPr>
        <w:t>5.0</w:t>
      </w:r>
      <w:r w:rsidR="00A4120A">
        <w:rPr>
          <w:rFonts w:ascii="Arial" w:hAnsi="Arial" w:cs="Arial"/>
          <w:sz w:val="24"/>
          <w:szCs w:val="24"/>
        </w:rPr>
        <w:br/>
      </w:r>
      <w:r w:rsidR="00A4120A">
        <w:rPr>
          <w:rFonts w:ascii="Arial" w:hAnsi="Arial" w:cs="Arial"/>
          <w:sz w:val="24"/>
          <w:szCs w:val="24"/>
        </w:rPr>
        <w:br/>
      </w:r>
    </w:p>
    <w:p w:rsidR="000D08CF" w:rsidRDefault="00A4120A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Calcolare la temperatura di congelamento di una soluzione di </w:t>
      </w:r>
      <w:r w:rsidR="00804B69">
        <w:rPr>
          <w:rFonts w:ascii="Arial" w:hAnsi="Arial" w:cs="Arial"/>
          <w:sz w:val="24"/>
          <w:szCs w:val="24"/>
        </w:rPr>
        <w:t>cloruro di calcio</w:t>
      </w:r>
      <w:r>
        <w:rPr>
          <w:rFonts w:ascii="Arial" w:hAnsi="Arial" w:cs="Arial"/>
          <w:sz w:val="24"/>
          <w:szCs w:val="24"/>
        </w:rPr>
        <w:t xml:space="preserve"> al 17.2 % </w:t>
      </w:r>
      <w:r w:rsidR="00C162F7">
        <w:rPr>
          <w:rFonts w:ascii="Arial" w:hAnsi="Arial" w:cs="Arial"/>
          <w:sz w:val="24"/>
          <w:szCs w:val="24"/>
        </w:rPr>
        <w:t>-10.4 °C</w:t>
      </w:r>
      <w:r w:rsidR="003B576C">
        <w:rPr>
          <w:rFonts w:ascii="Arial" w:hAnsi="Arial" w:cs="Arial"/>
          <w:sz w:val="24"/>
          <w:szCs w:val="24"/>
        </w:rPr>
        <w:br/>
      </w:r>
      <w:r w:rsidR="003B576C">
        <w:rPr>
          <w:rFonts w:ascii="Arial" w:hAnsi="Arial" w:cs="Arial"/>
          <w:sz w:val="24"/>
          <w:szCs w:val="24"/>
        </w:rPr>
        <w:br/>
      </w:r>
    </w:p>
    <w:p w:rsidR="000D08CF" w:rsidRPr="00C162F7" w:rsidRDefault="003B576C" w:rsidP="00A4120A">
      <w:pPr>
        <w:pStyle w:val="Paragrafoelenco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a) Calcolare quante </w:t>
      </w:r>
      <w:proofErr w:type="spellStart"/>
      <w:r>
        <w:rPr>
          <w:rFonts w:ascii="Arial" w:hAnsi="Arial" w:cs="Arial"/>
          <w:sz w:val="24"/>
          <w:szCs w:val="24"/>
        </w:rPr>
        <w:t>mmol</w:t>
      </w:r>
      <w:proofErr w:type="spellEnd"/>
      <w:r w:rsidR="000D08CF">
        <w:rPr>
          <w:rFonts w:ascii="Arial" w:hAnsi="Arial" w:cs="Arial"/>
          <w:sz w:val="24"/>
          <w:szCs w:val="24"/>
        </w:rPr>
        <w:t>/</w:t>
      </w:r>
      <w:proofErr w:type="spellStart"/>
      <w:r w:rsidR="000D08CF">
        <w:rPr>
          <w:rFonts w:ascii="Arial" w:hAnsi="Arial" w:cs="Arial"/>
          <w:sz w:val="24"/>
          <w:szCs w:val="24"/>
        </w:rPr>
        <w:t>mL</w:t>
      </w:r>
      <w:proofErr w:type="spellEnd"/>
      <w:r w:rsidR="000D08CF">
        <w:rPr>
          <w:rFonts w:ascii="Arial" w:hAnsi="Arial" w:cs="Arial"/>
          <w:sz w:val="24"/>
          <w:szCs w:val="24"/>
        </w:rPr>
        <w:t xml:space="preserve"> di Pb</w:t>
      </w:r>
      <w:r w:rsidR="000D08CF" w:rsidRPr="000D08CF">
        <w:rPr>
          <w:rFonts w:ascii="Arial" w:hAnsi="Arial" w:cs="Arial"/>
          <w:sz w:val="24"/>
          <w:szCs w:val="24"/>
          <w:vertAlign w:val="superscript"/>
        </w:rPr>
        <w:t>2+</w:t>
      </w:r>
      <w:r w:rsidR="000D08CF">
        <w:rPr>
          <w:rFonts w:ascii="Arial" w:hAnsi="Arial" w:cs="Arial"/>
          <w:sz w:val="24"/>
          <w:szCs w:val="24"/>
        </w:rPr>
        <w:t xml:space="preserve"> contiene una soluzione acquosa in equilibrio con ioduro di piombo solido. </w:t>
      </w:r>
      <w:r w:rsidR="00C162F7" w:rsidRPr="00C162F7">
        <w:rPr>
          <w:rFonts w:ascii="Arial" w:hAnsi="Arial" w:cs="Arial"/>
          <w:sz w:val="24"/>
          <w:szCs w:val="24"/>
          <w:highlight w:val="yellow"/>
        </w:rPr>
        <w:t>1.28 . 10</w:t>
      </w:r>
      <w:r w:rsidR="00C162F7" w:rsidRPr="00C162F7">
        <w:rPr>
          <w:rFonts w:ascii="Arial" w:hAnsi="Arial" w:cs="Arial"/>
          <w:sz w:val="24"/>
          <w:szCs w:val="24"/>
          <w:highlight w:val="yellow"/>
          <w:vertAlign w:val="superscript"/>
        </w:rPr>
        <w:t>-3</w:t>
      </w:r>
      <w:r w:rsidR="00C162F7" w:rsidRPr="00C162F7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C162F7" w:rsidRPr="00C162F7">
        <w:rPr>
          <w:rFonts w:ascii="Arial" w:hAnsi="Arial" w:cs="Arial"/>
          <w:sz w:val="24"/>
          <w:szCs w:val="24"/>
          <w:highlight w:val="yellow"/>
        </w:rPr>
        <w:t>mmol</w:t>
      </w:r>
      <w:proofErr w:type="spellEnd"/>
      <w:r w:rsidR="00C162F7" w:rsidRPr="00C162F7">
        <w:rPr>
          <w:rFonts w:ascii="Arial" w:hAnsi="Arial" w:cs="Arial"/>
          <w:sz w:val="24"/>
          <w:szCs w:val="24"/>
          <w:highlight w:val="yellow"/>
        </w:rPr>
        <w:t>/</w:t>
      </w:r>
      <w:proofErr w:type="spellStart"/>
      <w:r w:rsidR="00C162F7" w:rsidRPr="00C162F7">
        <w:rPr>
          <w:rFonts w:ascii="Arial" w:hAnsi="Arial" w:cs="Arial"/>
          <w:sz w:val="24"/>
          <w:szCs w:val="24"/>
          <w:highlight w:val="yellow"/>
        </w:rPr>
        <w:t>mL</w:t>
      </w:r>
      <w:proofErr w:type="spellEnd"/>
    </w:p>
    <w:p w:rsidR="000D08CF" w:rsidRPr="00C162F7" w:rsidRDefault="003B576C" w:rsidP="00A4120A">
      <w:pPr>
        <w:pStyle w:val="Paragrafoelenco"/>
        <w:tabs>
          <w:tab w:val="left" w:pos="284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0D08CF">
        <w:rPr>
          <w:rFonts w:ascii="Arial" w:hAnsi="Arial" w:cs="Arial"/>
          <w:sz w:val="24"/>
          <w:szCs w:val="24"/>
        </w:rPr>
        <w:t>Se a tale soluzione viene aggiunto KI (1</w:t>
      </w:r>
      <w:r w:rsidR="00BD4A74">
        <w:rPr>
          <w:rFonts w:ascii="Arial" w:hAnsi="Arial" w:cs="Arial"/>
          <w:sz w:val="24"/>
          <w:szCs w:val="24"/>
        </w:rPr>
        <w:t>.5</w:t>
      </w:r>
      <w:r>
        <w:rPr>
          <w:rFonts w:ascii="Arial" w:hAnsi="Arial" w:cs="Arial"/>
          <w:sz w:val="24"/>
          <w:szCs w:val="24"/>
        </w:rPr>
        <w:t xml:space="preserve"> mole per litro di soluzione), </w:t>
      </w:r>
      <w:r w:rsidR="000D08CF">
        <w:rPr>
          <w:rFonts w:ascii="Arial" w:hAnsi="Arial" w:cs="Arial"/>
          <w:sz w:val="24"/>
          <w:szCs w:val="24"/>
        </w:rPr>
        <w:t xml:space="preserve">quale </w:t>
      </w:r>
      <w:r>
        <w:rPr>
          <w:rFonts w:ascii="Arial" w:hAnsi="Arial" w:cs="Arial"/>
          <w:sz w:val="24"/>
          <w:szCs w:val="24"/>
        </w:rPr>
        <w:t>diventerà</w:t>
      </w:r>
      <w:r w:rsidR="000D08CF">
        <w:rPr>
          <w:rFonts w:ascii="Arial" w:hAnsi="Arial" w:cs="Arial"/>
          <w:sz w:val="24"/>
          <w:szCs w:val="24"/>
        </w:rPr>
        <w:t xml:space="preserve"> la concentrazione (in </w:t>
      </w:r>
      <w:proofErr w:type="spellStart"/>
      <w:r>
        <w:rPr>
          <w:rFonts w:ascii="Arial" w:hAnsi="Arial" w:cs="Arial"/>
          <w:sz w:val="24"/>
          <w:szCs w:val="24"/>
        </w:rPr>
        <w:t>mmol</w:t>
      </w:r>
      <w:proofErr w:type="spellEnd"/>
      <w:r w:rsidR="000D08CF">
        <w:rPr>
          <w:rFonts w:ascii="Arial" w:hAnsi="Arial" w:cs="Arial"/>
          <w:sz w:val="24"/>
          <w:szCs w:val="24"/>
        </w:rPr>
        <w:t>/</w:t>
      </w:r>
      <w:proofErr w:type="spellStart"/>
      <w:r w:rsidR="000D08CF">
        <w:rPr>
          <w:rFonts w:ascii="Arial" w:hAnsi="Arial" w:cs="Arial"/>
          <w:sz w:val="24"/>
          <w:szCs w:val="24"/>
        </w:rPr>
        <w:t>mL</w:t>
      </w:r>
      <w:proofErr w:type="spellEnd"/>
      <w:r w:rsidR="000D08CF">
        <w:rPr>
          <w:rFonts w:ascii="Arial" w:hAnsi="Arial" w:cs="Arial"/>
          <w:sz w:val="24"/>
          <w:szCs w:val="24"/>
        </w:rPr>
        <w:t>) di Pb</w:t>
      </w:r>
      <w:r w:rsidR="000D08CF" w:rsidRPr="000D08CF">
        <w:rPr>
          <w:rFonts w:ascii="Arial" w:hAnsi="Arial" w:cs="Arial"/>
          <w:sz w:val="24"/>
          <w:szCs w:val="24"/>
          <w:vertAlign w:val="superscript"/>
        </w:rPr>
        <w:t>2+</w:t>
      </w:r>
      <w:r w:rsidR="000D08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?</w:t>
      </w:r>
      <w:r w:rsidR="00C162F7">
        <w:rPr>
          <w:rFonts w:ascii="Arial" w:hAnsi="Arial" w:cs="Arial"/>
          <w:sz w:val="24"/>
          <w:szCs w:val="24"/>
        </w:rPr>
        <w:t xml:space="preserve"> </w:t>
      </w:r>
      <w:r w:rsidR="00C162F7" w:rsidRPr="00C162F7">
        <w:rPr>
          <w:rFonts w:ascii="Arial" w:hAnsi="Arial" w:cs="Arial"/>
          <w:sz w:val="24"/>
          <w:szCs w:val="24"/>
          <w:highlight w:val="yellow"/>
        </w:rPr>
        <w:t xml:space="preserve">3.8  </w:t>
      </w:r>
      <w:r w:rsidR="00C162F7" w:rsidRPr="00C162F7">
        <w:rPr>
          <w:rFonts w:ascii="Arial" w:hAnsi="Arial" w:cs="Arial"/>
          <w:sz w:val="24"/>
          <w:szCs w:val="24"/>
          <w:highlight w:val="yellow"/>
          <w:vertAlign w:val="superscript"/>
        </w:rPr>
        <w:t>.</w:t>
      </w:r>
      <w:r w:rsidR="00C162F7" w:rsidRPr="00C162F7">
        <w:rPr>
          <w:rFonts w:ascii="Arial" w:hAnsi="Arial" w:cs="Arial"/>
          <w:sz w:val="24"/>
          <w:szCs w:val="24"/>
          <w:highlight w:val="yellow"/>
        </w:rPr>
        <w:t xml:space="preserve"> 10</w:t>
      </w:r>
      <w:r w:rsidR="00C162F7" w:rsidRPr="00C162F7">
        <w:rPr>
          <w:rFonts w:ascii="Arial" w:hAnsi="Arial" w:cs="Arial"/>
          <w:sz w:val="24"/>
          <w:szCs w:val="24"/>
          <w:highlight w:val="yellow"/>
          <w:vertAlign w:val="superscript"/>
        </w:rPr>
        <w:t>-9</w:t>
      </w:r>
      <w:bookmarkStart w:id="0" w:name="_GoBack"/>
      <w:bookmarkEnd w:id="0"/>
    </w:p>
    <w:p w:rsidR="000D08CF" w:rsidRDefault="000D08CF" w:rsidP="000D08CF">
      <w:pPr>
        <w:pStyle w:val="Paragrafoelenco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08CF" w:rsidRPr="00A4120A" w:rsidRDefault="00A4120A" w:rsidP="00A4120A">
      <w:pPr>
        <w:pStyle w:val="Paragrafoelenco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  <w:r w:rsidRPr="00A4120A">
        <w:rPr>
          <w:rFonts w:ascii="Arial" w:hAnsi="Arial" w:cs="Arial"/>
          <w:i/>
          <w:sz w:val="20"/>
          <w:szCs w:val="20"/>
        </w:rPr>
        <w:t>Domanda di laboratorio</w:t>
      </w:r>
      <w:r w:rsidRPr="00A4120A">
        <w:rPr>
          <w:rFonts w:ascii="Arial" w:hAnsi="Arial" w:cs="Arial"/>
          <w:sz w:val="20"/>
          <w:szCs w:val="20"/>
        </w:rPr>
        <w:t>: dire (</w:t>
      </w:r>
      <w:proofErr w:type="spellStart"/>
      <w:r w:rsidRPr="00A4120A">
        <w:rPr>
          <w:rFonts w:ascii="Arial" w:hAnsi="Arial" w:cs="Arial"/>
          <w:sz w:val="20"/>
          <w:szCs w:val="20"/>
        </w:rPr>
        <w:t>max</w:t>
      </w:r>
      <w:proofErr w:type="spellEnd"/>
      <w:r w:rsidRPr="00A4120A">
        <w:rPr>
          <w:rFonts w:ascii="Arial" w:hAnsi="Arial" w:cs="Arial"/>
          <w:sz w:val="20"/>
          <w:szCs w:val="20"/>
        </w:rPr>
        <w:t xml:space="preserve"> 3 righe) quali fenomeni si osservano nella reazione tra il rame e l’acido nitrico</w:t>
      </w: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5693" w:rsidRDefault="00E75693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E748AC" w:rsidRPr="00AE34B2" w:rsidRDefault="00AE34B2" w:rsidP="00814FC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E34B2">
        <w:rPr>
          <w:rFonts w:ascii="Arial" w:hAnsi="Arial" w:cs="Arial"/>
          <w:i/>
          <w:sz w:val="24"/>
          <w:szCs w:val="24"/>
        </w:rPr>
        <w:t>Per i valori delle costanti si utilizzino le tabelle opportune.</w:t>
      </w: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748AC" w:rsidRPr="00E748AC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Ferrara, </w:t>
      </w:r>
      <w:r w:rsidR="00E75693">
        <w:rPr>
          <w:rFonts w:ascii="Arial" w:hAnsi="Arial" w:cs="Arial"/>
          <w:sz w:val="24"/>
          <w:szCs w:val="24"/>
        </w:rPr>
        <w:t>17 gennaio 2017</w:t>
      </w:r>
      <w:r>
        <w:rPr>
          <w:rFonts w:ascii="Arial" w:hAnsi="Arial" w:cs="Arial"/>
          <w:sz w:val="24"/>
          <w:szCs w:val="24"/>
        </w:rPr>
        <w:t xml:space="preserve"> – appello </w:t>
      </w:r>
      <w:r w:rsidR="00F83513">
        <w:rPr>
          <w:rFonts w:ascii="Arial" w:hAnsi="Arial" w:cs="Arial"/>
          <w:sz w:val="24"/>
          <w:szCs w:val="24"/>
        </w:rPr>
        <w:t>I</w:t>
      </w:r>
      <w:r w:rsidR="00E7569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anno 201</w:t>
      </w:r>
      <w:r w:rsidR="00285A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-1</w:t>
      </w:r>
      <w:r w:rsidR="00285A6C">
        <w:rPr>
          <w:rFonts w:ascii="Arial" w:hAnsi="Arial" w:cs="Arial"/>
          <w:sz w:val="24"/>
          <w:szCs w:val="24"/>
        </w:rPr>
        <w:t>7</w:t>
      </w:r>
    </w:p>
    <w:sectPr w:rsidR="00E748AC" w:rsidRPr="00E7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45B14"/>
    <w:rsid w:val="000D08CF"/>
    <w:rsid w:val="000D30F2"/>
    <w:rsid w:val="00127226"/>
    <w:rsid w:val="00130FF0"/>
    <w:rsid w:val="001654F6"/>
    <w:rsid w:val="00203FCF"/>
    <w:rsid w:val="00223A60"/>
    <w:rsid w:val="00247546"/>
    <w:rsid w:val="00285A6C"/>
    <w:rsid w:val="0029562A"/>
    <w:rsid w:val="002D040E"/>
    <w:rsid w:val="00327142"/>
    <w:rsid w:val="0038688B"/>
    <w:rsid w:val="00397688"/>
    <w:rsid w:val="003B576C"/>
    <w:rsid w:val="00432EA9"/>
    <w:rsid w:val="0048093A"/>
    <w:rsid w:val="004C6378"/>
    <w:rsid w:val="005753C9"/>
    <w:rsid w:val="00580515"/>
    <w:rsid w:val="005B4870"/>
    <w:rsid w:val="005E4620"/>
    <w:rsid w:val="00673197"/>
    <w:rsid w:val="007037CB"/>
    <w:rsid w:val="00721749"/>
    <w:rsid w:val="00730C11"/>
    <w:rsid w:val="00753024"/>
    <w:rsid w:val="0077696D"/>
    <w:rsid w:val="007B5481"/>
    <w:rsid w:val="007F3427"/>
    <w:rsid w:val="00804B69"/>
    <w:rsid w:val="00814FCE"/>
    <w:rsid w:val="00844326"/>
    <w:rsid w:val="00857E81"/>
    <w:rsid w:val="008607C5"/>
    <w:rsid w:val="00896A99"/>
    <w:rsid w:val="008C5006"/>
    <w:rsid w:val="008E4FCE"/>
    <w:rsid w:val="009515F2"/>
    <w:rsid w:val="00960AAD"/>
    <w:rsid w:val="009E3A9A"/>
    <w:rsid w:val="009F7F80"/>
    <w:rsid w:val="00A372D2"/>
    <w:rsid w:val="00A4120A"/>
    <w:rsid w:val="00A84644"/>
    <w:rsid w:val="00AE34B2"/>
    <w:rsid w:val="00BA2347"/>
    <w:rsid w:val="00BB7C36"/>
    <w:rsid w:val="00BC7BC4"/>
    <w:rsid w:val="00BD4A74"/>
    <w:rsid w:val="00C12A1D"/>
    <w:rsid w:val="00C162F7"/>
    <w:rsid w:val="00C5006D"/>
    <w:rsid w:val="00C830E0"/>
    <w:rsid w:val="00D00617"/>
    <w:rsid w:val="00D243CD"/>
    <w:rsid w:val="00D2491B"/>
    <w:rsid w:val="00D675F0"/>
    <w:rsid w:val="00D7303C"/>
    <w:rsid w:val="00DE75EA"/>
    <w:rsid w:val="00E1098D"/>
    <w:rsid w:val="00E45C35"/>
    <w:rsid w:val="00E748AC"/>
    <w:rsid w:val="00E75693"/>
    <w:rsid w:val="00EE677F"/>
    <w:rsid w:val="00EF3AA5"/>
    <w:rsid w:val="00EF63A7"/>
    <w:rsid w:val="00F02BC3"/>
    <w:rsid w:val="00F83513"/>
    <w:rsid w:val="00FC6780"/>
    <w:rsid w:val="00FE42F9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3</cp:revision>
  <cp:lastPrinted>2016-12-08T08:33:00Z</cp:lastPrinted>
  <dcterms:created xsi:type="dcterms:W3CDTF">2017-01-12T14:25:00Z</dcterms:created>
  <dcterms:modified xsi:type="dcterms:W3CDTF">2017-11-23T11:20:00Z</dcterms:modified>
</cp:coreProperties>
</file>