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ED5C" w14:textId="77777777" w:rsidR="00E66743" w:rsidRPr="00AA0591" w:rsidRDefault="00E66743">
      <w:pPr>
        <w:rPr>
          <w:rFonts w:ascii="Times New Roman" w:hAnsi="Times New Roman"/>
          <w:sz w:val="22"/>
        </w:rPr>
      </w:pPr>
    </w:p>
    <w:p w14:paraId="18C80390" w14:textId="226AF8DA" w:rsidR="0039623B" w:rsidRDefault="0039623B" w:rsidP="00EA26D7">
      <w:pPr>
        <w:rPr>
          <w:rFonts w:ascii="Times New Roman" w:hAnsi="Times New Roman"/>
        </w:rPr>
      </w:pPr>
      <w:r>
        <w:rPr>
          <w:rFonts w:ascii="Times New Roman" w:hAnsi="Times New Roman"/>
        </w:rPr>
        <w:t>Tizio acquistava presso la concessionaria di titolarità di Mevio una motocicletta nuova. In cambio, Tizio pagava una somma di denaro pari a 15.000 euro e, inoltre, trasferiva a Mevio la proprietà del proprio scooter usato</w:t>
      </w:r>
      <w:r w:rsidR="00176644">
        <w:rPr>
          <w:rFonts w:ascii="Times New Roman" w:hAnsi="Times New Roman"/>
        </w:rPr>
        <w:t>, di valore pari a 5.000</w:t>
      </w:r>
      <w:r w:rsidR="00176644" w:rsidRPr="00176644">
        <w:rPr>
          <w:rFonts w:ascii="Times New Roman" w:hAnsi="Times New Roman"/>
        </w:rPr>
        <w:t xml:space="preserve"> </w:t>
      </w:r>
      <w:r w:rsidR="00176644">
        <w:rPr>
          <w:rFonts w:ascii="Times New Roman" w:hAnsi="Times New Roman"/>
        </w:rPr>
        <w:t xml:space="preserve">euro, </w:t>
      </w:r>
      <w:r>
        <w:rPr>
          <w:rFonts w:ascii="Times New Roman" w:hAnsi="Times New Roman"/>
        </w:rPr>
        <w:t>dichiarando per iscritto, all’atto della conclusione del contratto, che il medesimo, benché immatricolato</w:t>
      </w:r>
      <w:r w:rsidR="00176644">
        <w:rPr>
          <w:rFonts w:ascii="Times New Roman" w:hAnsi="Times New Roman"/>
        </w:rPr>
        <w:t xml:space="preserve"> tre</w:t>
      </w:r>
      <w:r>
        <w:rPr>
          <w:rFonts w:ascii="Times New Roman" w:hAnsi="Times New Roman"/>
        </w:rPr>
        <w:t xml:space="preserve"> anni prima, era in perfette condizioni e</w:t>
      </w:r>
      <w:r w:rsidR="00176644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esente da vizi.</w:t>
      </w:r>
    </w:p>
    <w:p w14:paraId="489A9DA4" w14:textId="2941514E" w:rsidR="00176644" w:rsidRDefault="0039623B" w:rsidP="00EA26D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Sennonché, Mevio, ricevuto in consegna lo scooter di Tizio e sottopostolo agli ordinari controlli di officina, si accorgeva che il medesimo presentava </w:t>
      </w:r>
      <w:r w:rsidR="00A05E06">
        <w:rPr>
          <w:rFonts w:ascii="Times New Roman" w:hAnsi="Times New Roman"/>
        </w:rPr>
        <w:t>gravi</w:t>
      </w:r>
      <w:r>
        <w:rPr>
          <w:rFonts w:ascii="Times New Roman" w:hAnsi="Times New Roman"/>
        </w:rPr>
        <w:t xml:space="preserve"> danni al motore</w:t>
      </w:r>
      <w:r w:rsidR="00A05E06">
        <w:rPr>
          <w:rFonts w:ascii="Times New Roman" w:hAnsi="Times New Roman"/>
        </w:rPr>
        <w:t xml:space="preserve"> e alle parti meccaniche</w:t>
      </w:r>
      <w:r>
        <w:rPr>
          <w:rFonts w:ascii="Times New Roman" w:hAnsi="Times New Roman"/>
        </w:rPr>
        <w:t>, tali da render</w:t>
      </w:r>
      <w:r w:rsidR="00176644">
        <w:rPr>
          <w:rFonts w:ascii="Times New Roman" w:hAnsi="Times New Roman"/>
        </w:rPr>
        <w:t>e il</w:t>
      </w:r>
      <w:r>
        <w:rPr>
          <w:rFonts w:ascii="Times New Roman" w:hAnsi="Times New Roman"/>
        </w:rPr>
        <w:t xml:space="preserve"> </w:t>
      </w:r>
      <w:r w:rsidR="00176644">
        <w:rPr>
          <w:rFonts w:ascii="Times New Roman" w:hAnsi="Times New Roman"/>
        </w:rPr>
        <w:t>mezzo inidoneo alla circolazione.</w:t>
      </w:r>
    </w:p>
    <w:p w14:paraId="274CCB4D" w14:textId="1A4FC10F" w:rsidR="00E66743" w:rsidRDefault="00176644" w:rsidP="00EA26D7">
      <w:pPr>
        <w:rPr>
          <w:rFonts w:ascii="Times New Roman" w:hAnsi="Times New Roman"/>
        </w:rPr>
      </w:pPr>
      <w:r>
        <w:rPr>
          <w:rFonts w:ascii="Times New Roman" w:hAnsi="Times New Roman"/>
        </w:rPr>
        <w:t>Mevio decideva, allora, di rivolgersi al proprio avvocato di fiducia onde conoscere gli strumenti di tutela messi a sua disposizione dalla legge.</w:t>
      </w:r>
      <w:r w:rsidR="0039623B">
        <w:rPr>
          <w:rFonts w:ascii="Times New Roman" w:hAnsi="Times New Roman"/>
        </w:rPr>
        <w:t xml:space="preserve">    </w:t>
      </w:r>
    </w:p>
    <w:p w14:paraId="09E2F1B7" w14:textId="26F1E7B3" w:rsidR="00EA26D7" w:rsidRPr="00362E64" w:rsidRDefault="00EA26D7" w:rsidP="00EA26D7">
      <w:pPr>
        <w:rPr>
          <w:rFonts w:ascii="Times New Roman" w:hAnsi="Times New Roman"/>
        </w:rPr>
      </w:pPr>
      <w:r w:rsidRPr="00362E64">
        <w:rPr>
          <w:rFonts w:ascii="Times New Roman" w:hAnsi="Times New Roman"/>
        </w:rPr>
        <w:t>Il candidato, assunte le vesti del l</w:t>
      </w:r>
      <w:r w:rsidR="00176644">
        <w:rPr>
          <w:rFonts w:ascii="Times New Roman" w:hAnsi="Times New Roman"/>
        </w:rPr>
        <w:t>egale di Mevio</w:t>
      </w:r>
      <w:r w:rsidRPr="00362E64">
        <w:rPr>
          <w:rFonts w:ascii="Times New Roman" w:hAnsi="Times New Roman"/>
        </w:rPr>
        <w:t>, rediga m</w:t>
      </w:r>
      <w:r w:rsidR="00952C2B">
        <w:rPr>
          <w:rFonts w:ascii="Times New Roman" w:hAnsi="Times New Roman"/>
        </w:rPr>
        <w:t>otivato parere</w:t>
      </w:r>
      <w:r w:rsidRPr="00362E64">
        <w:rPr>
          <w:rFonts w:ascii="Times New Roman" w:hAnsi="Times New Roman"/>
        </w:rPr>
        <w:t>.</w:t>
      </w:r>
    </w:p>
    <w:sectPr w:rsidR="00EA26D7" w:rsidRPr="00362E64" w:rsidSect="005204E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AA6"/>
    <w:multiLevelType w:val="hybridMultilevel"/>
    <w:tmpl w:val="5D0027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3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E3A"/>
    <w:rsid w:val="00044012"/>
    <w:rsid w:val="0006511A"/>
    <w:rsid w:val="000845B1"/>
    <w:rsid w:val="000B590B"/>
    <w:rsid w:val="000F668E"/>
    <w:rsid w:val="001007B5"/>
    <w:rsid w:val="0011028F"/>
    <w:rsid w:val="001250D4"/>
    <w:rsid w:val="00132CF9"/>
    <w:rsid w:val="00133A76"/>
    <w:rsid w:val="00135940"/>
    <w:rsid w:val="00152414"/>
    <w:rsid w:val="00172912"/>
    <w:rsid w:val="00176644"/>
    <w:rsid w:val="001816C7"/>
    <w:rsid w:val="00224685"/>
    <w:rsid w:val="00234498"/>
    <w:rsid w:val="00291FC6"/>
    <w:rsid w:val="002C017B"/>
    <w:rsid w:val="002C3B5D"/>
    <w:rsid w:val="0030494A"/>
    <w:rsid w:val="00317B15"/>
    <w:rsid w:val="0033176B"/>
    <w:rsid w:val="00351ACC"/>
    <w:rsid w:val="00362E64"/>
    <w:rsid w:val="00365E3A"/>
    <w:rsid w:val="0037210F"/>
    <w:rsid w:val="003824F5"/>
    <w:rsid w:val="0039623B"/>
    <w:rsid w:val="003C13C8"/>
    <w:rsid w:val="003E55EE"/>
    <w:rsid w:val="00413B08"/>
    <w:rsid w:val="004E51D2"/>
    <w:rsid w:val="005204E7"/>
    <w:rsid w:val="00560D21"/>
    <w:rsid w:val="00584183"/>
    <w:rsid w:val="005E536D"/>
    <w:rsid w:val="00617059"/>
    <w:rsid w:val="00640AFF"/>
    <w:rsid w:val="00690876"/>
    <w:rsid w:val="00695193"/>
    <w:rsid w:val="00703CCC"/>
    <w:rsid w:val="00752447"/>
    <w:rsid w:val="007603D4"/>
    <w:rsid w:val="00773E6B"/>
    <w:rsid w:val="007B7EB8"/>
    <w:rsid w:val="007C53C2"/>
    <w:rsid w:val="007F47FE"/>
    <w:rsid w:val="00825AB3"/>
    <w:rsid w:val="008647E5"/>
    <w:rsid w:val="008D3452"/>
    <w:rsid w:val="00904703"/>
    <w:rsid w:val="00952C2B"/>
    <w:rsid w:val="00954C12"/>
    <w:rsid w:val="00993BBC"/>
    <w:rsid w:val="009A23A8"/>
    <w:rsid w:val="009A380D"/>
    <w:rsid w:val="009C1B3E"/>
    <w:rsid w:val="009E7232"/>
    <w:rsid w:val="00A05E06"/>
    <w:rsid w:val="00A14271"/>
    <w:rsid w:val="00A30ECB"/>
    <w:rsid w:val="00A45B54"/>
    <w:rsid w:val="00A55BE9"/>
    <w:rsid w:val="00A75BDC"/>
    <w:rsid w:val="00AA0591"/>
    <w:rsid w:val="00AA4F94"/>
    <w:rsid w:val="00AD39E6"/>
    <w:rsid w:val="00B7045B"/>
    <w:rsid w:val="00B7258F"/>
    <w:rsid w:val="00B74386"/>
    <w:rsid w:val="00BD5543"/>
    <w:rsid w:val="00C3277D"/>
    <w:rsid w:val="00C44D21"/>
    <w:rsid w:val="00C84128"/>
    <w:rsid w:val="00C932A5"/>
    <w:rsid w:val="00CA6AE6"/>
    <w:rsid w:val="00CE43E2"/>
    <w:rsid w:val="00CF4EEF"/>
    <w:rsid w:val="00D2480E"/>
    <w:rsid w:val="00D303F8"/>
    <w:rsid w:val="00D45CB8"/>
    <w:rsid w:val="00D81829"/>
    <w:rsid w:val="00D8300C"/>
    <w:rsid w:val="00DD21EE"/>
    <w:rsid w:val="00E133F9"/>
    <w:rsid w:val="00E300C0"/>
    <w:rsid w:val="00E66743"/>
    <w:rsid w:val="00E8335D"/>
    <w:rsid w:val="00E97234"/>
    <w:rsid w:val="00EA26D7"/>
    <w:rsid w:val="00EB314E"/>
    <w:rsid w:val="00ED3274"/>
    <w:rsid w:val="00EF2274"/>
    <w:rsid w:val="00F11E58"/>
    <w:rsid w:val="00F301E9"/>
    <w:rsid w:val="00F50705"/>
    <w:rsid w:val="00F827F6"/>
    <w:rsid w:val="00FB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7A57"/>
  <w15:chartTrackingRefBased/>
  <w15:docId w15:val="{29C550CE-43B3-5840-B100-D84AC96A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0D21"/>
    <w:pPr>
      <w:spacing w:after="120" w:line="360" w:lineRule="auto"/>
      <w:jc w:val="both"/>
    </w:pPr>
    <w:rPr>
      <w:rFonts w:ascii="Verdana" w:hAnsi="Verdana" w:cs="Times New Roman"/>
      <w:lang w:eastAsia="it-IT"/>
    </w:rPr>
  </w:style>
  <w:style w:type="paragraph" w:styleId="Titolo1">
    <w:name w:val="heading 1"/>
    <w:next w:val="Normale"/>
    <w:link w:val="Titolo1Carattere"/>
    <w:autoRedefine/>
    <w:uiPriority w:val="9"/>
    <w:unhideWhenUsed/>
    <w:qFormat/>
    <w:rsid w:val="00560D21"/>
    <w:pPr>
      <w:keepNext/>
      <w:keepLines/>
      <w:spacing w:after="120" w:line="360" w:lineRule="auto"/>
      <w:jc w:val="center"/>
      <w:outlineLvl w:val="0"/>
    </w:pPr>
    <w:rPr>
      <w:rFonts w:ascii="Palatino" w:eastAsia="Arial" w:hAnsi="Palatino" w:cs="Arial"/>
      <w:b/>
      <w:bCs/>
      <w:color w:val="000000" w:themeColor="text1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560D21"/>
    <w:pPr>
      <w:keepNext/>
      <w:keepLines/>
      <w:spacing w:before="40"/>
      <w:ind w:left="708"/>
      <w:outlineLvl w:val="1"/>
    </w:pPr>
    <w:rPr>
      <w:rFonts w:eastAsiaTheme="majorEastAsia" w:cstheme="majorBidi"/>
      <w:b/>
      <w:i/>
      <w:sz w:val="32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0D21"/>
    <w:rPr>
      <w:rFonts w:ascii="Palatino" w:eastAsia="Arial" w:hAnsi="Palatino" w:cs="Arial"/>
      <w:b/>
      <w:bCs/>
      <w:color w:val="000000" w:themeColor="text1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60D21"/>
    <w:rPr>
      <w:rFonts w:ascii="Verdana" w:eastAsiaTheme="majorEastAsia" w:hAnsi="Verdana" w:cstheme="majorBidi"/>
      <w:b/>
      <w:i/>
      <w:sz w:val="32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C8412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591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BOLDURESCU LUMINITA</dc:creator>
  <cp:keywords/>
  <dc:description/>
  <cp:lastModifiedBy>Vanini Simone</cp:lastModifiedBy>
  <cp:revision>25</cp:revision>
  <cp:lastPrinted>2022-09-05T15:21:00Z</cp:lastPrinted>
  <dcterms:created xsi:type="dcterms:W3CDTF">2022-08-19T06:39:00Z</dcterms:created>
  <dcterms:modified xsi:type="dcterms:W3CDTF">2023-09-28T07:09:00Z</dcterms:modified>
</cp:coreProperties>
</file>