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C8506" w14:textId="1EA0F83A" w:rsidR="00D30AAF" w:rsidRDefault="00D30AAF" w:rsidP="00D30AAF">
      <w:pPr>
        <w:pStyle w:val="Titolo2"/>
        <w:spacing w:line="276" w:lineRule="auto"/>
      </w:pPr>
    </w:p>
    <w:p w14:paraId="163BF69E" w14:textId="697BD4F5" w:rsidR="00D30AAF" w:rsidRDefault="00733028" w:rsidP="00733028">
      <w:pPr>
        <w:pStyle w:val="Titolo2"/>
        <w:spacing w:line="276" w:lineRule="auto"/>
        <w:jc w:val="center"/>
        <w:rPr>
          <w:rFonts w:asciiTheme="minorHAnsi" w:hAnsiTheme="minorHAnsi"/>
          <w:sz w:val="28"/>
          <w:szCs w:val="28"/>
        </w:rPr>
      </w:pPr>
      <w:r>
        <w:rPr>
          <w:rFonts w:asciiTheme="minorHAnsi" w:hAnsiTheme="minorHAnsi"/>
          <w:sz w:val="28"/>
          <w:szCs w:val="28"/>
        </w:rPr>
        <w:t xml:space="preserve">CURRICULUM DELL’ATTIVITÀ </w:t>
      </w:r>
      <w:r w:rsidR="00EA1C69" w:rsidRPr="00D30AAF">
        <w:rPr>
          <w:rFonts w:asciiTheme="minorHAnsi" w:hAnsiTheme="minorHAnsi"/>
          <w:sz w:val="28"/>
          <w:szCs w:val="28"/>
        </w:rPr>
        <w:t>SCIENTIFICA E DIDATTICA</w:t>
      </w:r>
    </w:p>
    <w:p w14:paraId="1EBD791B" w14:textId="6A81BCEE" w:rsidR="00EA1C69" w:rsidRPr="00D30AAF" w:rsidRDefault="00D30AAF" w:rsidP="00D30AAF">
      <w:pPr>
        <w:pStyle w:val="Titolo2"/>
        <w:spacing w:line="276" w:lineRule="auto"/>
        <w:jc w:val="center"/>
        <w:rPr>
          <w:rFonts w:asciiTheme="minorHAnsi" w:hAnsiTheme="minorHAnsi"/>
          <w:sz w:val="28"/>
          <w:szCs w:val="28"/>
        </w:rPr>
      </w:pPr>
      <w:r w:rsidRPr="00D30AAF">
        <w:rPr>
          <w:rFonts w:asciiTheme="minorHAnsi" w:hAnsiTheme="minorHAnsi"/>
          <w:sz w:val="28"/>
          <w:szCs w:val="28"/>
        </w:rPr>
        <w:t>di</w:t>
      </w:r>
    </w:p>
    <w:p w14:paraId="64C8F6DC" w14:textId="48BD7362" w:rsidR="00D30AAF" w:rsidRPr="00D30AAF" w:rsidRDefault="00D30AAF" w:rsidP="00D30AAF">
      <w:pPr>
        <w:jc w:val="center"/>
        <w:rPr>
          <w:b/>
          <w:sz w:val="28"/>
          <w:szCs w:val="28"/>
        </w:rPr>
      </w:pPr>
      <w:r w:rsidRPr="00D30AAF">
        <w:rPr>
          <w:b/>
          <w:sz w:val="28"/>
          <w:szCs w:val="28"/>
        </w:rPr>
        <w:t>Claudia Amodio</w:t>
      </w:r>
    </w:p>
    <w:p w14:paraId="65DBC704" w14:textId="77777777" w:rsidR="00EA1C69" w:rsidRPr="00EA33E9" w:rsidRDefault="00EA1C69" w:rsidP="00190287">
      <w:pPr>
        <w:spacing w:line="276" w:lineRule="auto"/>
        <w:jc w:val="center"/>
        <w:rPr>
          <w:rFonts w:ascii="Times New Roman" w:hAnsi="Times New Roman" w:cs="Times New Roman"/>
          <w:b/>
          <w:sz w:val="22"/>
          <w:szCs w:val="22"/>
        </w:rPr>
      </w:pPr>
    </w:p>
    <w:p w14:paraId="23A967DC" w14:textId="77777777" w:rsidR="00EA1C69" w:rsidRPr="00EA33E9" w:rsidRDefault="00EA1C69" w:rsidP="00190287">
      <w:pPr>
        <w:widowControl w:val="0"/>
        <w:autoSpaceDE w:val="0"/>
        <w:autoSpaceDN w:val="0"/>
        <w:adjustRightInd w:val="0"/>
        <w:spacing w:after="120" w:line="276" w:lineRule="auto"/>
        <w:ind w:left="284" w:right="419"/>
        <w:rPr>
          <w:rFonts w:ascii="Times New Roman" w:hAnsi="Times New Roman" w:cs="Times New Roman"/>
          <w:sz w:val="22"/>
          <w:szCs w:val="22"/>
        </w:rPr>
      </w:pPr>
    </w:p>
    <w:p w14:paraId="35EDC1E4" w14:textId="77777777" w:rsidR="00733028" w:rsidRDefault="00733028" w:rsidP="00190287">
      <w:pPr>
        <w:pStyle w:val="Titolo2"/>
        <w:spacing w:line="276" w:lineRule="auto"/>
        <w:rPr>
          <w:smallCaps/>
          <w:sz w:val="24"/>
          <w:szCs w:val="24"/>
        </w:rPr>
      </w:pPr>
    </w:p>
    <w:p w14:paraId="2C6E27CB" w14:textId="701021CE" w:rsidR="00EA1C69" w:rsidRPr="00EA33E9" w:rsidRDefault="00473855" w:rsidP="00190287">
      <w:pPr>
        <w:pStyle w:val="Titolo2"/>
        <w:spacing w:line="276" w:lineRule="auto"/>
        <w:rPr>
          <w:smallCaps/>
          <w:sz w:val="24"/>
          <w:szCs w:val="24"/>
        </w:rPr>
      </w:pPr>
      <w:r w:rsidRPr="00EA33E9">
        <w:rPr>
          <w:smallCaps/>
          <w:sz w:val="24"/>
          <w:szCs w:val="24"/>
        </w:rPr>
        <w:t>INFORMAZIONI PERSONALI</w:t>
      </w:r>
    </w:p>
    <w:p w14:paraId="18F9632D" w14:textId="77777777" w:rsidR="00EA1C69" w:rsidRPr="00EA33E9" w:rsidRDefault="00EA1C69" w:rsidP="00190287">
      <w:pPr>
        <w:spacing w:line="276" w:lineRule="auto"/>
        <w:rPr>
          <w:rFonts w:ascii="Times New Roman" w:hAnsi="Times New Roman" w:cs="Times New Roman"/>
        </w:rPr>
      </w:pPr>
    </w:p>
    <w:p w14:paraId="325E7351" w14:textId="77777777" w:rsidR="00EA1C69" w:rsidRPr="00EA33E9" w:rsidRDefault="00EA1C69" w:rsidP="00190287">
      <w:pPr>
        <w:spacing w:line="276" w:lineRule="auto"/>
        <w:rPr>
          <w:rFonts w:ascii="Times New Roman" w:hAnsi="Times New Roman" w:cs="Times New Roman"/>
        </w:rPr>
      </w:pPr>
      <w:r w:rsidRPr="00EA33E9">
        <w:rPr>
          <w:rFonts w:ascii="Times New Roman" w:hAnsi="Times New Roman" w:cs="Times New Roman"/>
        </w:rPr>
        <w:t>Nome: Claudia Amodio</w:t>
      </w:r>
    </w:p>
    <w:p w14:paraId="6C7AA637" w14:textId="1570C89E" w:rsidR="00EA1C69" w:rsidRDefault="00EA1C69" w:rsidP="00190287">
      <w:pPr>
        <w:spacing w:line="276" w:lineRule="auto"/>
        <w:rPr>
          <w:rFonts w:ascii="Times New Roman" w:hAnsi="Times New Roman" w:cs="Times New Roman"/>
        </w:rPr>
      </w:pPr>
      <w:r w:rsidRPr="00EA33E9">
        <w:rPr>
          <w:rFonts w:ascii="Times New Roman" w:hAnsi="Times New Roman" w:cs="Times New Roman"/>
        </w:rPr>
        <w:t xml:space="preserve">Indirizzo: Via Paolo V, n. 45, Ferrara, </w:t>
      </w:r>
      <w:r w:rsidR="001B581D" w:rsidRPr="00EA33E9">
        <w:rPr>
          <w:rFonts w:ascii="Times New Roman" w:hAnsi="Times New Roman" w:cs="Times New Roman"/>
        </w:rPr>
        <w:t>C.A.P.</w:t>
      </w:r>
      <w:r w:rsidRPr="00EA33E9">
        <w:rPr>
          <w:rFonts w:ascii="Times New Roman" w:hAnsi="Times New Roman" w:cs="Times New Roman"/>
        </w:rPr>
        <w:t xml:space="preserve"> 44121</w:t>
      </w:r>
    </w:p>
    <w:p w14:paraId="22CD183D" w14:textId="692B9964" w:rsidR="00D30AAF" w:rsidRPr="00EA33E9" w:rsidRDefault="00733028" w:rsidP="00E24220">
      <w:pPr>
        <w:spacing w:line="276" w:lineRule="auto"/>
        <w:contextualSpacing/>
        <w:jc w:val="both"/>
        <w:rPr>
          <w:rFonts w:ascii="Times New Roman" w:hAnsi="Times New Roman" w:cs="Times New Roman"/>
        </w:rPr>
      </w:pPr>
      <w:r>
        <w:rPr>
          <w:rFonts w:ascii="Times New Roman" w:hAnsi="Times New Roman" w:cs="Times New Roman"/>
        </w:rPr>
        <w:t xml:space="preserve">Recapito professionale: Università degli studi di Ferrara, </w:t>
      </w:r>
      <w:r w:rsidR="00E24220" w:rsidRPr="00EA33E9">
        <w:rPr>
          <w:rFonts w:ascii="Times New Roman" w:hAnsi="Times New Roman" w:cs="Times New Roman"/>
        </w:rPr>
        <w:t xml:space="preserve">Dipartimento </w:t>
      </w:r>
      <w:r w:rsidR="00E24220" w:rsidRPr="00F65C86">
        <w:rPr>
          <w:rFonts w:ascii="Times New Roman" w:hAnsi="Times New Roman" w:cs="Times New Roman"/>
        </w:rPr>
        <w:t>d</w:t>
      </w:r>
      <w:r w:rsidR="00E24220">
        <w:rPr>
          <w:rFonts w:ascii="Times New Roman" w:hAnsi="Times New Roman" w:cs="Times New Roman"/>
        </w:rPr>
        <w:t>i Scienze dell’Ambiente e della</w:t>
      </w:r>
      <w:r w:rsidR="00F940E9">
        <w:rPr>
          <w:rFonts w:ascii="Times New Roman" w:hAnsi="Times New Roman" w:cs="Times New Roman"/>
        </w:rPr>
        <w:t xml:space="preserve"> Prevenzione</w:t>
      </w:r>
      <w:r w:rsidR="00E24220">
        <w:rPr>
          <w:rFonts w:ascii="Times New Roman" w:hAnsi="Times New Roman" w:cs="Times New Roman"/>
        </w:rPr>
        <w:t>, Corso Ercole I D'Este 32,</w:t>
      </w:r>
      <w:r w:rsidR="00D30AAF" w:rsidRPr="00D30AAF">
        <w:rPr>
          <w:rFonts w:ascii="Times New Roman" w:hAnsi="Times New Roman" w:cs="Times New Roman"/>
        </w:rPr>
        <w:t xml:space="preserve"> 44121 Ferrara</w:t>
      </w:r>
    </w:p>
    <w:p w14:paraId="38478A3C" w14:textId="31F11DC5" w:rsidR="00EA1C69" w:rsidRPr="00EA33E9" w:rsidRDefault="00EA1C69" w:rsidP="00190287">
      <w:pPr>
        <w:spacing w:line="276" w:lineRule="auto"/>
        <w:rPr>
          <w:rFonts w:ascii="Times New Roman" w:hAnsi="Times New Roman" w:cs="Times New Roman"/>
        </w:rPr>
      </w:pPr>
      <w:r w:rsidRPr="00EA33E9">
        <w:rPr>
          <w:rFonts w:ascii="Times New Roman" w:hAnsi="Times New Roman" w:cs="Times New Roman"/>
        </w:rPr>
        <w:t xml:space="preserve">Tel.: </w:t>
      </w:r>
      <w:r w:rsidR="00C650C7" w:rsidRPr="00C650C7">
        <w:rPr>
          <w:rFonts w:ascii="Times New Roman" w:hAnsi="Times New Roman" w:cs="Times New Roman"/>
        </w:rPr>
        <w:t>376.0583259</w:t>
      </w:r>
    </w:p>
    <w:p w14:paraId="2B8EFC2F" w14:textId="77777777" w:rsidR="00EA1C69" w:rsidRPr="00EA33E9" w:rsidRDefault="00EA1C69" w:rsidP="00190287">
      <w:pPr>
        <w:spacing w:line="276" w:lineRule="auto"/>
        <w:rPr>
          <w:rFonts w:ascii="Times New Roman" w:hAnsi="Times New Roman" w:cs="Times New Roman"/>
        </w:rPr>
      </w:pPr>
      <w:r w:rsidRPr="00EA33E9">
        <w:rPr>
          <w:rFonts w:ascii="Times New Roman" w:hAnsi="Times New Roman" w:cs="Times New Roman"/>
        </w:rPr>
        <w:t>E-Mail: claudia.amodio@unife.it</w:t>
      </w:r>
    </w:p>
    <w:p w14:paraId="276D6F7E" w14:textId="77777777" w:rsidR="00EA1C69" w:rsidRPr="00EA33E9" w:rsidRDefault="00EA1C69" w:rsidP="00190287">
      <w:pPr>
        <w:spacing w:line="276" w:lineRule="auto"/>
        <w:rPr>
          <w:rFonts w:ascii="Times New Roman" w:hAnsi="Times New Roman" w:cs="Times New Roman"/>
        </w:rPr>
      </w:pPr>
      <w:r w:rsidRPr="00EA33E9">
        <w:rPr>
          <w:rFonts w:ascii="Times New Roman" w:hAnsi="Times New Roman" w:cs="Times New Roman"/>
        </w:rPr>
        <w:t>Nazionalità: italiana</w:t>
      </w:r>
    </w:p>
    <w:p w14:paraId="2C5AF523" w14:textId="77777777" w:rsidR="00EA1C69" w:rsidRPr="00EA33E9" w:rsidRDefault="00EA1C69" w:rsidP="00190287">
      <w:pPr>
        <w:spacing w:line="276" w:lineRule="auto"/>
        <w:rPr>
          <w:rFonts w:ascii="Times New Roman" w:hAnsi="Times New Roman" w:cs="Times New Roman"/>
        </w:rPr>
      </w:pPr>
      <w:r w:rsidRPr="00EA33E9">
        <w:rPr>
          <w:rFonts w:ascii="Times New Roman" w:hAnsi="Times New Roman" w:cs="Times New Roman"/>
        </w:rPr>
        <w:t>Data di nascita: Pompei (NA), 28 settembre 1978</w:t>
      </w:r>
    </w:p>
    <w:p w14:paraId="387B1AAE" w14:textId="77777777" w:rsidR="00EA1C69" w:rsidRPr="00EA33E9" w:rsidRDefault="00EA1C69" w:rsidP="00190287">
      <w:pPr>
        <w:spacing w:line="276" w:lineRule="auto"/>
        <w:jc w:val="both"/>
        <w:rPr>
          <w:rFonts w:ascii="Times New Roman" w:hAnsi="Times New Roman" w:cs="Times New Roman"/>
        </w:rPr>
      </w:pPr>
      <w:r w:rsidRPr="00EA33E9">
        <w:rPr>
          <w:rFonts w:ascii="Times New Roman" w:hAnsi="Times New Roman" w:cs="Times New Roman"/>
        </w:rPr>
        <w:t>codice fiscale MDACLD78P68G813N</w:t>
      </w:r>
    </w:p>
    <w:p w14:paraId="65BB4C51" w14:textId="77777777" w:rsidR="00EA1C69" w:rsidRPr="00EA33E9" w:rsidRDefault="00EA1C69" w:rsidP="00190287">
      <w:pPr>
        <w:spacing w:line="276" w:lineRule="auto"/>
        <w:rPr>
          <w:rFonts w:ascii="Times New Roman" w:hAnsi="Times New Roman" w:cs="Times New Roman"/>
        </w:rPr>
      </w:pPr>
    </w:p>
    <w:p w14:paraId="29040963" w14:textId="6AAE3705" w:rsidR="00A970A2" w:rsidRPr="00EA33E9" w:rsidRDefault="00EA1C69" w:rsidP="00E75032">
      <w:pPr>
        <w:spacing w:line="276" w:lineRule="auto"/>
        <w:jc w:val="both"/>
        <w:rPr>
          <w:rFonts w:ascii="Times New Roman" w:hAnsi="Times New Roman" w:cs="Times New Roman"/>
        </w:rPr>
      </w:pPr>
      <w:r w:rsidRPr="00EA33E9">
        <w:rPr>
          <w:rFonts w:ascii="Times New Roman" w:hAnsi="Times New Roman" w:cs="Times New Roman"/>
        </w:rPr>
        <w:t>Si segnala, ai fini della valutazione dell’attività scientifica e didattica, di aver fruito del congedo per maternità (ai sensi del</w:t>
      </w:r>
      <w:r w:rsidR="00C52C42" w:rsidRPr="00EA33E9">
        <w:rPr>
          <w:rFonts w:ascii="Times New Roman" w:hAnsi="Times New Roman" w:cs="Times New Roman"/>
        </w:rPr>
        <w:t xml:space="preserve">la l. 30 dicembre 1971, n. 204) </w:t>
      </w:r>
      <w:r w:rsidRPr="00EA33E9">
        <w:rPr>
          <w:rFonts w:ascii="Times New Roman" w:hAnsi="Times New Roman" w:cs="Times New Roman"/>
        </w:rPr>
        <w:t xml:space="preserve">dal </w:t>
      </w:r>
      <w:r w:rsidR="002F06F6" w:rsidRPr="00EA33E9">
        <w:rPr>
          <w:rFonts w:ascii="Times New Roman" w:hAnsi="Times New Roman" w:cs="Times New Roman"/>
        </w:rPr>
        <w:t xml:space="preserve">7 agosto 2015 </w:t>
      </w:r>
      <w:r w:rsidRPr="00EA33E9">
        <w:rPr>
          <w:rFonts w:ascii="Times New Roman" w:hAnsi="Times New Roman" w:cs="Times New Roman"/>
        </w:rPr>
        <w:t xml:space="preserve">al </w:t>
      </w:r>
      <w:r w:rsidR="00E50F58" w:rsidRPr="00EA33E9">
        <w:rPr>
          <w:rFonts w:ascii="Times New Roman" w:hAnsi="Times New Roman" w:cs="Times New Roman"/>
        </w:rPr>
        <w:t>18 gennaio</w:t>
      </w:r>
      <w:r w:rsidR="002F06F6" w:rsidRPr="00EA33E9">
        <w:rPr>
          <w:rFonts w:ascii="Times New Roman" w:hAnsi="Times New Roman" w:cs="Times New Roman"/>
        </w:rPr>
        <w:t xml:space="preserve"> 2016</w:t>
      </w:r>
      <w:r w:rsidR="00C52C42" w:rsidRPr="00EA33E9">
        <w:rPr>
          <w:rFonts w:ascii="Times New Roman" w:hAnsi="Times New Roman" w:cs="Times New Roman"/>
        </w:rPr>
        <w:t xml:space="preserve"> e del congedo parentale (ai sensi dell’art. 32 del d.lgs. </w:t>
      </w:r>
      <w:r w:rsidR="002F06F6" w:rsidRPr="00EA33E9">
        <w:rPr>
          <w:rFonts w:ascii="Times New Roman" w:hAnsi="Times New Roman" w:cs="Times New Roman"/>
        </w:rPr>
        <w:t>26 marzo 2001 n. 151</w:t>
      </w:r>
      <w:r w:rsidR="00C52C42" w:rsidRPr="00EA33E9">
        <w:rPr>
          <w:rFonts w:ascii="Times New Roman" w:hAnsi="Times New Roman" w:cs="Times New Roman"/>
        </w:rPr>
        <w:t>) dal 21 gennaio 2016 al 21 febbraio 2016.</w:t>
      </w:r>
    </w:p>
    <w:p w14:paraId="712DB3A8" w14:textId="77777777" w:rsidR="00B4237C" w:rsidRDefault="00B4237C" w:rsidP="00190287">
      <w:pPr>
        <w:spacing w:line="276" w:lineRule="auto"/>
        <w:contextualSpacing/>
        <w:rPr>
          <w:rFonts w:ascii="Times New Roman" w:hAnsi="Times New Roman" w:cs="Times New Roman"/>
          <w:b/>
          <w:bCs/>
          <w:smallCaps/>
        </w:rPr>
      </w:pPr>
    </w:p>
    <w:p w14:paraId="49BED2B7" w14:textId="77777777" w:rsidR="00B4237C" w:rsidRDefault="00B4237C" w:rsidP="00190287">
      <w:pPr>
        <w:spacing w:line="276" w:lineRule="auto"/>
        <w:contextualSpacing/>
        <w:rPr>
          <w:rFonts w:ascii="Times New Roman" w:hAnsi="Times New Roman" w:cs="Times New Roman"/>
          <w:b/>
          <w:bCs/>
          <w:smallCaps/>
        </w:rPr>
      </w:pPr>
    </w:p>
    <w:p w14:paraId="66AE316F" w14:textId="77777777" w:rsidR="00B4237C" w:rsidRDefault="00B4237C" w:rsidP="00190287">
      <w:pPr>
        <w:spacing w:line="276" w:lineRule="auto"/>
        <w:contextualSpacing/>
        <w:rPr>
          <w:rFonts w:ascii="Times New Roman" w:hAnsi="Times New Roman" w:cs="Times New Roman"/>
          <w:b/>
          <w:bCs/>
          <w:smallCaps/>
        </w:rPr>
      </w:pPr>
    </w:p>
    <w:p w14:paraId="1AE8DA35" w14:textId="38A680F6" w:rsidR="00A970A2" w:rsidRPr="00EA33E9" w:rsidRDefault="00473855" w:rsidP="00190287">
      <w:pPr>
        <w:spacing w:line="276" w:lineRule="auto"/>
        <w:contextualSpacing/>
        <w:rPr>
          <w:rFonts w:ascii="Times New Roman" w:hAnsi="Times New Roman" w:cs="Times New Roman"/>
          <w:b/>
          <w:bCs/>
          <w:smallCaps/>
        </w:rPr>
      </w:pPr>
      <w:r w:rsidRPr="00EA33E9">
        <w:rPr>
          <w:rFonts w:ascii="Times New Roman" w:hAnsi="Times New Roman" w:cs="Times New Roman"/>
          <w:b/>
          <w:bCs/>
          <w:smallCaps/>
        </w:rPr>
        <w:t>POSIZIONE ATTUALE</w:t>
      </w:r>
    </w:p>
    <w:p w14:paraId="63DA19C5" w14:textId="77777777" w:rsidR="00EA1C69" w:rsidRPr="00EA33E9" w:rsidRDefault="00EA1C69" w:rsidP="00190287">
      <w:pPr>
        <w:spacing w:line="276" w:lineRule="auto"/>
        <w:contextualSpacing/>
        <w:jc w:val="both"/>
        <w:rPr>
          <w:rFonts w:ascii="Times New Roman" w:hAnsi="Times New Roman" w:cs="Times New Roman"/>
          <w:b/>
          <w:bCs/>
          <w:smallCaps/>
          <w:u w:val="wave"/>
        </w:rPr>
      </w:pPr>
    </w:p>
    <w:p w14:paraId="7207E26A" w14:textId="54C07AD7" w:rsidR="004E3C21" w:rsidRPr="00EA33E9" w:rsidRDefault="001611D1" w:rsidP="00190287">
      <w:pPr>
        <w:spacing w:line="276" w:lineRule="auto"/>
        <w:contextualSpacing/>
        <w:jc w:val="both"/>
        <w:rPr>
          <w:rFonts w:ascii="Times New Roman" w:hAnsi="Times New Roman" w:cs="Times New Roman"/>
        </w:rPr>
      </w:pPr>
      <w:r w:rsidRPr="00EA33E9">
        <w:rPr>
          <w:rFonts w:ascii="Times New Roman" w:hAnsi="Times New Roman" w:cs="Times New Roman"/>
        </w:rPr>
        <w:t xml:space="preserve">- </w:t>
      </w:r>
      <w:r w:rsidR="00745F83">
        <w:rPr>
          <w:rFonts w:ascii="Times New Roman" w:hAnsi="Times New Roman" w:cs="Times New Roman"/>
        </w:rPr>
        <w:t>Professoressa associata</w:t>
      </w:r>
      <w:r w:rsidR="00A970A2" w:rsidRPr="00EA33E9">
        <w:rPr>
          <w:rFonts w:ascii="Times New Roman" w:hAnsi="Times New Roman" w:cs="Times New Roman"/>
        </w:rPr>
        <w:t xml:space="preserve"> </w:t>
      </w:r>
      <w:r w:rsidR="007114A2">
        <w:rPr>
          <w:rFonts w:ascii="Times New Roman" w:hAnsi="Times New Roman" w:cs="Times New Roman"/>
        </w:rPr>
        <w:t xml:space="preserve">di Diritto comparato, </w:t>
      </w:r>
      <w:r w:rsidR="00A970A2" w:rsidRPr="00EA33E9">
        <w:rPr>
          <w:rFonts w:ascii="Times New Roman" w:hAnsi="Times New Roman" w:cs="Times New Roman"/>
        </w:rPr>
        <w:t xml:space="preserve">in servizio presso il Dipartimento </w:t>
      </w:r>
      <w:r w:rsidR="00F65C86" w:rsidRPr="00F65C86">
        <w:rPr>
          <w:rFonts w:ascii="Times New Roman" w:hAnsi="Times New Roman" w:cs="Times New Roman"/>
        </w:rPr>
        <w:t>di Scienze dell’Ambiente e della Prevenzione</w:t>
      </w:r>
      <w:r w:rsidR="00A970A2" w:rsidRPr="00EA33E9">
        <w:rPr>
          <w:rFonts w:ascii="Times New Roman" w:hAnsi="Times New Roman" w:cs="Times New Roman"/>
        </w:rPr>
        <w:t xml:space="preserve"> dell’Università degli studi di Ferrara (settore scientifico-disciplinare IUS 02)</w:t>
      </w:r>
    </w:p>
    <w:p w14:paraId="72BE249F" w14:textId="77777777" w:rsidR="00A970A2" w:rsidRPr="00EA33E9" w:rsidRDefault="001611D1" w:rsidP="00190287">
      <w:pPr>
        <w:spacing w:line="276" w:lineRule="auto"/>
        <w:contextualSpacing/>
        <w:jc w:val="both"/>
        <w:rPr>
          <w:rFonts w:ascii="Times New Roman" w:hAnsi="Times New Roman" w:cs="Times New Roman"/>
          <w:lang w:val="fr-FR"/>
        </w:rPr>
      </w:pPr>
      <w:r w:rsidRPr="00EA33E9">
        <w:rPr>
          <w:rFonts w:ascii="Times New Roman" w:hAnsi="Times New Roman" w:cs="Times New Roman"/>
          <w:lang w:val="fr-FR"/>
        </w:rPr>
        <w:t xml:space="preserve">- </w:t>
      </w:r>
      <w:r w:rsidR="00A970A2" w:rsidRPr="00EA33E9">
        <w:rPr>
          <w:rFonts w:ascii="Times New Roman" w:hAnsi="Times New Roman" w:cs="Times New Roman"/>
          <w:lang w:val="fr-FR"/>
        </w:rPr>
        <w:t>Chercheuse invitée presso l’Institut de droit comparé, Université Panthéon-Assas (Paris II)</w:t>
      </w:r>
    </w:p>
    <w:p w14:paraId="3BF7F3FA" w14:textId="77777777" w:rsidR="001611D1" w:rsidRPr="00EA33E9" w:rsidRDefault="001611D1" w:rsidP="00190287">
      <w:pPr>
        <w:spacing w:line="276" w:lineRule="auto"/>
        <w:contextualSpacing/>
        <w:jc w:val="both"/>
        <w:rPr>
          <w:rFonts w:ascii="Times New Roman" w:hAnsi="Times New Roman" w:cs="Times New Roman"/>
          <w:lang w:val="fr-FR"/>
        </w:rPr>
      </w:pPr>
    </w:p>
    <w:p w14:paraId="32579D94" w14:textId="77777777" w:rsidR="00A970A2" w:rsidRPr="00EA33E9" w:rsidRDefault="00A970A2" w:rsidP="00190287">
      <w:pPr>
        <w:spacing w:line="276" w:lineRule="auto"/>
        <w:contextualSpacing/>
        <w:jc w:val="both"/>
        <w:rPr>
          <w:rFonts w:ascii="Times New Roman" w:hAnsi="Times New Roman" w:cs="Times New Roman"/>
          <w:lang w:val="fr-FR"/>
        </w:rPr>
      </w:pPr>
    </w:p>
    <w:p w14:paraId="10AB67C8" w14:textId="240E1C96" w:rsidR="00A970A2" w:rsidRPr="00EA33E9" w:rsidRDefault="00A970A2" w:rsidP="00190287">
      <w:pPr>
        <w:spacing w:line="276" w:lineRule="auto"/>
        <w:contextualSpacing/>
        <w:rPr>
          <w:rFonts w:ascii="Times New Roman" w:hAnsi="Times New Roman" w:cs="Times New Roman"/>
          <w:b/>
        </w:rPr>
      </w:pPr>
      <w:r w:rsidRPr="00EA33E9">
        <w:rPr>
          <w:rFonts w:ascii="Times New Roman" w:hAnsi="Times New Roman" w:cs="Times New Roman"/>
          <w:b/>
        </w:rPr>
        <w:t>FORMAZIONE E TITOLI</w:t>
      </w:r>
    </w:p>
    <w:p w14:paraId="0320178F" w14:textId="77777777" w:rsidR="00A970A2" w:rsidRPr="00EA33E9" w:rsidRDefault="00A970A2" w:rsidP="00190287">
      <w:pPr>
        <w:spacing w:line="276" w:lineRule="auto"/>
        <w:contextualSpacing/>
        <w:rPr>
          <w:rFonts w:ascii="Times New Roman" w:hAnsi="Times New Roman" w:cs="Times New Roman"/>
        </w:rPr>
      </w:pPr>
    </w:p>
    <w:p w14:paraId="0891FFD9" w14:textId="45ECF8EB" w:rsidR="00745F83" w:rsidRDefault="00745F83" w:rsidP="00190287">
      <w:pPr>
        <w:widowControl w:val="0"/>
        <w:autoSpaceDE w:val="0"/>
        <w:autoSpaceDN w:val="0"/>
        <w:adjustRightInd w:val="0"/>
        <w:spacing w:after="240" w:line="276" w:lineRule="auto"/>
        <w:contextualSpacing/>
        <w:jc w:val="both"/>
        <w:rPr>
          <w:rFonts w:ascii="Times New Roman" w:hAnsi="Times New Roman" w:cs="Times New Roman"/>
        </w:rPr>
      </w:pPr>
      <w:r>
        <w:rPr>
          <w:rFonts w:ascii="Times New Roman" w:hAnsi="Times New Roman" w:cs="Times New Roman"/>
        </w:rPr>
        <w:t>DICEMBRE 2019</w:t>
      </w:r>
    </w:p>
    <w:p w14:paraId="73FCAB6A" w14:textId="729CFA52" w:rsidR="00745F83" w:rsidRDefault="00745F83" w:rsidP="00612E1F">
      <w:pPr>
        <w:spacing w:line="276" w:lineRule="auto"/>
        <w:contextualSpacing/>
        <w:jc w:val="both"/>
        <w:rPr>
          <w:rFonts w:ascii="Times New Roman" w:hAnsi="Times New Roman" w:cs="Times New Roman"/>
        </w:rPr>
      </w:pPr>
      <w:r w:rsidRPr="00EA33E9">
        <w:rPr>
          <w:rFonts w:ascii="Times New Roman" w:hAnsi="Times New Roman" w:cs="Times New Roman"/>
        </w:rPr>
        <w:t xml:space="preserve">Vincitrice della procedura di valutazione comparativa a un posto di </w:t>
      </w:r>
      <w:r>
        <w:rPr>
          <w:rFonts w:ascii="Times New Roman" w:hAnsi="Times New Roman" w:cs="Times New Roman"/>
        </w:rPr>
        <w:t>Professore</w:t>
      </w:r>
      <w:r w:rsidRPr="00EA33E9">
        <w:rPr>
          <w:rFonts w:ascii="Times New Roman" w:hAnsi="Times New Roman" w:cs="Times New Roman"/>
        </w:rPr>
        <w:t xml:space="preserve"> </w:t>
      </w:r>
      <w:r>
        <w:rPr>
          <w:rFonts w:ascii="Times New Roman" w:hAnsi="Times New Roman" w:cs="Times New Roman"/>
        </w:rPr>
        <w:t xml:space="preserve">associato </w:t>
      </w:r>
      <w:r w:rsidRPr="00EA33E9">
        <w:rPr>
          <w:rFonts w:ascii="Times New Roman" w:hAnsi="Times New Roman" w:cs="Times New Roman"/>
        </w:rPr>
        <w:t xml:space="preserve">nel settore scientifico-disciplinare IUS 02 presso il Dipartimento di </w:t>
      </w:r>
      <w:r w:rsidR="00C650C7">
        <w:rPr>
          <w:rFonts w:ascii="Times New Roman" w:hAnsi="Times New Roman" w:cs="Times New Roman"/>
        </w:rPr>
        <w:t>Giurisprudenza</w:t>
      </w:r>
      <w:r w:rsidRPr="00EA33E9">
        <w:rPr>
          <w:rFonts w:ascii="Times New Roman" w:hAnsi="Times New Roman" w:cs="Times New Roman"/>
        </w:rPr>
        <w:t xml:space="preserve"> dell’Università di Ferrara</w:t>
      </w:r>
    </w:p>
    <w:p w14:paraId="38FB6B30" w14:textId="4D2628B9" w:rsidR="00190287" w:rsidRDefault="00190287" w:rsidP="00190287">
      <w:pPr>
        <w:spacing w:line="276" w:lineRule="auto"/>
        <w:contextualSpacing/>
        <w:jc w:val="both"/>
        <w:rPr>
          <w:rFonts w:ascii="Times New Roman" w:hAnsi="Times New Roman" w:cs="Times New Roman"/>
        </w:rPr>
      </w:pPr>
    </w:p>
    <w:p w14:paraId="74FA43F4" w14:textId="77777777" w:rsidR="00B4237C" w:rsidRDefault="00C150C6" w:rsidP="00190287">
      <w:pPr>
        <w:spacing w:line="276" w:lineRule="auto"/>
        <w:contextualSpacing/>
        <w:jc w:val="both"/>
        <w:rPr>
          <w:rFonts w:ascii="Times New Roman" w:hAnsi="Times New Roman" w:cs="Times New Roman"/>
        </w:rPr>
      </w:pPr>
      <w:r w:rsidRPr="00EA33E9">
        <w:rPr>
          <w:rFonts w:ascii="Times New Roman" w:hAnsi="Times New Roman" w:cs="Times New Roman"/>
        </w:rPr>
        <w:t>OTTOBRE 2012/</w:t>
      </w:r>
      <w:r w:rsidR="0071025F" w:rsidRPr="00EA33E9">
        <w:rPr>
          <w:rFonts w:ascii="Times New Roman" w:hAnsi="Times New Roman" w:cs="Times New Roman"/>
        </w:rPr>
        <w:t>DICEMBRE 2017</w:t>
      </w:r>
    </w:p>
    <w:p w14:paraId="7E00659D" w14:textId="16B6918B" w:rsidR="0071025F" w:rsidRPr="00EA33E9" w:rsidRDefault="0011392C" w:rsidP="00190287">
      <w:pPr>
        <w:spacing w:line="276" w:lineRule="auto"/>
        <w:contextualSpacing/>
        <w:jc w:val="both"/>
        <w:rPr>
          <w:rFonts w:ascii="Times New Roman" w:hAnsi="Times New Roman" w:cs="Times New Roman"/>
        </w:rPr>
      </w:pPr>
      <w:r w:rsidRPr="00EA33E9">
        <w:rPr>
          <w:rFonts w:ascii="Times New Roman" w:hAnsi="Times New Roman" w:cs="Times New Roman"/>
        </w:rPr>
        <w:t xml:space="preserve">Titolare di un contratto di </w:t>
      </w:r>
      <w:r w:rsidR="0071025F" w:rsidRPr="00EA33E9">
        <w:rPr>
          <w:rFonts w:ascii="Times New Roman" w:hAnsi="Times New Roman" w:cs="Times New Roman"/>
        </w:rPr>
        <w:t xml:space="preserve">Maître de langue (a.a. 2012-2013 e 2013-2014) e, successivamente, </w:t>
      </w:r>
      <w:r w:rsidRPr="00EA33E9">
        <w:rPr>
          <w:rFonts w:ascii="Times New Roman" w:hAnsi="Times New Roman" w:cs="Times New Roman"/>
        </w:rPr>
        <w:t xml:space="preserve">di </w:t>
      </w:r>
      <w:r w:rsidR="0071025F" w:rsidRPr="00EA33E9">
        <w:rPr>
          <w:rFonts w:ascii="Times New Roman" w:hAnsi="Times New Roman" w:cs="Times New Roman"/>
        </w:rPr>
        <w:t>Conférencière (a.a. 2015-2016, 2016-2017, 2017-2018) presso l'Institut de Droit Comparé, Unive</w:t>
      </w:r>
      <w:r w:rsidR="0032297D" w:rsidRPr="00EA33E9">
        <w:rPr>
          <w:rFonts w:ascii="Times New Roman" w:hAnsi="Times New Roman" w:cs="Times New Roman"/>
        </w:rPr>
        <w:t>rsité Panthéon-Assas (Paris II)</w:t>
      </w:r>
    </w:p>
    <w:p w14:paraId="6F64754D" w14:textId="77777777" w:rsidR="0071025F" w:rsidRPr="00EA33E9" w:rsidRDefault="0071025F" w:rsidP="00190287">
      <w:pPr>
        <w:widowControl w:val="0"/>
        <w:autoSpaceDE w:val="0"/>
        <w:autoSpaceDN w:val="0"/>
        <w:adjustRightInd w:val="0"/>
        <w:spacing w:after="240" w:line="276" w:lineRule="auto"/>
        <w:contextualSpacing/>
        <w:jc w:val="both"/>
        <w:rPr>
          <w:rFonts w:ascii="Times New Roman" w:hAnsi="Times New Roman" w:cs="Times New Roman"/>
        </w:rPr>
      </w:pPr>
    </w:p>
    <w:p w14:paraId="00733E83" w14:textId="4D21597D" w:rsidR="006A3A35" w:rsidRPr="00EA33E9" w:rsidRDefault="006A3A35" w:rsidP="00190287">
      <w:pPr>
        <w:spacing w:line="276" w:lineRule="auto"/>
        <w:contextualSpacing/>
        <w:jc w:val="both"/>
        <w:rPr>
          <w:rFonts w:ascii="Times New Roman" w:hAnsi="Times New Roman" w:cs="Times New Roman"/>
        </w:rPr>
      </w:pPr>
      <w:r w:rsidRPr="00B07FCF">
        <w:rPr>
          <w:rFonts w:ascii="Times New Roman" w:hAnsi="Times New Roman" w:cs="Times New Roman"/>
        </w:rPr>
        <w:t>DICEMBRE 2013</w:t>
      </w:r>
    </w:p>
    <w:p w14:paraId="217BEC27" w14:textId="52545D31" w:rsidR="00B07FCF" w:rsidRDefault="0071025F" w:rsidP="00190287">
      <w:pPr>
        <w:spacing w:line="276" w:lineRule="auto"/>
        <w:contextualSpacing/>
        <w:jc w:val="both"/>
        <w:rPr>
          <w:rFonts w:ascii="Times New Roman" w:hAnsi="Times New Roman" w:cs="Times New Roman"/>
        </w:rPr>
      </w:pPr>
      <w:r w:rsidRPr="00EA33E9">
        <w:rPr>
          <w:rFonts w:ascii="Times New Roman" w:hAnsi="Times New Roman" w:cs="Times New Roman"/>
        </w:rPr>
        <w:t>Conseguimento del</w:t>
      </w:r>
      <w:r w:rsidR="006A3A35" w:rsidRPr="00EA33E9">
        <w:rPr>
          <w:rFonts w:ascii="Times New Roman" w:hAnsi="Times New Roman" w:cs="Times New Roman"/>
        </w:rPr>
        <w:t xml:space="preserve">l’abilitazione </w:t>
      </w:r>
      <w:r w:rsidR="00473855" w:rsidRPr="00EA33E9">
        <w:rPr>
          <w:rFonts w:ascii="Times New Roman" w:hAnsi="Times New Roman" w:cs="Times New Roman"/>
        </w:rPr>
        <w:t xml:space="preserve">scientifica </w:t>
      </w:r>
      <w:r w:rsidR="006A3A35" w:rsidRPr="00EA33E9">
        <w:rPr>
          <w:rFonts w:ascii="Times New Roman" w:hAnsi="Times New Roman" w:cs="Times New Roman"/>
        </w:rPr>
        <w:t>nazionale alle funzioni di Professore universitario di II fascia</w:t>
      </w:r>
      <w:r w:rsidR="00473855" w:rsidRPr="00EA33E9">
        <w:rPr>
          <w:rFonts w:ascii="Times New Roman" w:hAnsi="Times New Roman" w:cs="Times New Roman"/>
        </w:rPr>
        <w:t xml:space="preserve"> nel settore concorsuale 12/E2</w:t>
      </w:r>
      <w:r w:rsidR="006A3A35" w:rsidRPr="00EA33E9">
        <w:rPr>
          <w:rFonts w:ascii="Times New Roman" w:hAnsi="Times New Roman" w:cs="Times New Roman"/>
        </w:rPr>
        <w:t xml:space="preserve"> </w:t>
      </w:r>
      <w:r w:rsidR="00A34E3D" w:rsidRPr="00EA33E9">
        <w:rPr>
          <w:rFonts w:ascii="Times New Roman" w:hAnsi="Times New Roman" w:cs="Times New Roman"/>
        </w:rPr>
        <w:t>(settore scientifico-disciplinare IUS 02)</w:t>
      </w:r>
    </w:p>
    <w:p w14:paraId="62EB184D" w14:textId="77777777" w:rsidR="00733028" w:rsidRDefault="00733028" w:rsidP="00190287">
      <w:pPr>
        <w:spacing w:line="276" w:lineRule="auto"/>
        <w:contextualSpacing/>
        <w:jc w:val="both"/>
        <w:rPr>
          <w:rFonts w:ascii="Times New Roman" w:hAnsi="Times New Roman" w:cs="Times New Roman"/>
        </w:rPr>
      </w:pPr>
    </w:p>
    <w:p w14:paraId="6F3BA11A" w14:textId="1F15C6E4" w:rsidR="006A3A35" w:rsidRPr="002D5465" w:rsidRDefault="00C851BF" w:rsidP="00190287">
      <w:pPr>
        <w:spacing w:line="276" w:lineRule="auto"/>
        <w:contextualSpacing/>
        <w:jc w:val="both"/>
        <w:rPr>
          <w:rFonts w:ascii="Times New Roman" w:hAnsi="Times New Roman" w:cs="Times New Roman"/>
          <w:lang w:val="fr-FR"/>
        </w:rPr>
      </w:pPr>
      <w:r w:rsidRPr="002D5465">
        <w:rPr>
          <w:rFonts w:ascii="Times New Roman" w:hAnsi="Times New Roman" w:cs="Times New Roman"/>
          <w:lang w:val="fr-FR"/>
        </w:rPr>
        <w:t xml:space="preserve">DA </w:t>
      </w:r>
      <w:r w:rsidR="006A3A35" w:rsidRPr="002D5465">
        <w:rPr>
          <w:rFonts w:ascii="Times New Roman" w:hAnsi="Times New Roman" w:cs="Times New Roman"/>
          <w:lang w:val="fr-FR"/>
        </w:rPr>
        <w:t>FEBBRAIO 2012</w:t>
      </w:r>
    </w:p>
    <w:p w14:paraId="5DA05EAD" w14:textId="6F82064E" w:rsidR="006A3A35" w:rsidRPr="00EA33E9" w:rsidRDefault="00C150C6" w:rsidP="00190287">
      <w:pPr>
        <w:spacing w:line="276" w:lineRule="auto"/>
        <w:contextualSpacing/>
        <w:jc w:val="both"/>
        <w:rPr>
          <w:rFonts w:ascii="Times New Roman" w:hAnsi="Times New Roman" w:cs="Times New Roman"/>
          <w:lang w:val="fr-FR"/>
        </w:rPr>
      </w:pPr>
      <w:r w:rsidRPr="00EA33E9">
        <w:rPr>
          <w:rFonts w:ascii="Times New Roman" w:hAnsi="Times New Roman" w:cs="Times New Roman"/>
          <w:lang w:val="fr-FR"/>
        </w:rPr>
        <w:t>Chercheurse invitée</w:t>
      </w:r>
      <w:r w:rsidR="006A3A35" w:rsidRPr="00EA33E9">
        <w:rPr>
          <w:rFonts w:ascii="Times New Roman" w:hAnsi="Times New Roman" w:cs="Times New Roman"/>
          <w:lang w:val="fr-FR"/>
        </w:rPr>
        <w:t xml:space="preserve"> presso l’Institut de droit comparé, Unive</w:t>
      </w:r>
      <w:r w:rsidR="00473855" w:rsidRPr="00EA33E9">
        <w:rPr>
          <w:rFonts w:ascii="Times New Roman" w:hAnsi="Times New Roman" w:cs="Times New Roman"/>
          <w:lang w:val="fr-FR"/>
        </w:rPr>
        <w:t>rsité Panthéon-Assas (Paris II)</w:t>
      </w:r>
    </w:p>
    <w:p w14:paraId="77076BCF" w14:textId="77777777" w:rsidR="006A3A35" w:rsidRPr="00EA33E9" w:rsidRDefault="006A3A35" w:rsidP="00190287">
      <w:pPr>
        <w:spacing w:line="276" w:lineRule="auto"/>
        <w:contextualSpacing/>
        <w:jc w:val="both"/>
        <w:rPr>
          <w:rFonts w:ascii="Times New Roman" w:hAnsi="Times New Roman" w:cs="Times New Roman"/>
          <w:lang w:val="fr-FR"/>
        </w:rPr>
      </w:pPr>
    </w:p>
    <w:p w14:paraId="44FAE890" w14:textId="77777777" w:rsidR="006A3A35" w:rsidRPr="00EA33E9" w:rsidRDefault="006A3A35" w:rsidP="00190287">
      <w:pPr>
        <w:spacing w:line="276" w:lineRule="auto"/>
        <w:contextualSpacing/>
        <w:jc w:val="both"/>
        <w:rPr>
          <w:rFonts w:ascii="Times New Roman" w:hAnsi="Times New Roman" w:cs="Times New Roman"/>
        </w:rPr>
      </w:pPr>
      <w:r w:rsidRPr="00EA33E9">
        <w:rPr>
          <w:rFonts w:ascii="Times New Roman" w:hAnsi="Times New Roman" w:cs="Times New Roman"/>
        </w:rPr>
        <w:t>NOVEMBRE 2011</w:t>
      </w:r>
    </w:p>
    <w:p w14:paraId="68B8C117" w14:textId="14B4CEA7" w:rsidR="006A3A35" w:rsidRPr="00EA33E9" w:rsidRDefault="0071025F" w:rsidP="00190287">
      <w:pPr>
        <w:spacing w:line="276" w:lineRule="auto"/>
        <w:contextualSpacing/>
        <w:jc w:val="both"/>
        <w:rPr>
          <w:rFonts w:ascii="Times New Roman" w:hAnsi="Times New Roman" w:cs="Times New Roman"/>
        </w:rPr>
      </w:pPr>
      <w:r w:rsidRPr="00EA33E9">
        <w:rPr>
          <w:rFonts w:ascii="Times New Roman" w:hAnsi="Times New Roman" w:cs="Times New Roman"/>
        </w:rPr>
        <w:t>V</w:t>
      </w:r>
      <w:r w:rsidR="006A3A35" w:rsidRPr="00EA33E9">
        <w:rPr>
          <w:rFonts w:ascii="Times New Roman" w:hAnsi="Times New Roman" w:cs="Times New Roman"/>
        </w:rPr>
        <w:t>incitrice di una borsa di mobilità Erasmus docenti per un soggiorno presso l'Université Paris Ouest Nanterre La Défense (Paris X).</w:t>
      </w:r>
    </w:p>
    <w:p w14:paraId="40CF268B" w14:textId="77777777" w:rsidR="00473855" w:rsidRPr="00EA33E9" w:rsidRDefault="00473855" w:rsidP="00190287">
      <w:pPr>
        <w:spacing w:line="276" w:lineRule="auto"/>
        <w:contextualSpacing/>
        <w:jc w:val="both"/>
        <w:rPr>
          <w:rFonts w:ascii="Times New Roman" w:hAnsi="Times New Roman" w:cs="Times New Roman"/>
        </w:rPr>
      </w:pPr>
    </w:p>
    <w:p w14:paraId="01D2EDED" w14:textId="77777777" w:rsidR="00473855" w:rsidRPr="00EA33E9" w:rsidRDefault="00473855" w:rsidP="00190287">
      <w:pPr>
        <w:spacing w:line="276" w:lineRule="auto"/>
        <w:contextualSpacing/>
        <w:jc w:val="both"/>
        <w:rPr>
          <w:rFonts w:ascii="Times New Roman" w:hAnsi="Times New Roman" w:cs="Times New Roman"/>
        </w:rPr>
      </w:pPr>
      <w:r w:rsidRPr="00EA33E9">
        <w:rPr>
          <w:rFonts w:ascii="Times New Roman" w:hAnsi="Times New Roman" w:cs="Times New Roman"/>
        </w:rPr>
        <w:t>NOVEMBRE 2011</w:t>
      </w:r>
    </w:p>
    <w:p w14:paraId="446732E9" w14:textId="252B7775" w:rsidR="00473855" w:rsidRPr="00EA33E9" w:rsidRDefault="00473855" w:rsidP="00190287">
      <w:pPr>
        <w:spacing w:line="276" w:lineRule="auto"/>
        <w:contextualSpacing/>
        <w:jc w:val="both"/>
        <w:rPr>
          <w:rFonts w:ascii="Times New Roman" w:hAnsi="Times New Roman" w:cs="Times New Roman"/>
        </w:rPr>
      </w:pPr>
      <w:r w:rsidRPr="00EA33E9">
        <w:rPr>
          <w:rFonts w:ascii="Times New Roman" w:hAnsi="Times New Roman" w:cs="Times New Roman"/>
        </w:rPr>
        <w:t xml:space="preserve">Conferma nel ruolo di ricercatore universitario nel settore </w:t>
      </w:r>
      <w:r w:rsidR="0071025F" w:rsidRPr="00EA33E9">
        <w:rPr>
          <w:rFonts w:ascii="Times New Roman" w:hAnsi="Times New Roman" w:cs="Times New Roman"/>
        </w:rPr>
        <w:t xml:space="preserve">scientifico-disciplinare IUS 02, presso il Dipartimento di </w:t>
      </w:r>
      <w:r w:rsidR="00BE204D" w:rsidRPr="00EA33E9">
        <w:rPr>
          <w:rFonts w:ascii="Times New Roman" w:hAnsi="Times New Roman" w:cs="Times New Roman"/>
        </w:rPr>
        <w:t>Scienze giuridiche</w:t>
      </w:r>
      <w:r w:rsidR="0071025F" w:rsidRPr="00EA33E9">
        <w:rPr>
          <w:rFonts w:ascii="Times New Roman" w:hAnsi="Times New Roman" w:cs="Times New Roman"/>
        </w:rPr>
        <w:t xml:space="preserve"> dell’Università di Ferrara</w:t>
      </w:r>
    </w:p>
    <w:p w14:paraId="660671B1" w14:textId="13FE5C7D" w:rsidR="00473855" w:rsidRPr="00EA33E9" w:rsidRDefault="00473855" w:rsidP="00190287">
      <w:pPr>
        <w:spacing w:line="276" w:lineRule="auto"/>
        <w:contextualSpacing/>
        <w:jc w:val="both"/>
        <w:rPr>
          <w:rFonts w:ascii="Times New Roman" w:hAnsi="Times New Roman" w:cs="Times New Roman"/>
        </w:rPr>
      </w:pPr>
    </w:p>
    <w:p w14:paraId="07C1FFF8" w14:textId="77777777" w:rsidR="006A3A35" w:rsidRPr="00EA33E9" w:rsidRDefault="006A3A35" w:rsidP="00190287">
      <w:pPr>
        <w:spacing w:line="276" w:lineRule="auto"/>
        <w:contextualSpacing/>
        <w:jc w:val="both"/>
        <w:rPr>
          <w:rFonts w:ascii="Times New Roman" w:hAnsi="Times New Roman" w:cs="Times New Roman"/>
        </w:rPr>
      </w:pPr>
      <w:r w:rsidRPr="00EA33E9">
        <w:rPr>
          <w:rFonts w:ascii="Times New Roman" w:hAnsi="Times New Roman" w:cs="Times New Roman"/>
        </w:rPr>
        <w:t>OTTOBRE 2008</w:t>
      </w:r>
    </w:p>
    <w:p w14:paraId="38858990" w14:textId="23875CD4" w:rsidR="006A3A35" w:rsidRPr="00EA33E9" w:rsidRDefault="00C150C6" w:rsidP="00190287">
      <w:pPr>
        <w:spacing w:line="276" w:lineRule="auto"/>
        <w:contextualSpacing/>
        <w:jc w:val="both"/>
        <w:rPr>
          <w:rFonts w:ascii="Times New Roman" w:hAnsi="Times New Roman" w:cs="Times New Roman"/>
        </w:rPr>
      </w:pPr>
      <w:r w:rsidRPr="00EA33E9">
        <w:rPr>
          <w:rFonts w:ascii="Times New Roman" w:hAnsi="Times New Roman" w:cs="Times New Roman"/>
        </w:rPr>
        <w:t>V</w:t>
      </w:r>
      <w:r w:rsidR="006A3A35" w:rsidRPr="00EA33E9">
        <w:rPr>
          <w:rFonts w:ascii="Times New Roman" w:hAnsi="Times New Roman" w:cs="Times New Roman"/>
        </w:rPr>
        <w:t xml:space="preserve">incitrice della procedura di valutazione </w:t>
      </w:r>
      <w:r w:rsidR="0071025F" w:rsidRPr="00EA33E9">
        <w:rPr>
          <w:rFonts w:ascii="Times New Roman" w:hAnsi="Times New Roman" w:cs="Times New Roman"/>
        </w:rPr>
        <w:t xml:space="preserve">comparativa a </w:t>
      </w:r>
      <w:r w:rsidR="006A3A35" w:rsidRPr="00EA33E9">
        <w:rPr>
          <w:rFonts w:ascii="Times New Roman" w:hAnsi="Times New Roman" w:cs="Times New Roman"/>
        </w:rPr>
        <w:t xml:space="preserve">un posto di ricercatore universitario nel settore </w:t>
      </w:r>
      <w:r w:rsidR="0071025F" w:rsidRPr="00EA33E9">
        <w:rPr>
          <w:rFonts w:ascii="Times New Roman" w:hAnsi="Times New Roman" w:cs="Times New Roman"/>
        </w:rPr>
        <w:t xml:space="preserve">scientifico-disciplinare IUS 02 presso </w:t>
      </w:r>
      <w:r w:rsidRPr="00EA33E9">
        <w:rPr>
          <w:rFonts w:ascii="Times New Roman" w:hAnsi="Times New Roman" w:cs="Times New Roman"/>
        </w:rPr>
        <w:t>il Dipartimento di Scienze Giuridiche</w:t>
      </w:r>
      <w:r w:rsidR="0071025F" w:rsidRPr="00EA33E9">
        <w:rPr>
          <w:rFonts w:ascii="Times New Roman" w:hAnsi="Times New Roman" w:cs="Times New Roman"/>
        </w:rPr>
        <w:t xml:space="preserve"> dell’Università di Ferrara</w:t>
      </w:r>
    </w:p>
    <w:p w14:paraId="195666DC" w14:textId="77777777" w:rsidR="006A3A35" w:rsidRPr="00EA33E9" w:rsidRDefault="006A3A35" w:rsidP="00190287">
      <w:pPr>
        <w:spacing w:line="276" w:lineRule="auto"/>
        <w:contextualSpacing/>
        <w:jc w:val="both"/>
        <w:rPr>
          <w:rFonts w:ascii="Times New Roman" w:hAnsi="Times New Roman" w:cs="Times New Roman"/>
        </w:rPr>
      </w:pPr>
    </w:p>
    <w:p w14:paraId="0ED0FAD6" w14:textId="1EC38C43" w:rsidR="006A3A35" w:rsidRPr="00EA33E9" w:rsidRDefault="006A3A35" w:rsidP="00190287">
      <w:pPr>
        <w:spacing w:line="276" w:lineRule="auto"/>
        <w:contextualSpacing/>
        <w:jc w:val="both"/>
        <w:rPr>
          <w:rFonts w:ascii="Times New Roman" w:hAnsi="Times New Roman" w:cs="Times New Roman"/>
        </w:rPr>
      </w:pPr>
      <w:r w:rsidRPr="00EA33E9">
        <w:rPr>
          <w:rFonts w:ascii="Times New Roman" w:hAnsi="Times New Roman" w:cs="Times New Roman"/>
        </w:rPr>
        <w:t>LUGLIO 2006</w:t>
      </w:r>
      <w:r w:rsidR="00C150C6" w:rsidRPr="00EA33E9">
        <w:rPr>
          <w:rFonts w:ascii="Times New Roman" w:hAnsi="Times New Roman" w:cs="Times New Roman"/>
        </w:rPr>
        <w:t>/LUGLIO 2008</w:t>
      </w:r>
    </w:p>
    <w:p w14:paraId="0233993F" w14:textId="2BEFB766" w:rsidR="006A3A35" w:rsidRPr="00EA33E9" w:rsidRDefault="00C150C6" w:rsidP="00190287">
      <w:pPr>
        <w:spacing w:line="276" w:lineRule="auto"/>
        <w:contextualSpacing/>
        <w:jc w:val="both"/>
        <w:rPr>
          <w:rFonts w:ascii="Times New Roman" w:hAnsi="Times New Roman" w:cs="Times New Roman"/>
        </w:rPr>
      </w:pPr>
      <w:r w:rsidRPr="00EA33E9">
        <w:rPr>
          <w:rFonts w:ascii="Times New Roman" w:hAnsi="Times New Roman" w:cs="Times New Roman"/>
        </w:rPr>
        <w:t>Titolare di un Assegno</w:t>
      </w:r>
      <w:r w:rsidR="006A3A35" w:rsidRPr="00EA33E9">
        <w:rPr>
          <w:rFonts w:ascii="Times New Roman" w:hAnsi="Times New Roman" w:cs="Times New Roman"/>
        </w:rPr>
        <w:t xml:space="preserve"> di ricerca </w:t>
      </w:r>
      <w:r w:rsidRPr="00EA33E9">
        <w:rPr>
          <w:rFonts w:ascii="Times New Roman" w:hAnsi="Times New Roman" w:cs="Times New Roman"/>
        </w:rPr>
        <w:t xml:space="preserve">annuale </w:t>
      </w:r>
      <w:r w:rsidR="006A3A35" w:rsidRPr="00EA33E9">
        <w:rPr>
          <w:rFonts w:ascii="Times New Roman" w:hAnsi="Times New Roman" w:cs="Times New Roman"/>
        </w:rPr>
        <w:t>in Diritto privato comparato presso il Dipartimento di Scienze Giuridiche dell’Università di Ferrara, successivamente rinnovato p</w:t>
      </w:r>
      <w:r w:rsidR="007276E4" w:rsidRPr="00EA33E9">
        <w:rPr>
          <w:rFonts w:ascii="Times New Roman" w:hAnsi="Times New Roman" w:cs="Times New Roman"/>
        </w:rPr>
        <w:t>er un ulteriore anno fino al 2/</w:t>
      </w:r>
      <w:r w:rsidR="006A3A35" w:rsidRPr="00EA33E9">
        <w:rPr>
          <w:rFonts w:ascii="Times New Roman" w:hAnsi="Times New Roman" w:cs="Times New Roman"/>
        </w:rPr>
        <w:t>7/2008. Titolo della ricerca: “Tecniche e valori nella costruzione del diritto europeo dei contratti”. Responsabile scientifico: Prof. Alessandro Somma.</w:t>
      </w:r>
    </w:p>
    <w:p w14:paraId="22B4D80C" w14:textId="77777777" w:rsidR="006A3A35" w:rsidRPr="00EA33E9" w:rsidRDefault="006A3A35" w:rsidP="00190287">
      <w:pPr>
        <w:spacing w:line="276" w:lineRule="auto"/>
        <w:contextualSpacing/>
        <w:jc w:val="both"/>
        <w:rPr>
          <w:rFonts w:ascii="Times New Roman" w:hAnsi="Times New Roman" w:cs="Times New Roman"/>
        </w:rPr>
      </w:pPr>
    </w:p>
    <w:p w14:paraId="4B877C2C" w14:textId="77777777" w:rsidR="006A3A35" w:rsidRPr="00EA33E9" w:rsidRDefault="006A3A35" w:rsidP="00190287">
      <w:pPr>
        <w:spacing w:line="276" w:lineRule="auto"/>
        <w:contextualSpacing/>
        <w:jc w:val="both"/>
        <w:rPr>
          <w:rFonts w:ascii="Times New Roman" w:hAnsi="Times New Roman" w:cs="Times New Roman"/>
        </w:rPr>
      </w:pPr>
      <w:r w:rsidRPr="00EA33E9">
        <w:rPr>
          <w:rFonts w:ascii="Times New Roman" w:hAnsi="Times New Roman" w:cs="Times New Roman"/>
        </w:rPr>
        <w:t>GENNAIO 2006/GIUGNO 2006</w:t>
      </w:r>
    </w:p>
    <w:p w14:paraId="27B37AAE" w14:textId="0AB10678" w:rsidR="006A3A35" w:rsidRPr="00EA33E9" w:rsidRDefault="00C150C6" w:rsidP="00190287">
      <w:pPr>
        <w:spacing w:line="276" w:lineRule="auto"/>
        <w:contextualSpacing/>
        <w:jc w:val="both"/>
        <w:rPr>
          <w:rFonts w:ascii="Times New Roman" w:hAnsi="Times New Roman" w:cs="Times New Roman"/>
        </w:rPr>
      </w:pPr>
      <w:r w:rsidRPr="00EA33E9">
        <w:rPr>
          <w:rFonts w:ascii="Times New Roman" w:hAnsi="Times New Roman" w:cs="Times New Roman"/>
        </w:rPr>
        <w:t>Ti</w:t>
      </w:r>
      <w:r w:rsidR="006A3A35" w:rsidRPr="00EA33E9">
        <w:rPr>
          <w:rFonts w:ascii="Times New Roman" w:hAnsi="Times New Roman" w:cs="Times New Roman"/>
        </w:rPr>
        <w:t>tolare di un contratto di prestazione d’opera occasionale presso il Dipartimento di Scienze Giuridiche dell’Università di Ferrara per una ricerca sul tema “Diritti fondamentali nella nuova Europa”.</w:t>
      </w:r>
    </w:p>
    <w:p w14:paraId="6C5CF2FA" w14:textId="77777777" w:rsidR="006A3A35" w:rsidRPr="00EA33E9" w:rsidRDefault="006A3A35" w:rsidP="00190287">
      <w:pPr>
        <w:spacing w:line="276" w:lineRule="auto"/>
        <w:contextualSpacing/>
        <w:jc w:val="both"/>
        <w:rPr>
          <w:rFonts w:ascii="Times New Roman" w:hAnsi="Times New Roman" w:cs="Times New Roman"/>
        </w:rPr>
      </w:pPr>
    </w:p>
    <w:p w14:paraId="2C46A49E" w14:textId="77777777" w:rsidR="006A3A35" w:rsidRPr="00EA33E9" w:rsidRDefault="006A3A35" w:rsidP="00190287">
      <w:pPr>
        <w:spacing w:line="276" w:lineRule="auto"/>
        <w:contextualSpacing/>
        <w:jc w:val="both"/>
        <w:rPr>
          <w:rFonts w:ascii="Times New Roman" w:hAnsi="Times New Roman" w:cs="Times New Roman"/>
        </w:rPr>
      </w:pPr>
      <w:r w:rsidRPr="00EA33E9">
        <w:rPr>
          <w:rFonts w:ascii="Times New Roman" w:hAnsi="Times New Roman" w:cs="Times New Roman"/>
        </w:rPr>
        <w:t>MARZO 2006</w:t>
      </w:r>
    </w:p>
    <w:p w14:paraId="640ABA81" w14:textId="77777777" w:rsidR="007276E4" w:rsidRPr="00EA33E9" w:rsidRDefault="00C150C6" w:rsidP="00190287">
      <w:pPr>
        <w:spacing w:line="276" w:lineRule="auto"/>
        <w:contextualSpacing/>
        <w:jc w:val="both"/>
        <w:rPr>
          <w:rFonts w:ascii="Times New Roman" w:hAnsi="Times New Roman" w:cs="Times New Roman"/>
        </w:rPr>
      </w:pPr>
      <w:r w:rsidRPr="00EA33E9">
        <w:rPr>
          <w:rFonts w:ascii="Times New Roman" w:hAnsi="Times New Roman" w:cs="Times New Roman"/>
        </w:rPr>
        <w:t>Conseguimento del</w:t>
      </w:r>
      <w:r w:rsidR="006A3A35" w:rsidRPr="00EA33E9">
        <w:rPr>
          <w:rFonts w:ascii="Times New Roman" w:hAnsi="Times New Roman" w:cs="Times New Roman"/>
        </w:rPr>
        <w:t xml:space="preserve"> titolo di Dottore di ricerca in Diritto comparato con discussione di una tesi </w:t>
      </w:r>
      <w:r w:rsidR="007276E4" w:rsidRPr="00EA33E9">
        <w:rPr>
          <w:rFonts w:ascii="Times New Roman" w:hAnsi="Times New Roman" w:cs="Times New Roman"/>
        </w:rPr>
        <w:t xml:space="preserve">in Diritto privato comparato </w:t>
      </w:r>
      <w:r w:rsidR="006A3A35" w:rsidRPr="00EA33E9">
        <w:rPr>
          <w:rFonts w:ascii="Times New Roman" w:hAnsi="Times New Roman" w:cs="Times New Roman"/>
        </w:rPr>
        <w:t xml:space="preserve">dal titolo “Antagonismo e cooperazione nel diritto inglese dei contratti. Problemi comparativi”. </w:t>
      </w:r>
    </w:p>
    <w:p w14:paraId="7C059891" w14:textId="3A89A8B3" w:rsidR="007276E4" w:rsidRPr="00EA33E9" w:rsidRDefault="006A3A35" w:rsidP="00190287">
      <w:pPr>
        <w:spacing w:line="276" w:lineRule="auto"/>
        <w:contextualSpacing/>
        <w:jc w:val="both"/>
        <w:rPr>
          <w:rFonts w:ascii="Times New Roman" w:hAnsi="Times New Roman" w:cs="Times New Roman"/>
        </w:rPr>
      </w:pPr>
      <w:r w:rsidRPr="00EA33E9">
        <w:rPr>
          <w:rFonts w:ascii="Times New Roman" w:hAnsi="Times New Roman" w:cs="Times New Roman"/>
        </w:rPr>
        <w:t>Tu</w:t>
      </w:r>
      <w:r w:rsidR="007276E4" w:rsidRPr="00EA33E9">
        <w:rPr>
          <w:rFonts w:ascii="Times New Roman" w:hAnsi="Times New Roman" w:cs="Times New Roman"/>
        </w:rPr>
        <w:t>tore: Prof.ssa Anna Maria De Vita</w:t>
      </w:r>
    </w:p>
    <w:p w14:paraId="2D261C5D" w14:textId="7DBAE490" w:rsidR="006A3A35" w:rsidRPr="00EA33E9" w:rsidRDefault="006A3A35" w:rsidP="00190287">
      <w:pPr>
        <w:spacing w:line="276" w:lineRule="auto"/>
        <w:contextualSpacing/>
        <w:jc w:val="both"/>
        <w:rPr>
          <w:rFonts w:ascii="Times New Roman" w:hAnsi="Times New Roman" w:cs="Times New Roman"/>
        </w:rPr>
      </w:pPr>
      <w:r w:rsidRPr="00EA33E9">
        <w:rPr>
          <w:rFonts w:ascii="Times New Roman" w:hAnsi="Times New Roman" w:cs="Times New Roman"/>
        </w:rPr>
        <w:t>Valutazione: ottimo.</w:t>
      </w:r>
    </w:p>
    <w:p w14:paraId="20DFE487" w14:textId="77777777" w:rsidR="00F6503D" w:rsidRPr="00EA33E9" w:rsidRDefault="00F6503D" w:rsidP="00190287">
      <w:pPr>
        <w:spacing w:line="276" w:lineRule="auto"/>
        <w:contextualSpacing/>
        <w:jc w:val="both"/>
        <w:rPr>
          <w:rFonts w:ascii="Times New Roman" w:hAnsi="Times New Roman" w:cs="Times New Roman"/>
        </w:rPr>
      </w:pPr>
    </w:p>
    <w:p w14:paraId="2A1AE2E5" w14:textId="77777777" w:rsidR="006A3A35" w:rsidRPr="00EA33E9" w:rsidRDefault="006A3A35" w:rsidP="00190287">
      <w:pPr>
        <w:spacing w:line="276" w:lineRule="auto"/>
        <w:contextualSpacing/>
        <w:jc w:val="both"/>
        <w:rPr>
          <w:rFonts w:ascii="Times New Roman" w:hAnsi="Times New Roman" w:cs="Times New Roman"/>
          <w:lang w:val="en-US"/>
        </w:rPr>
      </w:pPr>
      <w:r w:rsidRPr="00EA33E9">
        <w:rPr>
          <w:rFonts w:ascii="Times New Roman" w:hAnsi="Times New Roman" w:cs="Times New Roman"/>
          <w:lang w:val="en-US"/>
        </w:rPr>
        <w:t>AGOSTO 2005/OTTOBRE 2005</w:t>
      </w:r>
    </w:p>
    <w:p w14:paraId="647F2D20" w14:textId="6DA45675" w:rsidR="006A3A35" w:rsidRPr="00EA33E9" w:rsidRDefault="00C150C6" w:rsidP="00190287">
      <w:pPr>
        <w:spacing w:line="276" w:lineRule="auto"/>
        <w:contextualSpacing/>
        <w:jc w:val="both"/>
        <w:rPr>
          <w:rFonts w:ascii="Times New Roman" w:hAnsi="Times New Roman" w:cs="Times New Roman"/>
          <w:lang w:val="en-US"/>
        </w:rPr>
      </w:pPr>
      <w:r w:rsidRPr="00EA33E9">
        <w:rPr>
          <w:rFonts w:ascii="Times New Roman" w:hAnsi="Times New Roman" w:cs="Times New Roman"/>
          <w:lang w:val="en-US"/>
        </w:rPr>
        <w:t>V</w:t>
      </w:r>
      <w:r w:rsidR="00041EDF" w:rsidRPr="00EA33E9">
        <w:rPr>
          <w:rFonts w:ascii="Times New Roman" w:hAnsi="Times New Roman" w:cs="Times New Roman"/>
          <w:lang w:val="en-US"/>
        </w:rPr>
        <w:t>i</w:t>
      </w:r>
      <w:r w:rsidR="006A3A35" w:rsidRPr="00EA33E9">
        <w:rPr>
          <w:rFonts w:ascii="Times New Roman" w:hAnsi="Times New Roman" w:cs="Times New Roman"/>
          <w:lang w:val="en-US"/>
        </w:rPr>
        <w:t xml:space="preserve">siting scholar </w:t>
      </w:r>
      <w:proofErr w:type="spellStart"/>
      <w:r w:rsidR="006A3A35" w:rsidRPr="00EA33E9">
        <w:rPr>
          <w:rFonts w:ascii="Times New Roman" w:hAnsi="Times New Roman" w:cs="Times New Roman"/>
          <w:lang w:val="en-US"/>
        </w:rPr>
        <w:t>presso</w:t>
      </w:r>
      <w:proofErr w:type="spellEnd"/>
      <w:r w:rsidR="006A3A35" w:rsidRPr="00EA33E9">
        <w:rPr>
          <w:rFonts w:ascii="Times New Roman" w:hAnsi="Times New Roman" w:cs="Times New Roman"/>
          <w:lang w:val="en-US"/>
        </w:rPr>
        <w:t xml:space="preserve"> </w:t>
      </w:r>
      <w:proofErr w:type="spellStart"/>
      <w:r w:rsidR="006A3A35" w:rsidRPr="00EA33E9">
        <w:rPr>
          <w:rFonts w:ascii="Times New Roman" w:hAnsi="Times New Roman" w:cs="Times New Roman"/>
          <w:lang w:val="en-US"/>
        </w:rPr>
        <w:t>l’Institute</w:t>
      </w:r>
      <w:proofErr w:type="spellEnd"/>
      <w:r w:rsidR="006A3A35" w:rsidRPr="00EA33E9">
        <w:rPr>
          <w:rFonts w:ascii="Times New Roman" w:hAnsi="Times New Roman" w:cs="Times New Roman"/>
          <w:lang w:val="en-US"/>
        </w:rPr>
        <w:t xml:space="preserve"> of European and Comparative Law di Oxford.</w:t>
      </w:r>
    </w:p>
    <w:p w14:paraId="68E7386C" w14:textId="77777777" w:rsidR="00F6503D" w:rsidRPr="00EA33E9" w:rsidRDefault="00F6503D" w:rsidP="00190287">
      <w:pPr>
        <w:spacing w:line="276" w:lineRule="auto"/>
        <w:contextualSpacing/>
        <w:jc w:val="both"/>
        <w:rPr>
          <w:rFonts w:ascii="Times New Roman" w:hAnsi="Times New Roman" w:cs="Times New Roman"/>
          <w:highlight w:val="yellow"/>
          <w:lang w:val="en-US"/>
        </w:rPr>
      </w:pPr>
    </w:p>
    <w:p w14:paraId="7DF31ED4" w14:textId="77777777" w:rsidR="006A3A35" w:rsidRPr="00EA33E9" w:rsidRDefault="006A3A35" w:rsidP="00190287">
      <w:pPr>
        <w:spacing w:line="276" w:lineRule="auto"/>
        <w:contextualSpacing/>
        <w:jc w:val="both"/>
        <w:rPr>
          <w:rFonts w:ascii="Times New Roman" w:hAnsi="Times New Roman" w:cs="Times New Roman"/>
        </w:rPr>
      </w:pPr>
      <w:r w:rsidRPr="00EA33E9">
        <w:rPr>
          <w:rFonts w:ascii="Times New Roman" w:hAnsi="Times New Roman" w:cs="Times New Roman"/>
        </w:rPr>
        <w:t>OTTOBRE 2004</w:t>
      </w:r>
    </w:p>
    <w:p w14:paraId="72F2B508" w14:textId="13786975" w:rsidR="006A3A35" w:rsidRPr="00EA33E9" w:rsidRDefault="00C150C6" w:rsidP="00190287">
      <w:pPr>
        <w:spacing w:line="276" w:lineRule="auto"/>
        <w:contextualSpacing/>
        <w:jc w:val="both"/>
        <w:rPr>
          <w:rFonts w:ascii="Times New Roman" w:hAnsi="Times New Roman" w:cs="Times New Roman"/>
        </w:rPr>
      </w:pPr>
      <w:r w:rsidRPr="00EA33E9">
        <w:rPr>
          <w:rFonts w:ascii="Times New Roman" w:hAnsi="Times New Roman" w:cs="Times New Roman"/>
        </w:rPr>
        <w:t>Conseguimento del</w:t>
      </w:r>
      <w:r w:rsidR="006A3A35" w:rsidRPr="00EA33E9">
        <w:rPr>
          <w:rFonts w:ascii="Times New Roman" w:hAnsi="Times New Roman" w:cs="Times New Roman"/>
        </w:rPr>
        <w:t>l’abilitazione all’esercizio della professione forense presso la Corte d’appello di Firenze.</w:t>
      </w:r>
    </w:p>
    <w:p w14:paraId="27D9C855" w14:textId="77777777" w:rsidR="00F6503D" w:rsidRPr="00EA33E9" w:rsidRDefault="00F6503D" w:rsidP="00190287">
      <w:pPr>
        <w:spacing w:line="276" w:lineRule="auto"/>
        <w:contextualSpacing/>
        <w:jc w:val="both"/>
        <w:rPr>
          <w:rFonts w:ascii="Times New Roman" w:hAnsi="Times New Roman" w:cs="Times New Roman"/>
        </w:rPr>
      </w:pPr>
    </w:p>
    <w:p w14:paraId="3B603BE7" w14:textId="77777777" w:rsidR="007276E4" w:rsidRPr="00EA33E9" w:rsidRDefault="006A3A35" w:rsidP="00190287">
      <w:pPr>
        <w:spacing w:line="276" w:lineRule="auto"/>
        <w:contextualSpacing/>
        <w:jc w:val="both"/>
        <w:rPr>
          <w:rFonts w:ascii="Times New Roman" w:hAnsi="Times New Roman" w:cs="Times New Roman"/>
        </w:rPr>
      </w:pPr>
      <w:r w:rsidRPr="00EA33E9">
        <w:rPr>
          <w:rFonts w:ascii="Times New Roman" w:hAnsi="Times New Roman" w:cs="Times New Roman"/>
        </w:rPr>
        <w:t>NOVEMBRE 2003</w:t>
      </w:r>
    </w:p>
    <w:p w14:paraId="039B4357" w14:textId="04FFE532" w:rsidR="006A3A35" w:rsidRPr="00EA33E9" w:rsidRDefault="007276E4" w:rsidP="00190287">
      <w:pPr>
        <w:spacing w:line="276" w:lineRule="auto"/>
        <w:contextualSpacing/>
        <w:jc w:val="both"/>
        <w:rPr>
          <w:rFonts w:ascii="Times New Roman" w:hAnsi="Times New Roman" w:cs="Times New Roman"/>
        </w:rPr>
      </w:pPr>
      <w:r w:rsidRPr="00EA33E9">
        <w:rPr>
          <w:rFonts w:ascii="Times New Roman" w:hAnsi="Times New Roman" w:cs="Times New Roman"/>
        </w:rPr>
        <w:lastRenderedPageBreak/>
        <w:t>Nomina a c</w:t>
      </w:r>
      <w:r w:rsidR="006A3A35" w:rsidRPr="00EA33E9">
        <w:rPr>
          <w:rFonts w:ascii="Times New Roman" w:hAnsi="Times New Roman" w:cs="Times New Roman"/>
        </w:rPr>
        <w:t>ultrice della materia in Diritto comparato presso la Facoltà di Giurisprudenza dell’Università degli studi di Firenze.</w:t>
      </w:r>
    </w:p>
    <w:p w14:paraId="767311E8" w14:textId="77777777" w:rsidR="006A3A35" w:rsidRPr="00EA33E9" w:rsidRDefault="006A3A35" w:rsidP="00190287">
      <w:pPr>
        <w:spacing w:line="276" w:lineRule="auto"/>
        <w:contextualSpacing/>
        <w:jc w:val="both"/>
        <w:rPr>
          <w:rFonts w:ascii="Times New Roman" w:hAnsi="Times New Roman" w:cs="Times New Roman"/>
        </w:rPr>
      </w:pPr>
    </w:p>
    <w:p w14:paraId="3782DF0D" w14:textId="77777777" w:rsidR="006A3A35" w:rsidRPr="00EA33E9" w:rsidRDefault="006A3A35" w:rsidP="00190287">
      <w:pPr>
        <w:spacing w:line="276" w:lineRule="auto"/>
        <w:contextualSpacing/>
        <w:jc w:val="both"/>
        <w:rPr>
          <w:rFonts w:ascii="Times New Roman" w:hAnsi="Times New Roman" w:cs="Times New Roman"/>
        </w:rPr>
      </w:pPr>
      <w:r w:rsidRPr="00EA33E9">
        <w:rPr>
          <w:rFonts w:ascii="Times New Roman" w:hAnsi="Times New Roman" w:cs="Times New Roman"/>
        </w:rPr>
        <w:t>GENNAIO 2003</w:t>
      </w:r>
    </w:p>
    <w:p w14:paraId="32B3D39C" w14:textId="71A7447C" w:rsidR="006A3A35" w:rsidRPr="00EA33E9" w:rsidRDefault="007276E4" w:rsidP="00190287">
      <w:pPr>
        <w:spacing w:line="276" w:lineRule="auto"/>
        <w:contextualSpacing/>
        <w:jc w:val="both"/>
        <w:rPr>
          <w:rFonts w:ascii="Times New Roman" w:hAnsi="Times New Roman" w:cs="Times New Roman"/>
        </w:rPr>
      </w:pPr>
      <w:r w:rsidRPr="00EA33E9">
        <w:rPr>
          <w:rFonts w:ascii="Times New Roman" w:hAnsi="Times New Roman" w:cs="Times New Roman"/>
        </w:rPr>
        <w:t xml:space="preserve">Nomina a </w:t>
      </w:r>
      <w:r w:rsidR="006A3A35" w:rsidRPr="00EA33E9">
        <w:rPr>
          <w:rFonts w:ascii="Times New Roman" w:hAnsi="Times New Roman" w:cs="Times New Roman"/>
        </w:rPr>
        <w:t>cultrice della materia in Diritto comparato presso la Facoltà di Giurisprudenza dell’Università degli studi di Ferrara.</w:t>
      </w:r>
    </w:p>
    <w:p w14:paraId="37C9D200" w14:textId="77777777" w:rsidR="006A3A35" w:rsidRPr="00EA33E9" w:rsidRDefault="006A3A35" w:rsidP="00190287">
      <w:pPr>
        <w:spacing w:line="276" w:lineRule="auto"/>
        <w:contextualSpacing/>
        <w:jc w:val="both"/>
        <w:rPr>
          <w:rFonts w:ascii="Times New Roman" w:hAnsi="Times New Roman" w:cs="Times New Roman"/>
        </w:rPr>
      </w:pPr>
    </w:p>
    <w:p w14:paraId="548A2B08" w14:textId="77777777" w:rsidR="006A3A35" w:rsidRPr="00EA33E9" w:rsidRDefault="006A3A35" w:rsidP="00190287">
      <w:pPr>
        <w:spacing w:line="276" w:lineRule="auto"/>
        <w:contextualSpacing/>
        <w:jc w:val="both"/>
        <w:rPr>
          <w:rFonts w:ascii="Times New Roman" w:hAnsi="Times New Roman" w:cs="Times New Roman"/>
        </w:rPr>
      </w:pPr>
      <w:r w:rsidRPr="00EA33E9">
        <w:rPr>
          <w:rFonts w:ascii="Times New Roman" w:hAnsi="Times New Roman" w:cs="Times New Roman"/>
        </w:rPr>
        <w:t>OTTOBRE 2002</w:t>
      </w:r>
    </w:p>
    <w:p w14:paraId="53A1B45C" w14:textId="7DE8676B" w:rsidR="006A3A35" w:rsidRPr="00EA33E9" w:rsidRDefault="007276E4" w:rsidP="00190287">
      <w:pPr>
        <w:spacing w:line="276" w:lineRule="auto"/>
        <w:contextualSpacing/>
        <w:jc w:val="both"/>
        <w:rPr>
          <w:rFonts w:ascii="Times New Roman" w:hAnsi="Times New Roman" w:cs="Times New Roman"/>
        </w:rPr>
      </w:pPr>
      <w:r w:rsidRPr="00EA33E9">
        <w:rPr>
          <w:rFonts w:ascii="Times New Roman" w:hAnsi="Times New Roman" w:cs="Times New Roman"/>
        </w:rPr>
        <w:t xml:space="preserve">Ammissione al </w:t>
      </w:r>
      <w:r w:rsidR="006A3A35" w:rsidRPr="00EA33E9">
        <w:rPr>
          <w:rFonts w:ascii="Times New Roman" w:hAnsi="Times New Roman" w:cs="Times New Roman"/>
        </w:rPr>
        <w:t xml:space="preserve">Dottorato </w:t>
      </w:r>
      <w:r w:rsidRPr="00EA33E9">
        <w:rPr>
          <w:rFonts w:ascii="Times New Roman" w:hAnsi="Times New Roman" w:cs="Times New Roman"/>
        </w:rPr>
        <w:t xml:space="preserve">di ricerca </w:t>
      </w:r>
      <w:r w:rsidR="006A3A35" w:rsidRPr="00EA33E9">
        <w:rPr>
          <w:rFonts w:ascii="Times New Roman" w:hAnsi="Times New Roman" w:cs="Times New Roman"/>
        </w:rPr>
        <w:t>in Diritto comparato (18° ciclo) presso l’Università degli studi di Firenze.</w:t>
      </w:r>
    </w:p>
    <w:p w14:paraId="7D91212F" w14:textId="77777777" w:rsidR="006A3A35" w:rsidRPr="00EA33E9" w:rsidRDefault="006A3A35" w:rsidP="00190287">
      <w:pPr>
        <w:spacing w:line="276" w:lineRule="auto"/>
        <w:contextualSpacing/>
        <w:jc w:val="both"/>
        <w:rPr>
          <w:rFonts w:ascii="Times New Roman" w:hAnsi="Times New Roman" w:cs="Times New Roman"/>
        </w:rPr>
      </w:pPr>
    </w:p>
    <w:p w14:paraId="43B2FA44" w14:textId="77777777" w:rsidR="006A3A35" w:rsidRPr="00EA33E9" w:rsidRDefault="006A3A35" w:rsidP="00190287">
      <w:pPr>
        <w:spacing w:line="276" w:lineRule="auto"/>
        <w:contextualSpacing/>
        <w:jc w:val="both"/>
        <w:rPr>
          <w:rFonts w:ascii="Times New Roman" w:hAnsi="Times New Roman" w:cs="Times New Roman"/>
        </w:rPr>
      </w:pPr>
      <w:r w:rsidRPr="00EA33E9">
        <w:rPr>
          <w:rFonts w:ascii="Times New Roman" w:hAnsi="Times New Roman" w:cs="Times New Roman"/>
        </w:rPr>
        <w:t>LUGLIO 2002</w:t>
      </w:r>
    </w:p>
    <w:p w14:paraId="4437D5A6" w14:textId="0B33DD23" w:rsidR="006A3A35" w:rsidRPr="00EA33E9" w:rsidRDefault="007276E4" w:rsidP="00190287">
      <w:pPr>
        <w:spacing w:line="276" w:lineRule="auto"/>
        <w:contextualSpacing/>
        <w:jc w:val="both"/>
        <w:rPr>
          <w:rFonts w:ascii="Times New Roman" w:hAnsi="Times New Roman" w:cs="Times New Roman"/>
        </w:rPr>
      </w:pPr>
      <w:r w:rsidRPr="00EA33E9">
        <w:rPr>
          <w:rFonts w:ascii="Times New Roman" w:hAnsi="Times New Roman" w:cs="Times New Roman"/>
        </w:rPr>
        <w:t>Nomina a</w:t>
      </w:r>
      <w:r w:rsidR="006A3A35" w:rsidRPr="00EA33E9">
        <w:rPr>
          <w:rFonts w:ascii="Times New Roman" w:hAnsi="Times New Roman" w:cs="Times New Roman"/>
        </w:rPr>
        <w:t xml:space="preserve"> cultrice della materia in Diritto comparato presso la Facoltà di Giurisprudenza dell’Università degli studi di Genova.</w:t>
      </w:r>
    </w:p>
    <w:p w14:paraId="2D0C1E11" w14:textId="77777777" w:rsidR="006A3A35" w:rsidRPr="00EA33E9" w:rsidRDefault="006A3A35" w:rsidP="00190287">
      <w:pPr>
        <w:spacing w:line="276" w:lineRule="auto"/>
        <w:contextualSpacing/>
        <w:jc w:val="both"/>
        <w:rPr>
          <w:rFonts w:ascii="Times New Roman" w:hAnsi="Times New Roman" w:cs="Times New Roman"/>
        </w:rPr>
      </w:pPr>
    </w:p>
    <w:p w14:paraId="44EA4712" w14:textId="77777777" w:rsidR="006A3A35" w:rsidRPr="00EA33E9" w:rsidRDefault="006A3A35" w:rsidP="00190287">
      <w:pPr>
        <w:spacing w:line="276" w:lineRule="auto"/>
        <w:contextualSpacing/>
        <w:jc w:val="both"/>
        <w:rPr>
          <w:rFonts w:ascii="Times New Roman" w:hAnsi="Times New Roman" w:cs="Times New Roman"/>
        </w:rPr>
      </w:pPr>
      <w:r w:rsidRPr="00EA33E9">
        <w:rPr>
          <w:rFonts w:ascii="Times New Roman" w:hAnsi="Times New Roman" w:cs="Times New Roman"/>
        </w:rPr>
        <w:t>LUGLIO 2001</w:t>
      </w:r>
    </w:p>
    <w:p w14:paraId="77A3193B" w14:textId="56E8A8BB" w:rsidR="00F6503D" w:rsidRPr="00EA33E9" w:rsidRDefault="007276E4" w:rsidP="00190287">
      <w:pPr>
        <w:spacing w:line="276" w:lineRule="auto"/>
        <w:contextualSpacing/>
        <w:jc w:val="both"/>
        <w:rPr>
          <w:rFonts w:ascii="Times New Roman" w:hAnsi="Times New Roman" w:cs="Times New Roman"/>
        </w:rPr>
      </w:pPr>
      <w:r w:rsidRPr="00EA33E9">
        <w:rPr>
          <w:rFonts w:ascii="Times New Roman" w:hAnsi="Times New Roman" w:cs="Times New Roman"/>
        </w:rPr>
        <w:t>Conseguimento del</w:t>
      </w:r>
      <w:r w:rsidR="006A3A35" w:rsidRPr="00EA33E9">
        <w:rPr>
          <w:rFonts w:ascii="Times New Roman" w:hAnsi="Times New Roman" w:cs="Times New Roman"/>
        </w:rPr>
        <w:t xml:space="preserve">la Laurea in giurisprudenza presso l’Università degli studi di Genova con discussione di una tesi in Diritto privato comparato dal titolo “La responsabilità medica tra contratto e fatto illecito: profili comparatistici”. </w:t>
      </w:r>
    </w:p>
    <w:p w14:paraId="2F4B5D58" w14:textId="77777777" w:rsidR="00F6503D" w:rsidRPr="00EA33E9" w:rsidRDefault="006A3A35" w:rsidP="00190287">
      <w:pPr>
        <w:spacing w:line="276" w:lineRule="auto"/>
        <w:contextualSpacing/>
        <w:jc w:val="both"/>
        <w:rPr>
          <w:rFonts w:ascii="Times New Roman" w:hAnsi="Times New Roman" w:cs="Times New Roman"/>
        </w:rPr>
      </w:pPr>
      <w:r w:rsidRPr="00EA33E9">
        <w:rPr>
          <w:rFonts w:ascii="Times New Roman" w:hAnsi="Times New Roman" w:cs="Times New Roman"/>
        </w:rPr>
        <w:t xml:space="preserve">Relatore: Prof. Alessandro Somma. </w:t>
      </w:r>
    </w:p>
    <w:p w14:paraId="6AB54FA8" w14:textId="7948D3EE" w:rsidR="006A3A35" w:rsidRPr="00EA33E9" w:rsidRDefault="006A3A35" w:rsidP="00190287">
      <w:pPr>
        <w:spacing w:line="276" w:lineRule="auto"/>
        <w:contextualSpacing/>
        <w:jc w:val="both"/>
        <w:rPr>
          <w:rFonts w:ascii="Times New Roman" w:hAnsi="Times New Roman" w:cs="Times New Roman"/>
        </w:rPr>
      </w:pPr>
      <w:r w:rsidRPr="00EA33E9">
        <w:rPr>
          <w:rFonts w:ascii="Times New Roman" w:hAnsi="Times New Roman" w:cs="Times New Roman"/>
        </w:rPr>
        <w:t>Votazione: 110/110 e lode e attribuzione della dignità di stampa.</w:t>
      </w:r>
    </w:p>
    <w:p w14:paraId="48BDE33B" w14:textId="77777777" w:rsidR="006A3A35" w:rsidRPr="00EA33E9" w:rsidRDefault="006A3A35" w:rsidP="00190287">
      <w:pPr>
        <w:spacing w:line="276" w:lineRule="auto"/>
        <w:contextualSpacing/>
        <w:jc w:val="both"/>
        <w:rPr>
          <w:rFonts w:ascii="Times New Roman" w:hAnsi="Times New Roman" w:cs="Times New Roman"/>
        </w:rPr>
      </w:pPr>
    </w:p>
    <w:p w14:paraId="3E7204E2" w14:textId="08C314C6" w:rsidR="006A3A35" w:rsidRPr="00EA33E9" w:rsidRDefault="003979A5" w:rsidP="00190287">
      <w:pPr>
        <w:spacing w:line="276" w:lineRule="auto"/>
        <w:contextualSpacing/>
        <w:jc w:val="both"/>
        <w:rPr>
          <w:rFonts w:ascii="Times New Roman" w:hAnsi="Times New Roman" w:cs="Times New Roman"/>
        </w:rPr>
      </w:pPr>
      <w:r w:rsidRPr="00EA33E9">
        <w:rPr>
          <w:rFonts w:ascii="Times New Roman" w:hAnsi="Times New Roman" w:cs="Times New Roman"/>
        </w:rPr>
        <w:t>GENNAIO 2000</w:t>
      </w:r>
    </w:p>
    <w:p w14:paraId="37322A71" w14:textId="4881F9BF" w:rsidR="006A3A35" w:rsidRPr="00EA33E9" w:rsidRDefault="007276E4" w:rsidP="00190287">
      <w:pPr>
        <w:spacing w:line="276" w:lineRule="auto"/>
        <w:contextualSpacing/>
        <w:jc w:val="both"/>
        <w:rPr>
          <w:rFonts w:ascii="Times New Roman" w:hAnsi="Times New Roman" w:cs="Times New Roman"/>
        </w:rPr>
      </w:pPr>
      <w:r w:rsidRPr="00EA33E9">
        <w:rPr>
          <w:rFonts w:ascii="Times New Roman" w:hAnsi="Times New Roman" w:cs="Times New Roman"/>
        </w:rPr>
        <w:t>V</w:t>
      </w:r>
      <w:r w:rsidR="006A3A35" w:rsidRPr="00EA33E9">
        <w:rPr>
          <w:rFonts w:ascii="Times New Roman" w:hAnsi="Times New Roman" w:cs="Times New Roman"/>
        </w:rPr>
        <w:t>incitrice di una borsa di studio Socrates-Erasmus, bandita dalla Facoltà di Giurisprudenza dell’Università degli studi di Genova, per lo svolgimento di un periodo di studi (7 mesi) presso l’Université Panthéon-Sorbonne (Paris I) per l’anno accademico 2000/2001.</w:t>
      </w:r>
    </w:p>
    <w:p w14:paraId="7ABD233D" w14:textId="77777777" w:rsidR="00F75EFC" w:rsidRPr="00EA33E9" w:rsidRDefault="00F75EFC" w:rsidP="00190287">
      <w:pPr>
        <w:spacing w:line="276" w:lineRule="auto"/>
        <w:contextualSpacing/>
        <w:jc w:val="both"/>
        <w:rPr>
          <w:rFonts w:ascii="Times New Roman" w:hAnsi="Times New Roman" w:cs="Times New Roman"/>
        </w:rPr>
      </w:pPr>
    </w:p>
    <w:p w14:paraId="0065540D" w14:textId="6779F93A" w:rsidR="006A3A35" w:rsidRPr="00EA33E9" w:rsidRDefault="00F75EFC" w:rsidP="00190287">
      <w:pPr>
        <w:spacing w:line="276" w:lineRule="auto"/>
        <w:contextualSpacing/>
        <w:jc w:val="both"/>
        <w:rPr>
          <w:rFonts w:ascii="Times New Roman" w:hAnsi="Times New Roman" w:cs="Times New Roman"/>
        </w:rPr>
      </w:pPr>
      <w:r w:rsidRPr="00EA33E9">
        <w:rPr>
          <w:rFonts w:ascii="Times New Roman" w:hAnsi="Times New Roman" w:cs="Times New Roman"/>
        </w:rPr>
        <w:t>SETTEMBRE 1996</w:t>
      </w:r>
      <w:r w:rsidR="006A3A35" w:rsidRPr="00EA33E9">
        <w:rPr>
          <w:rFonts w:ascii="Times New Roman" w:hAnsi="Times New Roman" w:cs="Times New Roman"/>
        </w:rPr>
        <w:tab/>
      </w:r>
    </w:p>
    <w:p w14:paraId="16031FB2" w14:textId="4B29DB46" w:rsidR="006A3A35" w:rsidRPr="00EA33E9" w:rsidRDefault="007276E4" w:rsidP="00190287">
      <w:pPr>
        <w:spacing w:line="276" w:lineRule="auto"/>
        <w:contextualSpacing/>
        <w:jc w:val="both"/>
        <w:rPr>
          <w:rFonts w:ascii="Times New Roman" w:hAnsi="Times New Roman" w:cs="Times New Roman"/>
        </w:rPr>
      </w:pPr>
      <w:r w:rsidRPr="00EA33E9">
        <w:rPr>
          <w:rFonts w:ascii="Times New Roman" w:hAnsi="Times New Roman" w:cs="Times New Roman"/>
        </w:rPr>
        <w:t>Iscrizione</w:t>
      </w:r>
      <w:r w:rsidR="00F6503D" w:rsidRPr="00EA33E9">
        <w:rPr>
          <w:rFonts w:ascii="Times New Roman" w:hAnsi="Times New Roman" w:cs="Times New Roman"/>
        </w:rPr>
        <w:t xml:space="preserve"> </w:t>
      </w:r>
      <w:r w:rsidR="006A3A35" w:rsidRPr="00EA33E9">
        <w:rPr>
          <w:rFonts w:ascii="Times New Roman" w:hAnsi="Times New Roman" w:cs="Times New Roman"/>
        </w:rPr>
        <w:t>all’Università degli studi di Genova - Facoltà di Giurisprudenza</w:t>
      </w:r>
      <w:r w:rsidRPr="00EA33E9">
        <w:rPr>
          <w:rFonts w:ascii="Times New Roman" w:hAnsi="Times New Roman" w:cs="Times New Roman"/>
        </w:rPr>
        <w:t>.</w:t>
      </w:r>
    </w:p>
    <w:p w14:paraId="4123CB21" w14:textId="77777777" w:rsidR="006A3A35" w:rsidRPr="00EA33E9" w:rsidRDefault="006A3A35" w:rsidP="00190287">
      <w:pPr>
        <w:spacing w:line="276" w:lineRule="auto"/>
        <w:contextualSpacing/>
        <w:rPr>
          <w:rFonts w:ascii="Times New Roman" w:hAnsi="Times New Roman" w:cs="Times New Roman"/>
          <w:b/>
        </w:rPr>
      </w:pPr>
    </w:p>
    <w:p w14:paraId="1FCDEC44" w14:textId="77777777" w:rsidR="007276E4" w:rsidRPr="00EA33E9" w:rsidRDefault="007276E4" w:rsidP="00190287">
      <w:pPr>
        <w:spacing w:line="276" w:lineRule="auto"/>
        <w:contextualSpacing/>
        <w:rPr>
          <w:rFonts w:ascii="Times New Roman" w:hAnsi="Times New Roman" w:cs="Times New Roman"/>
          <w:b/>
        </w:rPr>
      </w:pPr>
    </w:p>
    <w:p w14:paraId="29DCE46F" w14:textId="4991933C" w:rsidR="00A970A2" w:rsidRPr="00EA33E9" w:rsidRDefault="00A970A2" w:rsidP="00190287">
      <w:pPr>
        <w:spacing w:line="276" w:lineRule="auto"/>
        <w:contextualSpacing/>
        <w:rPr>
          <w:rFonts w:ascii="Times New Roman" w:hAnsi="Times New Roman" w:cs="Times New Roman"/>
          <w:b/>
        </w:rPr>
      </w:pPr>
      <w:r w:rsidRPr="00EA33E9">
        <w:rPr>
          <w:rFonts w:ascii="Times New Roman" w:hAnsi="Times New Roman" w:cs="Times New Roman"/>
          <w:b/>
        </w:rPr>
        <w:t>ATTIVITÀ DIDATTICA</w:t>
      </w:r>
    </w:p>
    <w:p w14:paraId="643C296F" w14:textId="77777777" w:rsidR="0047402E" w:rsidRPr="00EA33E9" w:rsidRDefault="0047402E" w:rsidP="00190287">
      <w:pPr>
        <w:spacing w:line="276" w:lineRule="auto"/>
        <w:contextualSpacing/>
        <w:rPr>
          <w:rFonts w:ascii="Times New Roman" w:hAnsi="Times New Roman" w:cs="Times New Roman"/>
          <w:b/>
        </w:rPr>
      </w:pPr>
    </w:p>
    <w:p w14:paraId="5504F962" w14:textId="42970C25" w:rsidR="002A271B" w:rsidRPr="00EA33E9" w:rsidRDefault="002A271B" w:rsidP="00190287">
      <w:pPr>
        <w:spacing w:line="276" w:lineRule="auto"/>
        <w:contextualSpacing/>
        <w:rPr>
          <w:rFonts w:ascii="Times New Roman" w:hAnsi="Times New Roman" w:cs="Times New Roman"/>
        </w:rPr>
      </w:pPr>
      <w:r w:rsidRPr="00EA33E9">
        <w:rPr>
          <w:rFonts w:ascii="Times New Roman" w:hAnsi="Times New Roman" w:cs="Times New Roman"/>
        </w:rPr>
        <w:t xml:space="preserve">DA </w:t>
      </w:r>
      <w:r w:rsidR="000B0DC3" w:rsidRPr="00EA33E9">
        <w:rPr>
          <w:rFonts w:ascii="Times New Roman" w:hAnsi="Times New Roman" w:cs="Times New Roman"/>
        </w:rPr>
        <w:t>SETTEMBRE</w:t>
      </w:r>
      <w:r w:rsidRPr="00EA33E9">
        <w:rPr>
          <w:rFonts w:ascii="Times New Roman" w:hAnsi="Times New Roman" w:cs="Times New Roman"/>
        </w:rPr>
        <w:t xml:space="preserve"> 2012</w:t>
      </w:r>
    </w:p>
    <w:p w14:paraId="3E87AAEE" w14:textId="77777777" w:rsidR="00C851BF" w:rsidRPr="00EA33E9" w:rsidRDefault="00C851BF" w:rsidP="00190287">
      <w:pPr>
        <w:spacing w:line="276" w:lineRule="auto"/>
        <w:contextualSpacing/>
        <w:jc w:val="both"/>
        <w:rPr>
          <w:rFonts w:ascii="Times New Roman" w:hAnsi="Times New Roman" w:cs="Times New Roman"/>
        </w:rPr>
      </w:pPr>
    </w:p>
    <w:p w14:paraId="4725C055" w14:textId="3C971172" w:rsidR="00C851BF" w:rsidRPr="00EA33E9" w:rsidRDefault="002A271B" w:rsidP="00190287">
      <w:pPr>
        <w:spacing w:line="276" w:lineRule="auto"/>
        <w:contextualSpacing/>
        <w:jc w:val="both"/>
        <w:rPr>
          <w:rFonts w:ascii="Times New Roman" w:hAnsi="Times New Roman" w:cs="Times New Roman"/>
        </w:rPr>
      </w:pPr>
      <w:r w:rsidRPr="00EA33E9">
        <w:rPr>
          <w:rFonts w:ascii="Times New Roman" w:hAnsi="Times New Roman" w:cs="Times New Roman"/>
        </w:rPr>
        <w:t>Presso il Dipartimento di Giurisprudenza dell’Unive</w:t>
      </w:r>
      <w:r w:rsidR="00C851BF" w:rsidRPr="00EA33E9">
        <w:rPr>
          <w:rFonts w:ascii="Times New Roman" w:hAnsi="Times New Roman" w:cs="Times New Roman"/>
        </w:rPr>
        <w:t>rsità degli studi di Ferrara:</w:t>
      </w:r>
    </w:p>
    <w:p w14:paraId="7453DB97" w14:textId="4FF01E32" w:rsidR="00C851BF" w:rsidRDefault="00C851BF" w:rsidP="00190287">
      <w:pPr>
        <w:spacing w:line="276" w:lineRule="auto"/>
        <w:contextualSpacing/>
        <w:jc w:val="both"/>
        <w:rPr>
          <w:rFonts w:ascii="Times New Roman" w:hAnsi="Times New Roman" w:cs="Times New Roman"/>
        </w:rPr>
      </w:pPr>
      <w:r w:rsidRPr="00EA33E9">
        <w:rPr>
          <w:rFonts w:ascii="Times New Roman" w:hAnsi="Times New Roman" w:cs="Times New Roman"/>
        </w:rPr>
        <w:t>-  docente titolare</w:t>
      </w:r>
      <w:r w:rsidR="00745F83">
        <w:rPr>
          <w:rFonts w:ascii="Times New Roman" w:hAnsi="Times New Roman" w:cs="Times New Roman"/>
        </w:rPr>
        <w:t xml:space="preserve"> </w:t>
      </w:r>
      <w:r w:rsidR="002A271B" w:rsidRPr="00EA33E9">
        <w:rPr>
          <w:rFonts w:ascii="Times New Roman" w:hAnsi="Times New Roman" w:cs="Times New Roman"/>
        </w:rPr>
        <w:t xml:space="preserve">del corso di </w:t>
      </w:r>
      <w:r w:rsidR="002A271B" w:rsidRPr="00FA073F">
        <w:rPr>
          <w:rFonts w:ascii="Times New Roman" w:hAnsi="Times New Roman" w:cs="Times New Roman"/>
          <w:u w:val="single"/>
        </w:rPr>
        <w:t>Sistemi giuridici comparati</w:t>
      </w:r>
      <w:r w:rsidR="002A271B" w:rsidRPr="00FA073F">
        <w:rPr>
          <w:rFonts w:ascii="Times New Roman" w:hAnsi="Times New Roman" w:cs="Times New Roman"/>
        </w:rPr>
        <w:t xml:space="preserve"> (9 CFU</w:t>
      </w:r>
      <w:r w:rsidR="00C135D8" w:rsidRPr="00FA073F">
        <w:rPr>
          <w:rFonts w:ascii="Times New Roman" w:hAnsi="Times New Roman" w:cs="Times New Roman"/>
        </w:rPr>
        <w:t xml:space="preserve"> – sede di Rovigo</w:t>
      </w:r>
      <w:r w:rsidR="002A271B" w:rsidRPr="00FA073F">
        <w:rPr>
          <w:rFonts w:ascii="Times New Roman" w:hAnsi="Times New Roman" w:cs="Times New Roman"/>
        </w:rPr>
        <w:t xml:space="preserve">) negli a.a. 2012-2013, 2013-2014, 2014-2015, </w:t>
      </w:r>
      <w:r w:rsidRPr="00FA073F">
        <w:rPr>
          <w:rFonts w:ascii="Times New Roman" w:hAnsi="Times New Roman" w:cs="Times New Roman"/>
        </w:rPr>
        <w:t>2017-2018, 2018-2019, 2019-2020</w:t>
      </w:r>
      <w:r w:rsidR="00745F83">
        <w:rPr>
          <w:rFonts w:ascii="Times New Roman" w:hAnsi="Times New Roman" w:cs="Times New Roman"/>
        </w:rPr>
        <w:t>, 2020-2021</w:t>
      </w:r>
    </w:p>
    <w:p w14:paraId="49C35229" w14:textId="66C3630B" w:rsidR="00745F83" w:rsidRPr="00FA073F" w:rsidRDefault="00745F83" w:rsidP="00190287">
      <w:pPr>
        <w:spacing w:line="276" w:lineRule="auto"/>
        <w:contextualSpacing/>
        <w:jc w:val="both"/>
        <w:rPr>
          <w:rFonts w:ascii="Times New Roman" w:hAnsi="Times New Roman" w:cs="Times New Roman"/>
        </w:rPr>
      </w:pPr>
      <w:r>
        <w:rPr>
          <w:rFonts w:ascii="Times New Roman" w:hAnsi="Times New Roman" w:cs="Times New Roman"/>
        </w:rPr>
        <w:t xml:space="preserve">- </w:t>
      </w:r>
      <w:r w:rsidRPr="00EA33E9">
        <w:rPr>
          <w:rFonts w:ascii="Times New Roman" w:hAnsi="Times New Roman" w:cs="Times New Roman"/>
        </w:rPr>
        <w:t>docente titolare</w:t>
      </w:r>
      <w:r>
        <w:rPr>
          <w:rFonts w:ascii="Times New Roman" w:hAnsi="Times New Roman" w:cs="Times New Roman"/>
        </w:rPr>
        <w:t xml:space="preserve"> </w:t>
      </w:r>
      <w:r w:rsidRPr="00EA33E9">
        <w:rPr>
          <w:rFonts w:ascii="Times New Roman" w:hAnsi="Times New Roman" w:cs="Times New Roman"/>
        </w:rPr>
        <w:t xml:space="preserve">del corso di </w:t>
      </w:r>
      <w:r w:rsidRPr="00FA073F">
        <w:rPr>
          <w:rFonts w:ascii="Times New Roman" w:hAnsi="Times New Roman" w:cs="Times New Roman"/>
          <w:u w:val="single"/>
        </w:rPr>
        <w:t>Sistemi giuridici comparati</w:t>
      </w:r>
      <w:r w:rsidRPr="00FA073F">
        <w:rPr>
          <w:rFonts w:ascii="Times New Roman" w:hAnsi="Times New Roman" w:cs="Times New Roman"/>
        </w:rPr>
        <w:t xml:space="preserve"> (9 CFU – sede di </w:t>
      </w:r>
      <w:r>
        <w:rPr>
          <w:rFonts w:ascii="Times New Roman" w:hAnsi="Times New Roman" w:cs="Times New Roman"/>
        </w:rPr>
        <w:t>Ferrara</w:t>
      </w:r>
      <w:r w:rsidRPr="00FA073F">
        <w:rPr>
          <w:rFonts w:ascii="Times New Roman" w:hAnsi="Times New Roman" w:cs="Times New Roman"/>
        </w:rPr>
        <w:t xml:space="preserve">) negli </w:t>
      </w:r>
      <w:proofErr w:type="spellStart"/>
      <w:r w:rsidRPr="00FA073F">
        <w:rPr>
          <w:rFonts w:ascii="Times New Roman" w:hAnsi="Times New Roman" w:cs="Times New Roman"/>
        </w:rPr>
        <w:t>a.a</w:t>
      </w:r>
      <w:proofErr w:type="spellEnd"/>
      <w:r w:rsidRPr="00FA073F">
        <w:rPr>
          <w:rFonts w:ascii="Times New Roman" w:hAnsi="Times New Roman" w:cs="Times New Roman"/>
        </w:rPr>
        <w:t>. 2019-2020</w:t>
      </w:r>
      <w:r>
        <w:rPr>
          <w:rFonts w:ascii="Times New Roman" w:hAnsi="Times New Roman" w:cs="Times New Roman"/>
        </w:rPr>
        <w:t xml:space="preserve"> e 2020-2021</w:t>
      </w:r>
    </w:p>
    <w:p w14:paraId="1759087F" w14:textId="77777777" w:rsidR="00733028" w:rsidRDefault="00C851BF" w:rsidP="00733028">
      <w:pPr>
        <w:spacing w:line="276" w:lineRule="auto"/>
        <w:contextualSpacing/>
        <w:jc w:val="both"/>
        <w:rPr>
          <w:rFonts w:ascii="Times New Roman" w:hAnsi="Times New Roman" w:cs="Times New Roman"/>
        </w:rPr>
      </w:pPr>
      <w:r w:rsidRPr="00FA073F">
        <w:rPr>
          <w:rFonts w:ascii="Times New Roman" w:hAnsi="Times New Roman" w:cs="Times New Roman"/>
        </w:rPr>
        <w:t>- docente contitolare</w:t>
      </w:r>
      <w:r w:rsidR="00A45FCD" w:rsidRPr="00FA073F">
        <w:rPr>
          <w:rFonts w:ascii="Times New Roman" w:hAnsi="Times New Roman" w:cs="Times New Roman"/>
        </w:rPr>
        <w:t>, in qualità di Professore aggregato,</w:t>
      </w:r>
      <w:r w:rsidRPr="00FA073F">
        <w:rPr>
          <w:rFonts w:ascii="Times New Roman" w:hAnsi="Times New Roman" w:cs="Times New Roman"/>
        </w:rPr>
        <w:t xml:space="preserve"> del corso di </w:t>
      </w:r>
      <w:r w:rsidRPr="00FA073F">
        <w:rPr>
          <w:rFonts w:ascii="Times New Roman" w:hAnsi="Times New Roman" w:cs="Times New Roman"/>
          <w:u w:val="single"/>
        </w:rPr>
        <w:t>Sistemi giuridici comparati</w:t>
      </w:r>
      <w:r w:rsidRPr="00FA073F">
        <w:rPr>
          <w:rFonts w:ascii="Times New Roman" w:hAnsi="Times New Roman" w:cs="Times New Roman"/>
        </w:rPr>
        <w:t xml:space="preserve"> (9</w:t>
      </w:r>
      <w:r w:rsidRPr="00EA33E9">
        <w:rPr>
          <w:rFonts w:ascii="Times New Roman" w:hAnsi="Times New Roman" w:cs="Times New Roman"/>
        </w:rPr>
        <w:t xml:space="preserve"> CFU – sede di Rovigo) negli a.a. 2015-2016 e 2016-2017</w:t>
      </w:r>
    </w:p>
    <w:p w14:paraId="0CD11790" w14:textId="101DB499" w:rsidR="003D088A" w:rsidRPr="00EA33E9" w:rsidRDefault="003D088A" w:rsidP="00190287">
      <w:pPr>
        <w:spacing w:line="276" w:lineRule="auto"/>
        <w:contextualSpacing/>
        <w:jc w:val="both"/>
        <w:rPr>
          <w:rFonts w:ascii="Times New Roman" w:hAnsi="Times New Roman" w:cs="Times New Roman"/>
        </w:rPr>
      </w:pPr>
      <w:r w:rsidRPr="00EA33E9">
        <w:rPr>
          <w:rFonts w:ascii="Times New Roman" w:hAnsi="Times New Roman" w:cs="Times New Roman"/>
        </w:rPr>
        <w:t xml:space="preserve">- docente titolare, in qualità di Professore aggregato, del corso di </w:t>
      </w:r>
      <w:r w:rsidRPr="00FA073F">
        <w:rPr>
          <w:rFonts w:ascii="Times New Roman" w:hAnsi="Times New Roman" w:cs="Times New Roman"/>
          <w:u w:val="single"/>
        </w:rPr>
        <w:t>Advanced Legal English</w:t>
      </w:r>
      <w:r>
        <w:rPr>
          <w:rFonts w:ascii="Times New Roman" w:hAnsi="Times New Roman" w:cs="Times New Roman"/>
        </w:rPr>
        <w:t xml:space="preserve"> (6 CFU) nell’</w:t>
      </w:r>
      <w:proofErr w:type="spellStart"/>
      <w:r>
        <w:rPr>
          <w:rFonts w:ascii="Times New Roman" w:hAnsi="Times New Roman" w:cs="Times New Roman"/>
        </w:rPr>
        <w:t>a.a</w:t>
      </w:r>
      <w:proofErr w:type="spellEnd"/>
      <w:r>
        <w:rPr>
          <w:rFonts w:ascii="Times New Roman" w:hAnsi="Times New Roman" w:cs="Times New Roman"/>
        </w:rPr>
        <w:t>. 2018-2019</w:t>
      </w:r>
    </w:p>
    <w:p w14:paraId="7CA8F2AE" w14:textId="6C2F8776" w:rsidR="00C851BF" w:rsidRPr="00EA33E9" w:rsidRDefault="00C851BF" w:rsidP="00190287">
      <w:pPr>
        <w:spacing w:line="276" w:lineRule="auto"/>
        <w:contextualSpacing/>
        <w:jc w:val="both"/>
        <w:rPr>
          <w:rFonts w:ascii="Times New Roman" w:hAnsi="Times New Roman" w:cs="Times New Roman"/>
        </w:rPr>
      </w:pPr>
      <w:r w:rsidRPr="00EA33E9">
        <w:rPr>
          <w:rFonts w:ascii="Times New Roman" w:hAnsi="Times New Roman" w:cs="Times New Roman"/>
        </w:rPr>
        <w:lastRenderedPageBreak/>
        <w:t>- docente titolare</w:t>
      </w:r>
      <w:r w:rsidR="006463F3" w:rsidRPr="00EA33E9">
        <w:rPr>
          <w:rFonts w:ascii="Times New Roman" w:hAnsi="Times New Roman" w:cs="Times New Roman"/>
        </w:rPr>
        <w:t>, in qualità di Professore aggregato,</w:t>
      </w:r>
      <w:r w:rsidRPr="00EA33E9">
        <w:rPr>
          <w:rFonts w:ascii="Times New Roman" w:hAnsi="Times New Roman" w:cs="Times New Roman"/>
        </w:rPr>
        <w:t xml:space="preserve"> </w:t>
      </w:r>
      <w:r w:rsidR="002A271B" w:rsidRPr="00EA33E9">
        <w:rPr>
          <w:rFonts w:ascii="Times New Roman" w:hAnsi="Times New Roman" w:cs="Times New Roman"/>
        </w:rPr>
        <w:t xml:space="preserve">del corso di </w:t>
      </w:r>
      <w:r w:rsidR="002A271B" w:rsidRPr="00FA073F">
        <w:rPr>
          <w:rFonts w:ascii="Times New Roman" w:hAnsi="Times New Roman" w:cs="Times New Roman"/>
          <w:u w:val="single"/>
        </w:rPr>
        <w:t>European Private Law</w:t>
      </w:r>
      <w:r w:rsidR="002A271B" w:rsidRPr="00EA33E9">
        <w:rPr>
          <w:rFonts w:ascii="Times New Roman" w:hAnsi="Times New Roman" w:cs="Times New Roman"/>
        </w:rPr>
        <w:t xml:space="preserve"> (6 CFU) </w:t>
      </w:r>
      <w:r w:rsidRPr="00EA33E9">
        <w:rPr>
          <w:rFonts w:ascii="Times New Roman" w:hAnsi="Times New Roman" w:cs="Times New Roman"/>
        </w:rPr>
        <w:t>negli a.a. 2013-2014, 2014-2015</w:t>
      </w:r>
    </w:p>
    <w:p w14:paraId="11E94EFB" w14:textId="77777777" w:rsidR="00C851BF" w:rsidRPr="00EA33E9" w:rsidRDefault="00C851BF" w:rsidP="00190287">
      <w:pPr>
        <w:spacing w:line="276" w:lineRule="auto"/>
        <w:contextualSpacing/>
        <w:jc w:val="both"/>
        <w:rPr>
          <w:rFonts w:ascii="Times New Roman" w:hAnsi="Times New Roman" w:cs="Times New Roman"/>
        </w:rPr>
      </w:pPr>
    </w:p>
    <w:p w14:paraId="2E8007F6" w14:textId="77777777" w:rsidR="00C851BF" w:rsidRPr="00EA33E9" w:rsidRDefault="002A271B" w:rsidP="00190287">
      <w:pPr>
        <w:spacing w:line="276" w:lineRule="auto"/>
        <w:contextualSpacing/>
        <w:jc w:val="both"/>
        <w:rPr>
          <w:rFonts w:ascii="Times New Roman" w:hAnsi="Times New Roman" w:cs="Times New Roman"/>
          <w:lang w:val="fr-FR"/>
        </w:rPr>
      </w:pPr>
      <w:r w:rsidRPr="00EA33E9">
        <w:rPr>
          <w:rFonts w:ascii="Times New Roman" w:hAnsi="Times New Roman" w:cs="Times New Roman"/>
          <w:lang w:val="fr-FR"/>
        </w:rPr>
        <w:t>Presso l’Institut de droit comparé, Univer</w:t>
      </w:r>
      <w:r w:rsidR="00F62E6B" w:rsidRPr="00EA33E9">
        <w:rPr>
          <w:rFonts w:ascii="Times New Roman" w:hAnsi="Times New Roman" w:cs="Times New Roman"/>
          <w:lang w:val="fr-FR"/>
        </w:rPr>
        <w:t xml:space="preserve">sité Panthéon-Assas - Paris II: </w:t>
      </w:r>
    </w:p>
    <w:p w14:paraId="6DB26D16" w14:textId="709FDCCF" w:rsidR="00C851BF" w:rsidRPr="00EA33E9" w:rsidRDefault="00C851BF" w:rsidP="00190287">
      <w:pPr>
        <w:spacing w:line="276" w:lineRule="auto"/>
        <w:contextualSpacing/>
        <w:jc w:val="both"/>
        <w:rPr>
          <w:rFonts w:ascii="Times New Roman" w:hAnsi="Times New Roman" w:cs="Times New Roman"/>
          <w:lang w:val="fr-FR"/>
        </w:rPr>
      </w:pPr>
      <w:r w:rsidRPr="00EA33E9">
        <w:rPr>
          <w:rFonts w:ascii="Times New Roman" w:hAnsi="Times New Roman" w:cs="Times New Roman"/>
          <w:lang w:val="fr-FR"/>
        </w:rPr>
        <w:t xml:space="preserve">- docente titolare del corso di </w:t>
      </w:r>
      <w:r w:rsidR="00B07FCF" w:rsidRPr="00FA073F">
        <w:rPr>
          <w:rFonts w:ascii="Times New Roman" w:hAnsi="Times New Roman" w:cs="Times New Roman"/>
          <w:u w:val="single"/>
          <w:lang w:val="fr-FR"/>
        </w:rPr>
        <w:t>Droit comparé de la p</w:t>
      </w:r>
      <w:r w:rsidRPr="00FA073F">
        <w:rPr>
          <w:rFonts w:ascii="Times New Roman" w:hAnsi="Times New Roman" w:cs="Times New Roman"/>
          <w:u w:val="single"/>
          <w:lang w:val="fr-FR"/>
        </w:rPr>
        <w:t xml:space="preserve">roprieté et </w:t>
      </w:r>
      <w:r w:rsidR="00B07FCF" w:rsidRPr="00FA073F">
        <w:rPr>
          <w:rFonts w:ascii="Times New Roman" w:hAnsi="Times New Roman" w:cs="Times New Roman"/>
          <w:u w:val="single"/>
          <w:lang w:val="fr-FR"/>
        </w:rPr>
        <w:t>de la r</w:t>
      </w:r>
      <w:r w:rsidRPr="00FA073F">
        <w:rPr>
          <w:rFonts w:ascii="Times New Roman" w:hAnsi="Times New Roman" w:cs="Times New Roman"/>
          <w:u w:val="single"/>
          <w:lang w:val="fr-FR"/>
        </w:rPr>
        <w:t>esponsabilité civile</w:t>
      </w:r>
      <w:r w:rsidRPr="00EA33E9">
        <w:rPr>
          <w:rFonts w:ascii="Times New Roman" w:hAnsi="Times New Roman" w:cs="Times New Roman"/>
          <w:lang w:val="fr-FR"/>
        </w:rPr>
        <w:t xml:space="preserve"> (25 ore), nell'ambito del </w:t>
      </w:r>
      <w:r w:rsidR="006463F3" w:rsidRPr="00EA33E9">
        <w:rPr>
          <w:rFonts w:ascii="Times New Roman" w:hAnsi="Times New Roman" w:cs="Times New Roman"/>
          <w:lang w:val="fr-FR"/>
        </w:rPr>
        <w:t xml:space="preserve">Master 2 Droit Européen Comparé, </w:t>
      </w:r>
      <w:r w:rsidRPr="00EA33E9">
        <w:rPr>
          <w:rFonts w:ascii="Times New Roman" w:hAnsi="Times New Roman" w:cs="Times New Roman"/>
          <w:lang w:val="fr-FR"/>
        </w:rPr>
        <w:t>negli a.a. 2012-2013, 2013-2014</w:t>
      </w:r>
    </w:p>
    <w:p w14:paraId="189A4C02" w14:textId="718D290B" w:rsidR="00C851BF" w:rsidRPr="00EA33E9" w:rsidRDefault="00C851BF" w:rsidP="00190287">
      <w:pPr>
        <w:spacing w:line="276" w:lineRule="auto"/>
        <w:contextualSpacing/>
        <w:jc w:val="both"/>
        <w:rPr>
          <w:rFonts w:ascii="Times New Roman" w:hAnsi="Times New Roman" w:cs="Times New Roman"/>
          <w:lang w:val="fr-FR"/>
        </w:rPr>
      </w:pPr>
      <w:r w:rsidRPr="00EA33E9">
        <w:rPr>
          <w:rFonts w:ascii="Times New Roman" w:hAnsi="Times New Roman" w:cs="Times New Roman"/>
          <w:lang w:val="fr-FR"/>
        </w:rPr>
        <w:t>- docente c</w:t>
      </w:r>
      <w:r w:rsidR="0011392C" w:rsidRPr="00EA33E9">
        <w:rPr>
          <w:rFonts w:ascii="Times New Roman" w:hAnsi="Times New Roman" w:cs="Times New Roman"/>
          <w:lang w:val="fr-FR"/>
        </w:rPr>
        <w:t>ont</w:t>
      </w:r>
      <w:r w:rsidRPr="00EA33E9">
        <w:rPr>
          <w:rFonts w:ascii="Times New Roman" w:hAnsi="Times New Roman" w:cs="Times New Roman"/>
          <w:lang w:val="fr-FR"/>
        </w:rPr>
        <w:t xml:space="preserve">itolare del corso di </w:t>
      </w:r>
      <w:r w:rsidR="00B07FCF" w:rsidRPr="00FA073F">
        <w:rPr>
          <w:rFonts w:ascii="Times New Roman" w:hAnsi="Times New Roman" w:cs="Times New Roman"/>
          <w:u w:val="single"/>
          <w:lang w:val="fr-FR"/>
        </w:rPr>
        <w:t>Droit comparé de la proprieté et de la r</w:t>
      </w:r>
      <w:r w:rsidRPr="00FA073F">
        <w:rPr>
          <w:rFonts w:ascii="Times New Roman" w:hAnsi="Times New Roman" w:cs="Times New Roman"/>
          <w:u w:val="single"/>
          <w:lang w:val="fr-FR"/>
        </w:rPr>
        <w:t>esponsabilité civile</w:t>
      </w:r>
      <w:r w:rsidRPr="00EA33E9">
        <w:rPr>
          <w:rFonts w:ascii="Times New Roman" w:hAnsi="Times New Roman" w:cs="Times New Roman"/>
          <w:lang w:val="fr-FR"/>
        </w:rPr>
        <w:t xml:space="preserve"> (12 ore), nell'ambito del M</w:t>
      </w:r>
      <w:r w:rsidR="006463F3" w:rsidRPr="00EA33E9">
        <w:rPr>
          <w:rFonts w:ascii="Times New Roman" w:hAnsi="Times New Roman" w:cs="Times New Roman"/>
          <w:lang w:val="fr-FR"/>
        </w:rPr>
        <w:t>aster 2 Droit Européen Comparé</w:t>
      </w:r>
      <w:r w:rsidRPr="00EA33E9">
        <w:rPr>
          <w:rFonts w:ascii="Times New Roman" w:hAnsi="Times New Roman" w:cs="Times New Roman"/>
          <w:lang w:val="fr-FR"/>
        </w:rPr>
        <w:t>, negli a.a. 2015-2016, 2016-2017, 2017-2018.</w:t>
      </w:r>
    </w:p>
    <w:p w14:paraId="7262AFE8" w14:textId="77777777" w:rsidR="00C851BF" w:rsidRPr="00EA33E9" w:rsidRDefault="00C851BF" w:rsidP="00190287">
      <w:pPr>
        <w:spacing w:line="276" w:lineRule="auto"/>
        <w:jc w:val="both"/>
        <w:rPr>
          <w:rFonts w:ascii="Times New Roman" w:hAnsi="Times New Roman" w:cs="Times New Roman"/>
          <w:lang w:val="fr-FR"/>
        </w:rPr>
      </w:pPr>
    </w:p>
    <w:p w14:paraId="1C585353" w14:textId="3D8738AF" w:rsidR="002A271B" w:rsidRPr="00EA33E9" w:rsidRDefault="000B0DC3" w:rsidP="00190287">
      <w:pPr>
        <w:spacing w:line="276" w:lineRule="auto"/>
        <w:contextualSpacing/>
        <w:rPr>
          <w:rFonts w:ascii="Times New Roman" w:hAnsi="Times New Roman" w:cs="Times New Roman"/>
        </w:rPr>
      </w:pPr>
      <w:r w:rsidRPr="00EA33E9">
        <w:rPr>
          <w:rFonts w:ascii="Times New Roman" w:hAnsi="Times New Roman" w:cs="Times New Roman"/>
        </w:rPr>
        <w:t>SETTEMBRE 2009/</w:t>
      </w:r>
      <w:r w:rsidR="00B07FCF">
        <w:rPr>
          <w:rFonts w:ascii="Times New Roman" w:hAnsi="Times New Roman" w:cs="Times New Roman"/>
        </w:rPr>
        <w:t>SETTEMBRE</w:t>
      </w:r>
      <w:r w:rsidR="002A271B" w:rsidRPr="00EA33E9">
        <w:rPr>
          <w:rFonts w:ascii="Times New Roman" w:hAnsi="Times New Roman" w:cs="Times New Roman"/>
        </w:rPr>
        <w:t xml:space="preserve"> 2012</w:t>
      </w:r>
    </w:p>
    <w:p w14:paraId="5364040B" w14:textId="77777777" w:rsidR="0032297D" w:rsidRPr="00EA33E9" w:rsidRDefault="0032297D" w:rsidP="00190287">
      <w:pPr>
        <w:spacing w:line="276" w:lineRule="auto"/>
        <w:contextualSpacing/>
        <w:rPr>
          <w:rFonts w:ascii="Times New Roman" w:hAnsi="Times New Roman" w:cs="Times New Roman"/>
        </w:rPr>
      </w:pPr>
    </w:p>
    <w:p w14:paraId="47950B16" w14:textId="77777777" w:rsidR="0011392C" w:rsidRPr="00EA33E9" w:rsidRDefault="002A271B" w:rsidP="00190287">
      <w:pPr>
        <w:spacing w:line="276" w:lineRule="auto"/>
        <w:contextualSpacing/>
        <w:jc w:val="both"/>
        <w:rPr>
          <w:rFonts w:ascii="Times New Roman" w:hAnsi="Times New Roman" w:cs="Times New Roman"/>
        </w:rPr>
      </w:pPr>
      <w:r w:rsidRPr="00EA33E9">
        <w:rPr>
          <w:rFonts w:ascii="Times New Roman" w:hAnsi="Times New Roman" w:cs="Times New Roman"/>
        </w:rPr>
        <w:t xml:space="preserve">Presso la Facoltà di Giurisprudenza dell’Università degli studi </w:t>
      </w:r>
      <w:r w:rsidR="0011392C" w:rsidRPr="00EA33E9">
        <w:rPr>
          <w:rFonts w:ascii="Times New Roman" w:hAnsi="Times New Roman" w:cs="Times New Roman"/>
        </w:rPr>
        <w:t xml:space="preserve">di Ferrara: </w:t>
      </w:r>
    </w:p>
    <w:p w14:paraId="3EFC036C" w14:textId="7E64C799" w:rsidR="0032297D" w:rsidRPr="00EA33E9" w:rsidRDefault="0011392C" w:rsidP="00190287">
      <w:pPr>
        <w:spacing w:line="276" w:lineRule="auto"/>
        <w:contextualSpacing/>
        <w:jc w:val="both"/>
        <w:rPr>
          <w:rFonts w:ascii="Times New Roman" w:hAnsi="Times New Roman" w:cs="Times New Roman"/>
        </w:rPr>
      </w:pPr>
      <w:r w:rsidRPr="00EA33E9">
        <w:rPr>
          <w:rFonts w:ascii="Times New Roman" w:hAnsi="Times New Roman" w:cs="Times New Roman"/>
        </w:rPr>
        <w:t>- d</w:t>
      </w:r>
      <w:r w:rsidR="00C851BF" w:rsidRPr="00EA33E9">
        <w:rPr>
          <w:rFonts w:ascii="Times New Roman" w:hAnsi="Times New Roman" w:cs="Times New Roman"/>
        </w:rPr>
        <w:t>ocente titolare</w:t>
      </w:r>
      <w:r w:rsidR="00A45FCD" w:rsidRPr="00EA33E9">
        <w:rPr>
          <w:rFonts w:ascii="Times New Roman" w:hAnsi="Times New Roman" w:cs="Times New Roman"/>
        </w:rPr>
        <w:t>, in qualità di Professore aggregato,</w:t>
      </w:r>
      <w:r w:rsidR="00C851BF" w:rsidRPr="00EA33E9">
        <w:rPr>
          <w:rFonts w:ascii="Times New Roman" w:hAnsi="Times New Roman" w:cs="Times New Roman"/>
        </w:rPr>
        <w:t xml:space="preserve"> d</w:t>
      </w:r>
      <w:r w:rsidR="002A271B" w:rsidRPr="00EA33E9">
        <w:rPr>
          <w:rFonts w:ascii="Times New Roman" w:hAnsi="Times New Roman" w:cs="Times New Roman"/>
        </w:rPr>
        <w:t xml:space="preserve">el corso di </w:t>
      </w:r>
      <w:r w:rsidR="002A271B" w:rsidRPr="00FA073F">
        <w:rPr>
          <w:rFonts w:ascii="Times New Roman" w:hAnsi="Times New Roman" w:cs="Times New Roman"/>
          <w:u w:val="single"/>
        </w:rPr>
        <w:t>Diritto comparato - Sistemi giuridici comparati</w:t>
      </w:r>
      <w:r w:rsidR="002A271B" w:rsidRPr="00EA33E9">
        <w:rPr>
          <w:rFonts w:ascii="Times New Roman" w:hAnsi="Times New Roman" w:cs="Times New Roman"/>
          <w:u w:val="wave"/>
        </w:rPr>
        <w:t xml:space="preserve"> </w:t>
      </w:r>
      <w:r w:rsidR="002A271B" w:rsidRPr="00EA33E9">
        <w:rPr>
          <w:rFonts w:ascii="Times New Roman" w:hAnsi="Times New Roman" w:cs="Times New Roman"/>
        </w:rPr>
        <w:t>(9 CFU</w:t>
      </w:r>
      <w:r w:rsidR="00C135D8" w:rsidRPr="00EA33E9">
        <w:rPr>
          <w:rFonts w:ascii="Times New Roman" w:hAnsi="Times New Roman" w:cs="Times New Roman"/>
        </w:rPr>
        <w:t>- sede di Rovigo</w:t>
      </w:r>
      <w:r w:rsidR="0032297D" w:rsidRPr="00EA33E9">
        <w:rPr>
          <w:rFonts w:ascii="Times New Roman" w:hAnsi="Times New Roman" w:cs="Times New Roman"/>
        </w:rPr>
        <w:t>) nell’a.a. 2009-2010</w:t>
      </w:r>
    </w:p>
    <w:p w14:paraId="5B377357" w14:textId="7D7F6392" w:rsidR="0032297D" w:rsidRPr="00EA33E9" w:rsidRDefault="0032297D" w:rsidP="00190287">
      <w:pPr>
        <w:spacing w:line="276" w:lineRule="auto"/>
        <w:contextualSpacing/>
        <w:jc w:val="both"/>
        <w:rPr>
          <w:rFonts w:ascii="Times New Roman" w:hAnsi="Times New Roman" w:cs="Times New Roman"/>
        </w:rPr>
      </w:pPr>
      <w:r w:rsidRPr="00EA33E9">
        <w:rPr>
          <w:rFonts w:ascii="Times New Roman" w:hAnsi="Times New Roman" w:cs="Times New Roman"/>
        </w:rPr>
        <w:t>- docente titolare</w:t>
      </w:r>
      <w:r w:rsidR="00A45FCD" w:rsidRPr="00EA33E9">
        <w:rPr>
          <w:rFonts w:ascii="Times New Roman" w:hAnsi="Times New Roman" w:cs="Times New Roman"/>
        </w:rPr>
        <w:t>, in qualità di Professore aggregato,</w:t>
      </w:r>
      <w:r w:rsidRPr="00EA33E9">
        <w:rPr>
          <w:rFonts w:ascii="Times New Roman" w:hAnsi="Times New Roman" w:cs="Times New Roman"/>
        </w:rPr>
        <w:t xml:space="preserve"> del corso</w:t>
      </w:r>
      <w:r w:rsidR="002A271B" w:rsidRPr="00EA33E9">
        <w:rPr>
          <w:rFonts w:ascii="Times New Roman" w:hAnsi="Times New Roman" w:cs="Times New Roman"/>
        </w:rPr>
        <w:t xml:space="preserve"> di </w:t>
      </w:r>
      <w:r w:rsidR="002A271B" w:rsidRPr="00FA073F">
        <w:rPr>
          <w:rFonts w:ascii="Times New Roman" w:hAnsi="Times New Roman" w:cs="Times New Roman"/>
          <w:u w:val="single"/>
        </w:rPr>
        <w:t>Diritto delle Americhe</w:t>
      </w:r>
      <w:r w:rsidR="002A271B" w:rsidRPr="00EA33E9">
        <w:rPr>
          <w:rFonts w:ascii="Times New Roman" w:hAnsi="Times New Roman" w:cs="Times New Roman"/>
          <w:u w:val="wave"/>
        </w:rPr>
        <w:t xml:space="preserve"> (</w:t>
      </w:r>
      <w:r w:rsidR="002A271B" w:rsidRPr="00EA33E9">
        <w:rPr>
          <w:rFonts w:ascii="Times New Roman" w:hAnsi="Times New Roman" w:cs="Times New Roman"/>
        </w:rPr>
        <w:t>6 CFU)</w:t>
      </w:r>
      <w:r w:rsidR="002A271B" w:rsidRPr="00EA33E9">
        <w:rPr>
          <w:rFonts w:ascii="Times New Roman" w:hAnsi="Times New Roman" w:cs="Times New Roman"/>
          <w:u w:val="wave"/>
        </w:rPr>
        <w:t xml:space="preserve"> </w:t>
      </w:r>
      <w:r w:rsidRPr="00EA33E9">
        <w:rPr>
          <w:rFonts w:ascii="Times New Roman" w:hAnsi="Times New Roman" w:cs="Times New Roman"/>
        </w:rPr>
        <w:t>negli a.a. 2009-2010, 2010-2011, 2011-2012.</w:t>
      </w:r>
    </w:p>
    <w:p w14:paraId="03814FF4" w14:textId="4C8C0975" w:rsidR="002A271B" w:rsidRPr="00EA33E9" w:rsidRDefault="0032297D" w:rsidP="00190287">
      <w:pPr>
        <w:spacing w:line="276" w:lineRule="auto"/>
        <w:contextualSpacing/>
        <w:jc w:val="both"/>
        <w:rPr>
          <w:rFonts w:ascii="Times New Roman" w:hAnsi="Times New Roman" w:cs="Times New Roman"/>
        </w:rPr>
      </w:pPr>
      <w:r w:rsidRPr="00FA073F">
        <w:rPr>
          <w:rFonts w:ascii="Times New Roman" w:hAnsi="Times New Roman" w:cs="Times New Roman"/>
        </w:rPr>
        <w:t>- docente titolare</w:t>
      </w:r>
      <w:r w:rsidR="00A45FCD" w:rsidRPr="00FA073F">
        <w:rPr>
          <w:rFonts w:ascii="Times New Roman" w:hAnsi="Times New Roman" w:cs="Times New Roman"/>
        </w:rPr>
        <w:t>, in qualità di Professore aggregato,</w:t>
      </w:r>
      <w:r w:rsidRPr="00FA073F">
        <w:rPr>
          <w:rFonts w:ascii="Times New Roman" w:hAnsi="Times New Roman" w:cs="Times New Roman"/>
        </w:rPr>
        <w:t xml:space="preserve"> del corso di</w:t>
      </w:r>
      <w:r w:rsidR="002A271B" w:rsidRPr="00FA073F">
        <w:rPr>
          <w:rFonts w:ascii="Times New Roman" w:hAnsi="Times New Roman" w:cs="Times New Roman"/>
        </w:rPr>
        <w:t xml:space="preserve"> </w:t>
      </w:r>
      <w:r w:rsidR="002A271B" w:rsidRPr="00FA073F">
        <w:rPr>
          <w:rFonts w:ascii="Times New Roman" w:hAnsi="Times New Roman" w:cs="Times New Roman"/>
          <w:u w:val="single"/>
        </w:rPr>
        <w:t>Diritto privato europeo</w:t>
      </w:r>
      <w:r w:rsidR="002A271B" w:rsidRPr="00FA073F">
        <w:rPr>
          <w:rFonts w:ascii="Times New Roman" w:hAnsi="Times New Roman" w:cs="Times New Roman"/>
        </w:rPr>
        <w:t xml:space="preserve"> (6 CFU) negli a.a. </w:t>
      </w:r>
      <w:r w:rsidR="003D088A">
        <w:rPr>
          <w:rFonts w:ascii="Times New Roman" w:hAnsi="Times New Roman" w:cs="Times New Roman"/>
        </w:rPr>
        <w:t>2009-2010, 2010-2011, 2011-2012.</w:t>
      </w:r>
    </w:p>
    <w:p w14:paraId="45B09156" w14:textId="77777777" w:rsidR="0011392C" w:rsidRPr="00EA33E9" w:rsidRDefault="0011392C" w:rsidP="00190287">
      <w:pPr>
        <w:spacing w:line="276" w:lineRule="auto"/>
        <w:contextualSpacing/>
        <w:jc w:val="both"/>
        <w:rPr>
          <w:rFonts w:ascii="Times New Roman" w:hAnsi="Times New Roman" w:cs="Times New Roman"/>
        </w:rPr>
      </w:pPr>
    </w:p>
    <w:p w14:paraId="05C20957" w14:textId="2A1F470C" w:rsidR="0011392C" w:rsidRPr="00EA33E9" w:rsidRDefault="0011392C" w:rsidP="00190287">
      <w:pPr>
        <w:spacing w:line="276" w:lineRule="auto"/>
        <w:contextualSpacing/>
        <w:jc w:val="both"/>
        <w:rPr>
          <w:rFonts w:ascii="Times New Roman" w:hAnsi="Times New Roman" w:cs="Times New Roman"/>
        </w:rPr>
      </w:pPr>
      <w:r w:rsidRPr="00EA33E9">
        <w:rPr>
          <w:rFonts w:ascii="Times New Roman" w:hAnsi="Times New Roman" w:cs="Times New Roman"/>
        </w:rPr>
        <w:t>LUGLIO 2010</w:t>
      </w:r>
    </w:p>
    <w:p w14:paraId="7FED0DEB" w14:textId="77777777" w:rsidR="0011392C" w:rsidRPr="00EA33E9" w:rsidRDefault="0011392C" w:rsidP="00190287">
      <w:pPr>
        <w:spacing w:line="276" w:lineRule="auto"/>
        <w:contextualSpacing/>
        <w:jc w:val="both"/>
        <w:rPr>
          <w:rFonts w:ascii="Times New Roman" w:hAnsi="Times New Roman" w:cs="Times New Roman"/>
        </w:rPr>
      </w:pPr>
      <w:r w:rsidRPr="00EA33E9">
        <w:rPr>
          <w:rFonts w:ascii="Times New Roman" w:hAnsi="Times New Roman" w:cs="Times New Roman"/>
        </w:rPr>
        <w:t>Docente invitato nell’ambito del Venice Summer Program promosso dalla Wake Forest University School of Law.</w:t>
      </w:r>
    </w:p>
    <w:p w14:paraId="21C460CB" w14:textId="77777777" w:rsidR="0011392C" w:rsidRPr="00EA33E9" w:rsidRDefault="0011392C" w:rsidP="00190287">
      <w:pPr>
        <w:spacing w:line="276" w:lineRule="auto"/>
        <w:contextualSpacing/>
        <w:jc w:val="both"/>
        <w:rPr>
          <w:rFonts w:ascii="Times New Roman" w:hAnsi="Times New Roman" w:cs="Times New Roman"/>
        </w:rPr>
      </w:pPr>
    </w:p>
    <w:p w14:paraId="5468CE25" w14:textId="77777777" w:rsidR="009558F1" w:rsidRPr="00EA33E9" w:rsidRDefault="009558F1" w:rsidP="00190287">
      <w:pPr>
        <w:spacing w:line="276" w:lineRule="auto"/>
        <w:rPr>
          <w:rFonts w:ascii="Times New Roman" w:hAnsi="Times New Roman" w:cs="Times New Roman"/>
        </w:rPr>
      </w:pPr>
      <w:r w:rsidRPr="00EA33E9">
        <w:rPr>
          <w:rFonts w:ascii="Times New Roman" w:hAnsi="Times New Roman" w:cs="Times New Roman"/>
        </w:rPr>
        <w:t>GENNAIO 2004/DICEMBRE 2004</w:t>
      </w:r>
    </w:p>
    <w:p w14:paraId="1E96C9C1" w14:textId="0C99292C" w:rsidR="009558F1" w:rsidRPr="00EA33E9" w:rsidRDefault="009558F1" w:rsidP="00190287">
      <w:pPr>
        <w:spacing w:line="276" w:lineRule="auto"/>
        <w:jc w:val="both"/>
        <w:rPr>
          <w:rFonts w:ascii="Times New Roman" w:hAnsi="Times New Roman" w:cs="Times New Roman"/>
        </w:rPr>
      </w:pPr>
      <w:r w:rsidRPr="00EA33E9">
        <w:rPr>
          <w:rFonts w:ascii="Times New Roman" w:hAnsi="Times New Roman" w:cs="Times New Roman"/>
        </w:rPr>
        <w:t>Collabora al Master di I livello in “Comparazione, interpretazione e traduzione giuridica specialistica” istituito presso l’Università di Ferrara.</w:t>
      </w:r>
    </w:p>
    <w:p w14:paraId="3FF4D2BA" w14:textId="77777777" w:rsidR="009558F1" w:rsidRPr="00EA33E9" w:rsidRDefault="009558F1" w:rsidP="00190287">
      <w:pPr>
        <w:spacing w:line="276" w:lineRule="auto"/>
        <w:rPr>
          <w:rFonts w:ascii="Times New Roman" w:hAnsi="Times New Roman" w:cs="Times New Roman"/>
        </w:rPr>
      </w:pPr>
    </w:p>
    <w:p w14:paraId="3DA9B649" w14:textId="3B304F4D" w:rsidR="002A271B" w:rsidRPr="00EA33E9" w:rsidRDefault="002A271B" w:rsidP="00190287">
      <w:pPr>
        <w:spacing w:line="276" w:lineRule="auto"/>
        <w:contextualSpacing/>
        <w:rPr>
          <w:rFonts w:ascii="Times New Roman" w:hAnsi="Times New Roman" w:cs="Times New Roman"/>
        </w:rPr>
      </w:pPr>
      <w:r w:rsidRPr="00EA33E9">
        <w:rPr>
          <w:rFonts w:ascii="Times New Roman" w:hAnsi="Times New Roman" w:cs="Times New Roman"/>
        </w:rPr>
        <w:t xml:space="preserve">SETTEMBRE 2003/ </w:t>
      </w:r>
      <w:r w:rsidR="000B0DC3" w:rsidRPr="00EA33E9">
        <w:rPr>
          <w:rFonts w:ascii="Times New Roman" w:hAnsi="Times New Roman" w:cs="Times New Roman"/>
        </w:rPr>
        <w:t>LUGLIO</w:t>
      </w:r>
      <w:r w:rsidR="009055F3" w:rsidRPr="00EA33E9">
        <w:rPr>
          <w:rFonts w:ascii="Times New Roman" w:hAnsi="Times New Roman" w:cs="Times New Roman"/>
        </w:rPr>
        <w:t xml:space="preserve"> 2009</w:t>
      </w:r>
    </w:p>
    <w:p w14:paraId="32C2D6D4" w14:textId="170F09CE" w:rsidR="002A271B" w:rsidRPr="00EA33E9" w:rsidRDefault="002A271B" w:rsidP="00190287">
      <w:pPr>
        <w:spacing w:line="276" w:lineRule="auto"/>
        <w:contextualSpacing/>
        <w:jc w:val="both"/>
        <w:rPr>
          <w:rFonts w:ascii="Times New Roman" w:hAnsi="Times New Roman" w:cs="Times New Roman"/>
        </w:rPr>
      </w:pPr>
      <w:r w:rsidRPr="00EA33E9">
        <w:rPr>
          <w:rFonts w:ascii="Times New Roman" w:hAnsi="Times New Roman" w:cs="Times New Roman"/>
        </w:rPr>
        <w:t>Collabora</w:t>
      </w:r>
      <w:r w:rsidR="009055F3" w:rsidRPr="00EA33E9">
        <w:rPr>
          <w:rFonts w:ascii="Times New Roman" w:hAnsi="Times New Roman" w:cs="Times New Roman"/>
        </w:rPr>
        <w:t xml:space="preserve"> </w:t>
      </w:r>
      <w:r w:rsidRPr="00EA33E9">
        <w:rPr>
          <w:rFonts w:ascii="Times New Roman" w:hAnsi="Times New Roman" w:cs="Times New Roman"/>
        </w:rPr>
        <w:t>ai corsi di Diritto privato comparato, Diritto privato europeo e comparazione, Diritto angloamericano e Sistemi giuridici comparati presso la Facoltà di Giurisprudenza dell’Università degli studi di Ferrara, negli a.a. 2003-2004, 2004-2005, 2005-2006, 2006-2007, 2007-2008</w:t>
      </w:r>
      <w:r w:rsidR="00C135D8" w:rsidRPr="00EA33E9">
        <w:rPr>
          <w:rFonts w:ascii="Times New Roman" w:hAnsi="Times New Roman" w:cs="Times New Roman"/>
        </w:rPr>
        <w:t>, 2008-2009,</w:t>
      </w:r>
      <w:r w:rsidRPr="00EA33E9">
        <w:rPr>
          <w:rFonts w:ascii="Times New Roman" w:hAnsi="Times New Roman" w:cs="Times New Roman"/>
        </w:rPr>
        <w:t xml:space="preserve"> svolgendo esercitazioni, seminari e attività di supporto alla didattica e di assistenza nella stesura delle tesi di laurea e partecipando alle commissioni di esame.</w:t>
      </w:r>
    </w:p>
    <w:p w14:paraId="77B8415A" w14:textId="03976E01" w:rsidR="002A271B" w:rsidRPr="00EA33E9" w:rsidRDefault="002A271B" w:rsidP="00190287">
      <w:pPr>
        <w:spacing w:line="276" w:lineRule="auto"/>
        <w:contextualSpacing/>
        <w:jc w:val="both"/>
        <w:rPr>
          <w:rFonts w:ascii="Times New Roman" w:hAnsi="Times New Roman" w:cs="Times New Roman"/>
        </w:rPr>
      </w:pPr>
      <w:r w:rsidRPr="00EA33E9">
        <w:rPr>
          <w:rFonts w:ascii="Times New Roman" w:hAnsi="Times New Roman" w:cs="Times New Roman"/>
        </w:rPr>
        <w:t>È Tutor per i corsi di Diritto privato comparato e Diritto privato europeo e comparazione, presso la Facoltà di Giurisprudenza dell’Un</w:t>
      </w:r>
      <w:r w:rsidR="00C135D8" w:rsidRPr="00EA33E9">
        <w:rPr>
          <w:rFonts w:ascii="Times New Roman" w:hAnsi="Times New Roman" w:cs="Times New Roman"/>
        </w:rPr>
        <w:t xml:space="preserve">iversità degli studi di Ferrara, </w:t>
      </w:r>
      <w:r w:rsidRPr="00EA33E9">
        <w:rPr>
          <w:rFonts w:ascii="Times New Roman" w:hAnsi="Times New Roman" w:cs="Times New Roman"/>
        </w:rPr>
        <w:t>negli a.a. 2004-2005, 2005-2006 e 2006-2007.</w:t>
      </w:r>
    </w:p>
    <w:p w14:paraId="73C550A4" w14:textId="01D423B6" w:rsidR="00627AAF" w:rsidRDefault="002A271B" w:rsidP="00745F83">
      <w:pPr>
        <w:spacing w:line="276" w:lineRule="auto"/>
        <w:contextualSpacing/>
        <w:jc w:val="both"/>
        <w:rPr>
          <w:rFonts w:ascii="Times New Roman" w:hAnsi="Times New Roman" w:cs="Times New Roman"/>
        </w:rPr>
      </w:pPr>
      <w:r w:rsidRPr="00EA33E9">
        <w:rPr>
          <w:rFonts w:ascii="Times New Roman" w:hAnsi="Times New Roman" w:cs="Times New Roman"/>
        </w:rPr>
        <w:t>È Tutor per i corsi di Diritto privato comparato e Sistemi giuridici comparati, presso la Facoltà di Giurisprudenza dell’Università degli studi di Ferrara (sede di Rovigo), nell’a.a. 2007-2008.</w:t>
      </w:r>
    </w:p>
    <w:p w14:paraId="4E9BF606" w14:textId="77777777" w:rsidR="00627AAF" w:rsidRDefault="00627AAF" w:rsidP="00190287">
      <w:pPr>
        <w:spacing w:line="276" w:lineRule="auto"/>
        <w:contextualSpacing/>
        <w:rPr>
          <w:rFonts w:ascii="Times New Roman" w:hAnsi="Times New Roman" w:cs="Times New Roman"/>
        </w:rPr>
      </w:pPr>
    </w:p>
    <w:p w14:paraId="32E78CB9" w14:textId="73B3AA5F" w:rsidR="002A271B" w:rsidRPr="00EA33E9" w:rsidRDefault="002A271B" w:rsidP="00190287">
      <w:pPr>
        <w:spacing w:line="276" w:lineRule="auto"/>
        <w:contextualSpacing/>
        <w:rPr>
          <w:rFonts w:ascii="Times New Roman" w:hAnsi="Times New Roman" w:cs="Times New Roman"/>
        </w:rPr>
      </w:pPr>
      <w:r w:rsidRPr="00EA33E9">
        <w:rPr>
          <w:rFonts w:ascii="Times New Roman" w:hAnsi="Times New Roman" w:cs="Times New Roman"/>
        </w:rPr>
        <w:t>NOVEMBRE 2002/MAGGIO 2006</w:t>
      </w:r>
    </w:p>
    <w:p w14:paraId="780E642E" w14:textId="38871089" w:rsidR="002A271B" w:rsidRPr="00EA33E9" w:rsidRDefault="00F75EFC" w:rsidP="00190287">
      <w:pPr>
        <w:spacing w:line="276" w:lineRule="auto"/>
        <w:contextualSpacing/>
        <w:jc w:val="both"/>
        <w:rPr>
          <w:rFonts w:ascii="Times New Roman" w:hAnsi="Times New Roman" w:cs="Times New Roman"/>
        </w:rPr>
      </w:pPr>
      <w:r w:rsidRPr="00EA33E9">
        <w:rPr>
          <w:rFonts w:ascii="Times New Roman" w:hAnsi="Times New Roman" w:cs="Times New Roman"/>
        </w:rPr>
        <w:t xml:space="preserve">Collabora </w:t>
      </w:r>
      <w:r w:rsidR="002A271B" w:rsidRPr="00EA33E9">
        <w:rPr>
          <w:rFonts w:ascii="Times New Roman" w:hAnsi="Times New Roman" w:cs="Times New Roman"/>
        </w:rPr>
        <w:t xml:space="preserve">alla cattedra di Diritto privato comparato presso la Facoltà di Giurisprudenza dell’Università degli studi di Firenze negli a.a. 2002-2003, 2003-2004, 2004-2005 e 2005-2006, svolgendo esercitazioni e attività di supporto alla didattica e di assistenza nella stesura delle tesi di laurea e partecipando alle commissioni di esame. Partecipa a commissioni di laurea presso la Facoltà di </w:t>
      </w:r>
      <w:r w:rsidR="002A271B" w:rsidRPr="00EA33E9">
        <w:rPr>
          <w:rFonts w:ascii="Times New Roman" w:hAnsi="Times New Roman" w:cs="Times New Roman"/>
        </w:rPr>
        <w:lastRenderedPageBreak/>
        <w:t>Giurisprudenza nell’Università degli studi di Firenze come correlatrice di tesi di laurea in Diritto privato comparato negli a.a. 2004-2005 e 2005-2006.</w:t>
      </w:r>
    </w:p>
    <w:p w14:paraId="5B2623C8" w14:textId="77777777" w:rsidR="002A271B" w:rsidRPr="00EA33E9" w:rsidRDefault="002A271B" w:rsidP="00190287">
      <w:pPr>
        <w:spacing w:line="276" w:lineRule="auto"/>
        <w:contextualSpacing/>
        <w:rPr>
          <w:rFonts w:ascii="Times New Roman" w:hAnsi="Times New Roman" w:cs="Times New Roman"/>
        </w:rPr>
      </w:pPr>
    </w:p>
    <w:p w14:paraId="2DE4394E" w14:textId="77777777" w:rsidR="002A271B" w:rsidRPr="00EA33E9" w:rsidRDefault="002A271B" w:rsidP="00190287">
      <w:pPr>
        <w:spacing w:line="276" w:lineRule="auto"/>
        <w:contextualSpacing/>
        <w:rPr>
          <w:rFonts w:ascii="Times New Roman" w:hAnsi="Times New Roman" w:cs="Times New Roman"/>
        </w:rPr>
      </w:pPr>
      <w:r w:rsidRPr="00EA33E9">
        <w:rPr>
          <w:rFonts w:ascii="Times New Roman" w:hAnsi="Times New Roman" w:cs="Times New Roman"/>
        </w:rPr>
        <w:t>SETTEMBRE 2001/MAGGIO 2003</w:t>
      </w:r>
    </w:p>
    <w:p w14:paraId="277738E2" w14:textId="3CD7A3C0" w:rsidR="002A271B" w:rsidRPr="00EA33E9" w:rsidRDefault="0011392C" w:rsidP="00190287">
      <w:pPr>
        <w:spacing w:line="276" w:lineRule="auto"/>
        <w:contextualSpacing/>
        <w:jc w:val="both"/>
        <w:rPr>
          <w:rFonts w:ascii="Times New Roman" w:hAnsi="Times New Roman" w:cs="Times New Roman"/>
        </w:rPr>
      </w:pPr>
      <w:r w:rsidRPr="00EA33E9">
        <w:rPr>
          <w:rFonts w:ascii="Times New Roman" w:hAnsi="Times New Roman" w:cs="Times New Roman"/>
        </w:rPr>
        <w:t xml:space="preserve">Collabora </w:t>
      </w:r>
      <w:r w:rsidR="002A271B" w:rsidRPr="00EA33E9">
        <w:rPr>
          <w:rFonts w:ascii="Times New Roman" w:hAnsi="Times New Roman" w:cs="Times New Roman"/>
        </w:rPr>
        <w:t>alla cattedra di Diritto privato comparato presso la Facoltà di Giurisprudenza dell’Università degli studi di Genova (sede di Imperia) negli a.a. 2001-2002 e 2002-2003, svolgendo esercitazioni e attività di supporto alla didattica e di assistenza nella stesura delle tesi di laurea e partecipando alle commissioni di esame.</w:t>
      </w:r>
    </w:p>
    <w:p w14:paraId="2D766AAF" w14:textId="77777777" w:rsidR="002A271B" w:rsidRPr="00EA33E9" w:rsidRDefault="002A271B" w:rsidP="00190287">
      <w:pPr>
        <w:spacing w:line="276" w:lineRule="auto"/>
        <w:contextualSpacing/>
        <w:rPr>
          <w:rFonts w:ascii="Times New Roman" w:hAnsi="Times New Roman" w:cs="Times New Roman"/>
        </w:rPr>
      </w:pPr>
    </w:p>
    <w:p w14:paraId="4FFDC1E9" w14:textId="77777777" w:rsidR="002A271B" w:rsidRPr="00EA33E9" w:rsidRDefault="002A271B" w:rsidP="00190287">
      <w:pPr>
        <w:spacing w:line="276" w:lineRule="auto"/>
        <w:contextualSpacing/>
        <w:rPr>
          <w:rFonts w:ascii="Times New Roman" w:hAnsi="Times New Roman" w:cs="Times New Roman"/>
        </w:rPr>
      </w:pPr>
    </w:p>
    <w:p w14:paraId="107EAD0D" w14:textId="346CD782" w:rsidR="009558F1" w:rsidRPr="00EA33E9" w:rsidRDefault="00F6503D" w:rsidP="00190287">
      <w:pPr>
        <w:spacing w:line="276" w:lineRule="auto"/>
        <w:contextualSpacing/>
        <w:rPr>
          <w:rFonts w:ascii="Times New Roman" w:hAnsi="Times New Roman" w:cs="Times New Roman"/>
          <w:b/>
        </w:rPr>
      </w:pPr>
      <w:r w:rsidRPr="00EA33E9">
        <w:rPr>
          <w:rFonts w:ascii="Times New Roman" w:hAnsi="Times New Roman" w:cs="Times New Roman"/>
          <w:b/>
        </w:rPr>
        <w:t xml:space="preserve">INCARICHI ISTITUZIONALI </w:t>
      </w:r>
    </w:p>
    <w:p w14:paraId="66C176CE" w14:textId="4897CAE2" w:rsidR="009558F1" w:rsidRDefault="009558F1" w:rsidP="00190287">
      <w:pPr>
        <w:spacing w:line="276" w:lineRule="auto"/>
        <w:rPr>
          <w:rFonts w:ascii="Times New Roman" w:hAnsi="Times New Roman" w:cs="Times New Roman"/>
          <w:highlight w:val="yellow"/>
        </w:rPr>
      </w:pPr>
    </w:p>
    <w:p w14:paraId="65C03C4A" w14:textId="127C0845" w:rsidR="00180AFD" w:rsidRDefault="00180AFD" w:rsidP="00190287">
      <w:pPr>
        <w:spacing w:line="276" w:lineRule="auto"/>
        <w:rPr>
          <w:rFonts w:ascii="Times New Roman" w:hAnsi="Times New Roman" w:cs="Times New Roman"/>
        </w:rPr>
      </w:pPr>
      <w:r>
        <w:rPr>
          <w:rFonts w:ascii="Times New Roman" w:hAnsi="Times New Roman" w:cs="Times New Roman"/>
        </w:rPr>
        <w:t>OTTOBRE 2021</w:t>
      </w:r>
      <w:r w:rsidR="00E75032">
        <w:rPr>
          <w:rFonts w:ascii="Times New Roman" w:hAnsi="Times New Roman" w:cs="Times New Roman"/>
        </w:rPr>
        <w:t>-DICEMBRE 2022</w:t>
      </w:r>
    </w:p>
    <w:p w14:paraId="1656A421" w14:textId="117DC11A" w:rsidR="00180AFD" w:rsidRDefault="00180AFD" w:rsidP="00180AFD">
      <w:pPr>
        <w:spacing w:line="276" w:lineRule="auto"/>
        <w:contextualSpacing/>
        <w:jc w:val="both"/>
        <w:rPr>
          <w:rFonts w:ascii="Times New Roman" w:hAnsi="Times New Roman" w:cs="Times New Roman"/>
        </w:rPr>
      </w:pPr>
      <w:r>
        <w:rPr>
          <w:rFonts w:ascii="Times New Roman" w:hAnsi="Times New Roman" w:cs="Times New Roman"/>
        </w:rPr>
        <w:t xml:space="preserve">Vicedirettrice del </w:t>
      </w:r>
      <w:r w:rsidRPr="00EA33E9">
        <w:rPr>
          <w:rFonts w:ascii="Times New Roman" w:hAnsi="Times New Roman" w:cs="Times New Roman"/>
        </w:rPr>
        <w:t xml:space="preserve">Dipartimento </w:t>
      </w:r>
      <w:r w:rsidRPr="00F65C86">
        <w:rPr>
          <w:rFonts w:ascii="Times New Roman" w:hAnsi="Times New Roman" w:cs="Times New Roman"/>
        </w:rPr>
        <w:t>di Scienze dell’Ambiente e della Prevenzione</w:t>
      </w:r>
      <w:r w:rsidRPr="00EA33E9">
        <w:rPr>
          <w:rFonts w:ascii="Times New Roman" w:hAnsi="Times New Roman" w:cs="Times New Roman"/>
        </w:rPr>
        <w:t xml:space="preserve"> dell’Università degli studi di Ferrara </w:t>
      </w:r>
    </w:p>
    <w:p w14:paraId="57F9423A" w14:textId="77777777" w:rsidR="00180AFD" w:rsidRDefault="00180AFD" w:rsidP="00190287">
      <w:pPr>
        <w:spacing w:line="276" w:lineRule="auto"/>
        <w:rPr>
          <w:rFonts w:ascii="Times New Roman" w:hAnsi="Times New Roman" w:cs="Times New Roman"/>
        </w:rPr>
      </w:pPr>
    </w:p>
    <w:p w14:paraId="6DFBF45F" w14:textId="55988A2A" w:rsidR="00733FC9" w:rsidRDefault="00733FC9" w:rsidP="00190287">
      <w:pPr>
        <w:spacing w:line="276" w:lineRule="auto"/>
        <w:rPr>
          <w:rFonts w:ascii="Times New Roman" w:hAnsi="Times New Roman" w:cs="Times New Roman"/>
        </w:rPr>
      </w:pPr>
      <w:r>
        <w:rPr>
          <w:rFonts w:ascii="Times New Roman" w:hAnsi="Times New Roman" w:cs="Times New Roman"/>
        </w:rPr>
        <w:t>APRILE-DICEMBRE 2021</w:t>
      </w:r>
    </w:p>
    <w:p w14:paraId="18119666" w14:textId="63BA768B" w:rsidR="00733FC9" w:rsidRPr="00733FC9" w:rsidRDefault="00733FC9" w:rsidP="00733FC9">
      <w:pPr>
        <w:spacing w:line="276" w:lineRule="auto"/>
        <w:jc w:val="both"/>
        <w:rPr>
          <w:rFonts w:ascii="Times New Roman" w:hAnsi="Times New Roman" w:cs="Times New Roman"/>
        </w:rPr>
      </w:pPr>
      <w:r w:rsidRPr="00733FC9">
        <w:rPr>
          <w:rFonts w:ascii="Times New Roman" w:hAnsi="Times New Roman" w:cs="Times New Roman"/>
        </w:rPr>
        <w:t>Membro della Commissione giudicatrice per l'esame di abilitazione all’esercizio della professione forense – distretto della Corte d’Appello di Bologna.</w:t>
      </w:r>
    </w:p>
    <w:p w14:paraId="17A7A532" w14:textId="77777777" w:rsidR="00733FC9" w:rsidRDefault="00733FC9" w:rsidP="00190287">
      <w:pPr>
        <w:spacing w:line="276" w:lineRule="auto"/>
        <w:rPr>
          <w:rFonts w:ascii="Times New Roman" w:hAnsi="Times New Roman" w:cs="Times New Roman"/>
        </w:rPr>
      </w:pPr>
    </w:p>
    <w:p w14:paraId="024F1D17" w14:textId="0D2320A2" w:rsidR="00745F83" w:rsidRPr="00745F83" w:rsidRDefault="00745F83" w:rsidP="00190287">
      <w:pPr>
        <w:spacing w:line="276" w:lineRule="auto"/>
        <w:rPr>
          <w:rFonts w:ascii="Times New Roman" w:hAnsi="Times New Roman" w:cs="Times New Roman"/>
        </w:rPr>
      </w:pPr>
      <w:r w:rsidRPr="00745F83">
        <w:rPr>
          <w:rFonts w:ascii="Times New Roman" w:hAnsi="Times New Roman" w:cs="Times New Roman"/>
        </w:rPr>
        <w:t>OTTOBRE 2020</w:t>
      </w:r>
    </w:p>
    <w:p w14:paraId="31774B7D" w14:textId="34C89570" w:rsidR="00745F83" w:rsidRDefault="00745F83" w:rsidP="00745F83">
      <w:pPr>
        <w:spacing w:after="160" w:line="276" w:lineRule="auto"/>
        <w:jc w:val="both"/>
        <w:rPr>
          <w:rFonts w:ascii="Times New Roman" w:hAnsi="Times New Roman" w:cs="Times New Roman"/>
        </w:rPr>
      </w:pPr>
      <w:r w:rsidRPr="00745F83">
        <w:rPr>
          <w:rFonts w:ascii="Times New Roman" w:hAnsi="Times New Roman" w:cs="Times New Roman"/>
          <w:color w:val="222222"/>
        </w:rPr>
        <w:t xml:space="preserve">Membro della Commissione esaminatrice della </w:t>
      </w:r>
      <w:r w:rsidRPr="00745F83">
        <w:rPr>
          <w:rFonts w:ascii="Times New Roman" w:hAnsi="Times New Roman" w:cs="Times New Roman"/>
        </w:rPr>
        <w:t>Scuola di Alta Formazione Specialistica in area diritto delle relazioni familiari, delle persone, dei minori (</w:t>
      </w:r>
      <w:r w:rsidRPr="00745F83">
        <w:rPr>
          <w:rFonts w:ascii="Times New Roman" w:hAnsi="Times New Roman" w:cs="Times New Roman"/>
          <w:color w:val="222222"/>
        </w:rPr>
        <w:t>UNCM - Dipartimento di Giurisprudenza</w:t>
      </w:r>
      <w:r>
        <w:rPr>
          <w:rFonts w:ascii="Times New Roman" w:hAnsi="Times New Roman" w:cs="Times New Roman"/>
          <w:color w:val="222222"/>
        </w:rPr>
        <w:t xml:space="preserve"> </w:t>
      </w:r>
      <w:r>
        <w:rPr>
          <w:rFonts w:ascii="Times New Roman" w:hAnsi="Times New Roman" w:cs="Times New Roman"/>
        </w:rPr>
        <w:t>dell’Università di Ferrara</w:t>
      </w:r>
      <w:r w:rsidRPr="00745F83">
        <w:rPr>
          <w:rFonts w:ascii="Times New Roman" w:hAnsi="Times New Roman" w:cs="Times New Roman"/>
          <w:color w:val="222222"/>
        </w:rPr>
        <w:t>)</w:t>
      </w:r>
      <w:r>
        <w:rPr>
          <w:rFonts w:ascii="Times New Roman" w:hAnsi="Times New Roman" w:cs="Times New Roman"/>
          <w:color w:val="222222"/>
        </w:rPr>
        <w:t>.</w:t>
      </w:r>
    </w:p>
    <w:p w14:paraId="2D29E7BD" w14:textId="5A4202EE" w:rsidR="00745F83" w:rsidRDefault="00745F83" w:rsidP="00FA073F">
      <w:pPr>
        <w:spacing w:line="276" w:lineRule="auto"/>
        <w:jc w:val="both"/>
        <w:rPr>
          <w:rFonts w:ascii="Times New Roman" w:hAnsi="Times New Roman" w:cs="Times New Roman"/>
        </w:rPr>
      </w:pPr>
      <w:r>
        <w:rPr>
          <w:rFonts w:ascii="Times New Roman" w:hAnsi="Times New Roman" w:cs="Times New Roman"/>
        </w:rPr>
        <w:t>DA APRILE 2020</w:t>
      </w:r>
    </w:p>
    <w:p w14:paraId="18CE7B9D" w14:textId="1EA1806D" w:rsidR="00745F83" w:rsidRDefault="00745F83" w:rsidP="00745F83">
      <w:pPr>
        <w:spacing w:line="276" w:lineRule="auto"/>
        <w:jc w:val="both"/>
        <w:rPr>
          <w:rFonts w:ascii="Times New Roman" w:hAnsi="Times New Roman" w:cs="Times New Roman"/>
        </w:rPr>
      </w:pPr>
      <w:r w:rsidRPr="00745F83">
        <w:rPr>
          <w:rFonts w:ascii="Times New Roman" w:hAnsi="Times New Roman" w:cs="Times New Roman"/>
        </w:rPr>
        <w:t>Componente del Consiglio direttivo del Centro linguistico di Ateneo dell’Università di Ferrara</w:t>
      </w:r>
      <w:r>
        <w:rPr>
          <w:rFonts w:ascii="Times New Roman" w:hAnsi="Times New Roman" w:cs="Times New Roman"/>
        </w:rPr>
        <w:t>.</w:t>
      </w:r>
    </w:p>
    <w:p w14:paraId="1A416811" w14:textId="77777777" w:rsidR="00745F83" w:rsidRPr="00745F83" w:rsidRDefault="00745F83" w:rsidP="00745F83">
      <w:pPr>
        <w:spacing w:line="276" w:lineRule="auto"/>
        <w:jc w:val="both"/>
        <w:rPr>
          <w:rFonts w:ascii="Times New Roman" w:hAnsi="Times New Roman" w:cs="Times New Roman"/>
        </w:rPr>
      </w:pPr>
    </w:p>
    <w:p w14:paraId="0F65CF83" w14:textId="181D0A89" w:rsidR="009558F1" w:rsidRPr="00FA073F" w:rsidRDefault="009558F1" w:rsidP="00FA073F">
      <w:pPr>
        <w:spacing w:line="276" w:lineRule="auto"/>
        <w:jc w:val="both"/>
        <w:rPr>
          <w:rFonts w:ascii="Times New Roman" w:hAnsi="Times New Roman" w:cs="Times New Roman"/>
        </w:rPr>
      </w:pPr>
      <w:r w:rsidRPr="00FA073F">
        <w:rPr>
          <w:rFonts w:ascii="Times New Roman" w:hAnsi="Times New Roman" w:cs="Times New Roman"/>
        </w:rPr>
        <w:t>DA GIUGNO 2019</w:t>
      </w:r>
    </w:p>
    <w:p w14:paraId="07AC7BE3" w14:textId="13078015" w:rsidR="009558F1" w:rsidRPr="00FA073F" w:rsidRDefault="00C34173" w:rsidP="00FA073F">
      <w:pPr>
        <w:spacing w:line="276" w:lineRule="auto"/>
        <w:jc w:val="both"/>
        <w:rPr>
          <w:rFonts w:ascii="Times New Roman" w:hAnsi="Times New Roman" w:cs="Times New Roman"/>
        </w:rPr>
      </w:pPr>
      <w:r w:rsidRPr="00FA073F">
        <w:rPr>
          <w:rFonts w:ascii="Times New Roman" w:hAnsi="Times New Roman" w:cs="Times New Roman"/>
        </w:rPr>
        <w:t xml:space="preserve">Membro del Centro studi giuridici europei sulla grande criminalità MacroCrimes, </w:t>
      </w:r>
      <w:r w:rsidR="0047402E" w:rsidRPr="00FA073F">
        <w:rPr>
          <w:rFonts w:ascii="Times New Roman" w:hAnsi="Times New Roman" w:cs="Times New Roman"/>
        </w:rPr>
        <w:t>istituito presso il Dipartimento di Giurisprudenza dell’Università di Ferrara.</w:t>
      </w:r>
    </w:p>
    <w:p w14:paraId="0F9CDA0D" w14:textId="77777777" w:rsidR="009558F1" w:rsidRPr="00FA073F" w:rsidRDefault="009558F1" w:rsidP="00FA073F">
      <w:pPr>
        <w:spacing w:line="276" w:lineRule="auto"/>
        <w:jc w:val="both"/>
        <w:rPr>
          <w:rFonts w:ascii="Times New Roman" w:hAnsi="Times New Roman" w:cs="Times New Roman"/>
        </w:rPr>
      </w:pPr>
    </w:p>
    <w:p w14:paraId="383DC7EE" w14:textId="05944F82" w:rsidR="00F6503D" w:rsidRPr="00FA073F" w:rsidRDefault="00C44729" w:rsidP="00FA073F">
      <w:pPr>
        <w:spacing w:line="276" w:lineRule="auto"/>
        <w:jc w:val="both"/>
        <w:rPr>
          <w:rFonts w:ascii="Times New Roman" w:hAnsi="Times New Roman" w:cs="Times New Roman"/>
        </w:rPr>
      </w:pPr>
      <w:r w:rsidRPr="00FA073F">
        <w:rPr>
          <w:rFonts w:ascii="Times New Roman" w:hAnsi="Times New Roman" w:cs="Times New Roman"/>
        </w:rPr>
        <w:t xml:space="preserve">SETTEMBRE </w:t>
      </w:r>
      <w:r w:rsidR="00F6503D" w:rsidRPr="00FA073F">
        <w:rPr>
          <w:rFonts w:ascii="Times New Roman" w:hAnsi="Times New Roman" w:cs="Times New Roman"/>
        </w:rPr>
        <w:t>2015-</w:t>
      </w:r>
      <w:r w:rsidRPr="00FA073F">
        <w:rPr>
          <w:rFonts w:ascii="Times New Roman" w:hAnsi="Times New Roman" w:cs="Times New Roman"/>
        </w:rPr>
        <w:t xml:space="preserve">MARZO </w:t>
      </w:r>
      <w:r w:rsidR="00F6503D" w:rsidRPr="00FA073F">
        <w:rPr>
          <w:rFonts w:ascii="Times New Roman" w:hAnsi="Times New Roman" w:cs="Times New Roman"/>
        </w:rPr>
        <w:t>2018</w:t>
      </w:r>
    </w:p>
    <w:p w14:paraId="352BBA65" w14:textId="37CF4A39" w:rsidR="00F6503D" w:rsidRPr="00FA073F" w:rsidRDefault="00F6503D" w:rsidP="00FA073F">
      <w:pPr>
        <w:spacing w:line="276" w:lineRule="auto"/>
        <w:jc w:val="both"/>
        <w:rPr>
          <w:rFonts w:ascii="Times New Roman" w:hAnsi="Times New Roman" w:cs="Times New Roman"/>
        </w:rPr>
      </w:pPr>
      <w:r w:rsidRPr="00FA073F">
        <w:rPr>
          <w:rFonts w:ascii="Times New Roman" w:hAnsi="Times New Roman" w:cs="Times New Roman"/>
        </w:rPr>
        <w:t xml:space="preserve">Membro del Collegio dei docenti del Dottorato in </w:t>
      </w:r>
      <w:r w:rsidRPr="00FA073F">
        <w:rPr>
          <w:rFonts w:ascii="Times New Roman" w:eastAsia="Times New Roman" w:hAnsi="Times New Roman" w:cs="Times New Roman"/>
          <w:color w:val="222222"/>
          <w:shd w:val="clear" w:color="auto" w:fill="FFFFFF"/>
        </w:rPr>
        <w:t>Diritto dell’Unione Europea e ordinamenti nazionali</w:t>
      </w:r>
      <w:r w:rsidR="003979A5" w:rsidRPr="00FA073F">
        <w:rPr>
          <w:rFonts w:ascii="Times New Roman" w:eastAsia="Times New Roman" w:hAnsi="Times New Roman" w:cs="Times New Roman"/>
          <w:color w:val="222222"/>
          <w:shd w:val="clear" w:color="auto" w:fill="FFFFFF"/>
        </w:rPr>
        <w:t xml:space="preserve"> (Università degli studi di Ferrara).</w:t>
      </w:r>
      <w:r w:rsidRPr="00FA073F">
        <w:rPr>
          <w:rFonts w:ascii="Times New Roman" w:eastAsia="Times New Roman" w:hAnsi="Times New Roman" w:cs="Times New Roman"/>
          <w:color w:val="222222"/>
          <w:shd w:val="clear" w:color="auto" w:fill="FFFFFF"/>
        </w:rPr>
        <w:t xml:space="preserve"> </w:t>
      </w:r>
      <w:r w:rsidRPr="00FA073F">
        <w:rPr>
          <w:rFonts w:ascii="Times New Roman" w:hAnsi="Times New Roman" w:cs="Times New Roman"/>
        </w:rPr>
        <w:t>In tale veste, ha preso parte sia alle Commissioni giudicatrici del concorso di ammissione al corso di Dottorato sia alle Commissioni giudicatrici dell’esame finale</w:t>
      </w:r>
      <w:r w:rsidR="003979A5" w:rsidRPr="00FA073F">
        <w:rPr>
          <w:rFonts w:ascii="Times New Roman" w:hAnsi="Times New Roman" w:cs="Times New Roman"/>
        </w:rPr>
        <w:t>.</w:t>
      </w:r>
    </w:p>
    <w:p w14:paraId="3F80F1A6" w14:textId="77777777" w:rsidR="00C52C42" w:rsidRPr="00FA073F" w:rsidRDefault="00C52C42" w:rsidP="00FA073F">
      <w:pPr>
        <w:spacing w:line="276" w:lineRule="auto"/>
        <w:jc w:val="both"/>
        <w:rPr>
          <w:rFonts w:ascii="Times New Roman" w:hAnsi="Times New Roman" w:cs="Times New Roman"/>
        </w:rPr>
      </w:pPr>
    </w:p>
    <w:p w14:paraId="37DB2A94" w14:textId="77777777" w:rsidR="00C52C42" w:rsidRPr="00FA073F" w:rsidRDefault="00C52C42" w:rsidP="00FA073F">
      <w:pPr>
        <w:spacing w:line="276" w:lineRule="auto"/>
        <w:contextualSpacing/>
        <w:jc w:val="both"/>
        <w:rPr>
          <w:rFonts w:ascii="Times New Roman" w:hAnsi="Times New Roman" w:cs="Times New Roman"/>
        </w:rPr>
      </w:pPr>
      <w:r w:rsidRPr="00FA073F">
        <w:rPr>
          <w:rFonts w:ascii="Times New Roman" w:hAnsi="Times New Roman" w:cs="Times New Roman"/>
        </w:rPr>
        <w:t>SETTEMBRE 2009-SETTEMBRE 2015</w:t>
      </w:r>
    </w:p>
    <w:p w14:paraId="6DFD4EB3" w14:textId="2C53C660" w:rsidR="00C52C42" w:rsidRPr="00FA073F" w:rsidRDefault="00C52C42" w:rsidP="00FA073F">
      <w:pPr>
        <w:spacing w:line="276" w:lineRule="auto"/>
        <w:contextualSpacing/>
        <w:jc w:val="both"/>
        <w:rPr>
          <w:rFonts w:ascii="Times New Roman" w:hAnsi="Times New Roman" w:cs="Times New Roman"/>
        </w:rPr>
      </w:pPr>
      <w:r w:rsidRPr="00FA073F">
        <w:rPr>
          <w:rFonts w:ascii="Times New Roman" w:hAnsi="Times New Roman" w:cs="Times New Roman"/>
        </w:rPr>
        <w:t>Membro del Collegio dei docenti del Dottorato in c</w:t>
      </w:r>
      <w:r w:rsidR="003979A5" w:rsidRPr="00FA073F">
        <w:rPr>
          <w:rFonts w:ascii="Times New Roman" w:hAnsi="Times New Roman" w:cs="Times New Roman"/>
        </w:rPr>
        <w:t>omparazione giuridica e storico-</w:t>
      </w:r>
      <w:r w:rsidRPr="00FA073F">
        <w:rPr>
          <w:rFonts w:ascii="Times New Roman" w:hAnsi="Times New Roman" w:cs="Times New Roman"/>
        </w:rPr>
        <w:t xml:space="preserve">giuridica </w:t>
      </w:r>
      <w:r w:rsidR="003979A5" w:rsidRPr="00FA073F">
        <w:rPr>
          <w:rFonts w:ascii="Times New Roman" w:eastAsia="Times New Roman" w:hAnsi="Times New Roman" w:cs="Times New Roman"/>
          <w:color w:val="222222"/>
          <w:shd w:val="clear" w:color="auto" w:fill="FFFFFF"/>
        </w:rPr>
        <w:t>(Università degli studi di Ferrara)</w:t>
      </w:r>
      <w:r w:rsidRPr="00FA073F">
        <w:rPr>
          <w:rFonts w:ascii="Times New Roman" w:hAnsi="Times New Roman" w:cs="Times New Roman"/>
        </w:rPr>
        <w:t>.  In tale veste, ha preso parte sia alle Commissioni giudicatrici del concorso di ammissione al corso di Dottorato sia alle Commissioni</w:t>
      </w:r>
      <w:r w:rsidR="003979A5" w:rsidRPr="00FA073F">
        <w:rPr>
          <w:rFonts w:ascii="Times New Roman" w:hAnsi="Times New Roman" w:cs="Times New Roman"/>
        </w:rPr>
        <w:t xml:space="preserve"> giudicatrici dell’esame finale.</w:t>
      </w:r>
    </w:p>
    <w:p w14:paraId="3A43031C" w14:textId="77777777" w:rsidR="00C52C42" w:rsidRPr="00FA073F" w:rsidRDefault="00C52C42" w:rsidP="00FA073F">
      <w:pPr>
        <w:spacing w:line="276" w:lineRule="auto"/>
        <w:jc w:val="both"/>
        <w:rPr>
          <w:rFonts w:ascii="Times New Roman" w:hAnsi="Times New Roman" w:cs="Times New Roman"/>
        </w:rPr>
      </w:pPr>
    </w:p>
    <w:p w14:paraId="06D002E3" w14:textId="77777777" w:rsidR="00C52C42" w:rsidRPr="00FA073F" w:rsidRDefault="00C52C42" w:rsidP="00FA073F">
      <w:pPr>
        <w:spacing w:line="276" w:lineRule="auto"/>
        <w:contextualSpacing/>
        <w:jc w:val="both"/>
        <w:rPr>
          <w:rFonts w:ascii="Times New Roman" w:hAnsi="Times New Roman" w:cs="Times New Roman"/>
        </w:rPr>
      </w:pPr>
      <w:r w:rsidRPr="00FA073F">
        <w:rPr>
          <w:rFonts w:ascii="Times New Roman" w:hAnsi="Times New Roman" w:cs="Times New Roman"/>
        </w:rPr>
        <w:t>SETTEMBRE 2010-NOVEMBRE 2014</w:t>
      </w:r>
    </w:p>
    <w:p w14:paraId="568655BD" w14:textId="7A940D1F" w:rsidR="00404683" w:rsidRPr="00FA073F" w:rsidRDefault="00C52C42" w:rsidP="00FA073F">
      <w:pPr>
        <w:spacing w:line="276" w:lineRule="auto"/>
        <w:contextualSpacing/>
        <w:jc w:val="both"/>
        <w:rPr>
          <w:rFonts w:ascii="Times New Roman" w:hAnsi="Times New Roman" w:cs="Times New Roman"/>
        </w:rPr>
      </w:pPr>
      <w:r w:rsidRPr="00FA073F">
        <w:rPr>
          <w:rFonts w:ascii="Times New Roman" w:hAnsi="Times New Roman" w:cs="Times New Roman"/>
        </w:rPr>
        <w:t>Componente del Consiglio direttivo del Centro linguistico di Ateneo dell’Università di Ferrara</w:t>
      </w:r>
      <w:r w:rsidR="003979A5" w:rsidRPr="00FA073F">
        <w:rPr>
          <w:rFonts w:ascii="Times New Roman" w:hAnsi="Times New Roman" w:cs="Times New Roman"/>
        </w:rPr>
        <w:t>.</w:t>
      </w:r>
    </w:p>
    <w:p w14:paraId="11FC5038" w14:textId="77777777" w:rsidR="00404683" w:rsidRPr="00FA073F" w:rsidRDefault="00404683" w:rsidP="00FA073F">
      <w:pPr>
        <w:spacing w:line="276" w:lineRule="auto"/>
        <w:contextualSpacing/>
        <w:jc w:val="both"/>
        <w:rPr>
          <w:rFonts w:ascii="Times New Roman" w:hAnsi="Times New Roman" w:cs="Times New Roman"/>
        </w:rPr>
      </w:pPr>
    </w:p>
    <w:p w14:paraId="50B22DCD" w14:textId="5F008A1C" w:rsidR="00C52C42" w:rsidRPr="00FA073F" w:rsidRDefault="00C52C42" w:rsidP="00FA073F">
      <w:pPr>
        <w:spacing w:line="276" w:lineRule="auto"/>
        <w:contextualSpacing/>
        <w:jc w:val="both"/>
        <w:rPr>
          <w:rFonts w:ascii="Times New Roman" w:hAnsi="Times New Roman" w:cs="Times New Roman"/>
        </w:rPr>
      </w:pPr>
      <w:r w:rsidRPr="00FA073F">
        <w:rPr>
          <w:rFonts w:ascii="Times New Roman" w:hAnsi="Times New Roman" w:cs="Times New Roman"/>
        </w:rPr>
        <w:lastRenderedPageBreak/>
        <w:t>GIUGNO 2013</w:t>
      </w:r>
    </w:p>
    <w:p w14:paraId="5E93FF64" w14:textId="269999AE" w:rsidR="00C52C42" w:rsidRPr="00FA073F" w:rsidRDefault="00C52C42" w:rsidP="00FA073F">
      <w:pPr>
        <w:spacing w:line="276" w:lineRule="auto"/>
        <w:contextualSpacing/>
        <w:jc w:val="both"/>
        <w:rPr>
          <w:rFonts w:ascii="Times New Roman" w:hAnsi="Times New Roman" w:cs="Times New Roman"/>
        </w:rPr>
      </w:pPr>
      <w:r w:rsidRPr="00FA073F">
        <w:rPr>
          <w:rFonts w:ascii="Times New Roman" w:hAnsi="Times New Roman" w:cs="Times New Roman"/>
        </w:rPr>
        <w:t xml:space="preserve">Membro </w:t>
      </w:r>
      <w:r w:rsidR="0047402E" w:rsidRPr="00FA073F">
        <w:rPr>
          <w:rFonts w:ascii="Times New Roman" w:hAnsi="Times New Roman" w:cs="Times New Roman"/>
        </w:rPr>
        <w:t>della</w:t>
      </w:r>
      <w:r w:rsidRPr="00FA073F">
        <w:rPr>
          <w:rFonts w:ascii="Times New Roman" w:hAnsi="Times New Roman" w:cs="Times New Roman"/>
        </w:rPr>
        <w:t xml:space="preserve"> Commissione giudicatrice dell’esame finale del Dottorato interuniversitario in Ciencia Juridica, Teoria, Historia y Comparacion dell’Universidad Internacional de Andalucía</w:t>
      </w:r>
      <w:r w:rsidR="003979A5" w:rsidRPr="00FA073F">
        <w:rPr>
          <w:rFonts w:ascii="Times New Roman" w:hAnsi="Times New Roman" w:cs="Times New Roman"/>
        </w:rPr>
        <w:t>.</w:t>
      </w:r>
    </w:p>
    <w:p w14:paraId="3268533B" w14:textId="77777777" w:rsidR="00404683" w:rsidRPr="00FA073F" w:rsidRDefault="00404683" w:rsidP="00FA073F">
      <w:pPr>
        <w:spacing w:line="276" w:lineRule="auto"/>
        <w:contextualSpacing/>
        <w:jc w:val="both"/>
        <w:rPr>
          <w:rFonts w:ascii="Times New Roman" w:hAnsi="Times New Roman" w:cs="Times New Roman"/>
        </w:rPr>
      </w:pPr>
    </w:p>
    <w:p w14:paraId="6BAD4938" w14:textId="77777777" w:rsidR="00C52C42" w:rsidRPr="00FA073F" w:rsidRDefault="00C52C42" w:rsidP="00FA073F">
      <w:pPr>
        <w:spacing w:line="276" w:lineRule="auto"/>
        <w:contextualSpacing/>
        <w:jc w:val="both"/>
        <w:rPr>
          <w:rFonts w:ascii="Times New Roman" w:hAnsi="Times New Roman" w:cs="Times New Roman"/>
        </w:rPr>
      </w:pPr>
      <w:r w:rsidRPr="00FA073F">
        <w:rPr>
          <w:rFonts w:ascii="Times New Roman" w:hAnsi="Times New Roman" w:cs="Times New Roman"/>
        </w:rPr>
        <w:t>APRILE 2006-GIUGNO 2008</w:t>
      </w:r>
    </w:p>
    <w:p w14:paraId="4415C92E" w14:textId="0807726E" w:rsidR="00627AAF" w:rsidRDefault="003979A5" w:rsidP="00FA073F">
      <w:pPr>
        <w:spacing w:line="276" w:lineRule="auto"/>
        <w:contextualSpacing/>
        <w:jc w:val="both"/>
        <w:rPr>
          <w:rFonts w:ascii="Times New Roman" w:hAnsi="Times New Roman" w:cs="Times New Roman"/>
        </w:rPr>
      </w:pPr>
      <w:r w:rsidRPr="00FA073F">
        <w:rPr>
          <w:rFonts w:ascii="Times New Roman" w:hAnsi="Times New Roman" w:cs="Times New Roman"/>
        </w:rPr>
        <w:t>M</w:t>
      </w:r>
      <w:r w:rsidR="00C52C42" w:rsidRPr="00FA073F">
        <w:rPr>
          <w:rFonts w:ascii="Times New Roman" w:hAnsi="Times New Roman" w:cs="Times New Roman"/>
        </w:rPr>
        <w:t>embro del Centro studi e servizi sul diritto straniero e delle relazioni internazionali presso il Dipartimento di Scienze giuridiche dell'Università di Ferrara.</w:t>
      </w:r>
    </w:p>
    <w:p w14:paraId="62ED6AC8" w14:textId="77777777" w:rsidR="00627AAF" w:rsidRDefault="00627AAF" w:rsidP="00FA073F">
      <w:pPr>
        <w:spacing w:line="276" w:lineRule="auto"/>
        <w:contextualSpacing/>
        <w:jc w:val="both"/>
        <w:rPr>
          <w:rFonts w:ascii="Times New Roman" w:hAnsi="Times New Roman" w:cs="Times New Roman"/>
        </w:rPr>
      </w:pPr>
    </w:p>
    <w:p w14:paraId="6FACC863" w14:textId="12D3D05E" w:rsidR="00C52C42" w:rsidRPr="00FA073F" w:rsidRDefault="00D36D5C" w:rsidP="00FA073F">
      <w:pPr>
        <w:spacing w:line="276" w:lineRule="auto"/>
        <w:contextualSpacing/>
        <w:jc w:val="both"/>
        <w:rPr>
          <w:rFonts w:ascii="Times New Roman" w:hAnsi="Times New Roman" w:cs="Times New Roman"/>
        </w:rPr>
      </w:pPr>
      <w:r w:rsidRPr="00FA073F">
        <w:rPr>
          <w:rFonts w:ascii="Times New Roman" w:hAnsi="Times New Roman" w:cs="Times New Roman"/>
        </w:rPr>
        <w:t>SETTEMBRE 2006</w:t>
      </w:r>
      <w:r w:rsidR="00C52C42" w:rsidRPr="00FA073F">
        <w:rPr>
          <w:rFonts w:ascii="Times New Roman" w:hAnsi="Times New Roman" w:cs="Times New Roman"/>
        </w:rPr>
        <w:t xml:space="preserve"> </w:t>
      </w:r>
    </w:p>
    <w:p w14:paraId="52905FF8" w14:textId="2A6F0C08" w:rsidR="00C52C42" w:rsidRPr="00FA073F" w:rsidRDefault="00C52C42" w:rsidP="00FA073F">
      <w:pPr>
        <w:spacing w:line="276" w:lineRule="auto"/>
        <w:contextualSpacing/>
        <w:jc w:val="both"/>
        <w:rPr>
          <w:rFonts w:ascii="Times New Roman" w:hAnsi="Times New Roman" w:cs="Times New Roman"/>
        </w:rPr>
      </w:pPr>
      <w:r w:rsidRPr="00FA073F">
        <w:rPr>
          <w:rFonts w:ascii="Times New Roman" w:hAnsi="Times New Roman" w:cs="Times New Roman"/>
        </w:rPr>
        <w:t>“Peer tutor” per la formazione dei tutor metodologici, nell’ambito del progetto “Servizio disabilità, metodo di studio, supporto psicologico”, promosso presso l’Università degli studi di Ferrara</w:t>
      </w:r>
      <w:r w:rsidR="00D36D5C" w:rsidRPr="00FA073F">
        <w:rPr>
          <w:rFonts w:ascii="Times New Roman" w:hAnsi="Times New Roman" w:cs="Times New Roman"/>
        </w:rPr>
        <w:t>, nell’a.a. 2006-2007</w:t>
      </w:r>
    </w:p>
    <w:p w14:paraId="177418C2" w14:textId="77777777" w:rsidR="00404683" w:rsidRPr="00EA33E9" w:rsidRDefault="00404683" w:rsidP="00190287">
      <w:pPr>
        <w:spacing w:line="276" w:lineRule="auto"/>
        <w:contextualSpacing/>
        <w:jc w:val="both"/>
        <w:rPr>
          <w:rFonts w:ascii="Times New Roman" w:hAnsi="Times New Roman" w:cs="Times New Roman"/>
        </w:rPr>
      </w:pPr>
    </w:p>
    <w:p w14:paraId="0291CEF1" w14:textId="77777777" w:rsidR="009558F1" w:rsidRPr="00EA33E9" w:rsidRDefault="009558F1" w:rsidP="00190287">
      <w:pPr>
        <w:spacing w:line="276" w:lineRule="auto"/>
        <w:contextualSpacing/>
        <w:jc w:val="both"/>
        <w:rPr>
          <w:rFonts w:ascii="Times New Roman" w:hAnsi="Times New Roman" w:cs="Times New Roman"/>
        </w:rPr>
      </w:pPr>
    </w:p>
    <w:p w14:paraId="60918112" w14:textId="77777777" w:rsidR="00A970A2" w:rsidRPr="00EA33E9" w:rsidRDefault="00A970A2" w:rsidP="00190287">
      <w:pPr>
        <w:spacing w:line="276" w:lineRule="auto"/>
        <w:contextualSpacing/>
        <w:rPr>
          <w:rFonts w:ascii="Times New Roman" w:hAnsi="Times New Roman" w:cs="Times New Roman"/>
          <w:b/>
        </w:rPr>
      </w:pPr>
      <w:r w:rsidRPr="00EA33E9">
        <w:rPr>
          <w:rFonts w:ascii="Times New Roman" w:hAnsi="Times New Roman" w:cs="Times New Roman"/>
          <w:b/>
        </w:rPr>
        <w:t xml:space="preserve">PUBBLICAZIONI </w:t>
      </w:r>
    </w:p>
    <w:p w14:paraId="49117511" w14:textId="77777777" w:rsidR="00A970A2" w:rsidRPr="00EA33E9" w:rsidRDefault="00A970A2" w:rsidP="00190287">
      <w:pPr>
        <w:spacing w:line="276" w:lineRule="auto"/>
        <w:contextualSpacing/>
        <w:rPr>
          <w:rFonts w:ascii="Times New Roman" w:hAnsi="Times New Roman" w:cs="Times New Roman"/>
        </w:rPr>
      </w:pPr>
    </w:p>
    <w:p w14:paraId="3DC4EBBC" w14:textId="77777777" w:rsidR="00A970A2" w:rsidRPr="00EA33E9" w:rsidRDefault="00A970A2" w:rsidP="00190287">
      <w:pPr>
        <w:spacing w:line="276" w:lineRule="auto"/>
        <w:contextualSpacing/>
        <w:rPr>
          <w:rFonts w:ascii="Times New Roman" w:hAnsi="Times New Roman" w:cs="Times New Roman"/>
          <w:b/>
        </w:rPr>
      </w:pPr>
      <w:r w:rsidRPr="00EA33E9">
        <w:rPr>
          <w:rFonts w:ascii="Times New Roman" w:hAnsi="Times New Roman" w:cs="Times New Roman"/>
          <w:b/>
        </w:rPr>
        <w:t>I. Monografie</w:t>
      </w:r>
    </w:p>
    <w:p w14:paraId="3444470C" w14:textId="77777777" w:rsidR="003B3192" w:rsidRPr="00EA33E9" w:rsidRDefault="003B3192" w:rsidP="00190287">
      <w:pPr>
        <w:spacing w:line="276" w:lineRule="auto"/>
        <w:contextualSpacing/>
        <w:jc w:val="both"/>
        <w:rPr>
          <w:rFonts w:ascii="Times New Roman" w:hAnsi="Times New Roman" w:cs="Times New Roman"/>
          <w:b/>
        </w:rPr>
      </w:pPr>
    </w:p>
    <w:p w14:paraId="46946DFA" w14:textId="4D01A6B6" w:rsidR="00A970A2" w:rsidRPr="00EA33E9" w:rsidRDefault="00A970A2" w:rsidP="00190287">
      <w:pPr>
        <w:spacing w:line="276" w:lineRule="auto"/>
        <w:contextualSpacing/>
        <w:jc w:val="both"/>
        <w:rPr>
          <w:rFonts w:ascii="Times New Roman" w:hAnsi="Times New Roman" w:cs="Times New Roman"/>
        </w:rPr>
      </w:pPr>
      <w:r w:rsidRPr="00EA33E9">
        <w:rPr>
          <w:rFonts w:ascii="Times New Roman" w:hAnsi="Times New Roman" w:cs="Times New Roman"/>
        </w:rPr>
        <w:t xml:space="preserve">1. </w:t>
      </w:r>
      <w:r w:rsidRPr="00EA33E9">
        <w:rPr>
          <w:rFonts w:ascii="Times New Roman" w:hAnsi="Times New Roman" w:cs="Times New Roman"/>
          <w:i/>
        </w:rPr>
        <w:t>Nuevas tendencias del derecho comparado</w:t>
      </w:r>
      <w:r w:rsidRPr="00EA33E9">
        <w:rPr>
          <w:rFonts w:ascii="Times New Roman" w:hAnsi="Times New Roman" w:cs="Times New Roman"/>
        </w:rPr>
        <w:t>, ARA Editores-Ediciones Olejnik, Santiago de Chile, 2016, pp. 1-125 (con C. Costantini)</w:t>
      </w:r>
      <w:r w:rsidR="00966D56" w:rsidRPr="00EA33E9">
        <w:rPr>
          <w:rFonts w:ascii="Times New Roman" w:hAnsi="Times New Roman" w:cs="Times New Roman"/>
        </w:rPr>
        <w:t>.</w:t>
      </w:r>
    </w:p>
    <w:p w14:paraId="3A665BB2" w14:textId="77777777" w:rsidR="003B3192" w:rsidRPr="00EA33E9" w:rsidRDefault="003B3192" w:rsidP="00190287">
      <w:pPr>
        <w:spacing w:line="276" w:lineRule="auto"/>
        <w:contextualSpacing/>
        <w:jc w:val="both"/>
        <w:rPr>
          <w:rFonts w:ascii="Times New Roman" w:hAnsi="Times New Roman" w:cs="Times New Roman"/>
        </w:rPr>
      </w:pPr>
    </w:p>
    <w:p w14:paraId="474BF220" w14:textId="53656DA8" w:rsidR="00A970A2" w:rsidRPr="00EA33E9" w:rsidRDefault="00A970A2" w:rsidP="00190287">
      <w:pPr>
        <w:spacing w:line="276" w:lineRule="auto"/>
        <w:contextualSpacing/>
        <w:jc w:val="both"/>
        <w:rPr>
          <w:rFonts w:ascii="Times New Roman" w:hAnsi="Times New Roman" w:cs="Times New Roman"/>
        </w:rPr>
      </w:pPr>
      <w:r w:rsidRPr="00EA33E9">
        <w:rPr>
          <w:rFonts w:ascii="Times New Roman" w:hAnsi="Times New Roman" w:cs="Times New Roman"/>
          <w:lang w:val="fr-FR"/>
        </w:rPr>
        <w:t xml:space="preserve">2. </w:t>
      </w:r>
      <w:r w:rsidRPr="00EA33E9">
        <w:rPr>
          <w:rFonts w:ascii="Times New Roman" w:hAnsi="Times New Roman" w:cs="Times New Roman"/>
          <w:i/>
          <w:lang w:val="fr-FR"/>
        </w:rPr>
        <w:t>Au nom de la loi.</w:t>
      </w:r>
      <w:r w:rsidRPr="00EA33E9">
        <w:rPr>
          <w:rFonts w:ascii="Times New Roman" w:hAnsi="Times New Roman" w:cs="Times New Roman"/>
          <w:lang w:val="fr-FR"/>
        </w:rPr>
        <w:t xml:space="preserve"> </w:t>
      </w:r>
      <w:r w:rsidRPr="00EA33E9">
        <w:rPr>
          <w:rFonts w:ascii="Times New Roman" w:hAnsi="Times New Roman" w:cs="Times New Roman"/>
          <w:i/>
        </w:rPr>
        <w:t>L’esperienza giuridica francese nel contesto europeo</w:t>
      </w:r>
      <w:r w:rsidRPr="00EA33E9">
        <w:rPr>
          <w:rFonts w:ascii="Times New Roman" w:hAnsi="Times New Roman" w:cs="Times New Roman"/>
        </w:rPr>
        <w:t>, Giappichelli, Torino, 2012, pp. XII-296</w:t>
      </w:r>
      <w:r w:rsidR="00966D56" w:rsidRPr="00EA33E9">
        <w:rPr>
          <w:rFonts w:ascii="Times New Roman" w:hAnsi="Times New Roman" w:cs="Times New Roman"/>
        </w:rPr>
        <w:t>.</w:t>
      </w:r>
    </w:p>
    <w:p w14:paraId="47949B74" w14:textId="77777777" w:rsidR="00A970A2" w:rsidRPr="00EA33E9" w:rsidRDefault="00A970A2" w:rsidP="00190287">
      <w:pPr>
        <w:spacing w:line="276" w:lineRule="auto"/>
        <w:contextualSpacing/>
        <w:jc w:val="both"/>
        <w:rPr>
          <w:rFonts w:ascii="Times New Roman" w:hAnsi="Times New Roman" w:cs="Times New Roman"/>
        </w:rPr>
      </w:pPr>
    </w:p>
    <w:p w14:paraId="2B1C8536" w14:textId="77777777" w:rsidR="00A970A2" w:rsidRPr="00EA33E9" w:rsidRDefault="00A970A2" w:rsidP="00190287">
      <w:pPr>
        <w:spacing w:line="276" w:lineRule="auto"/>
        <w:contextualSpacing/>
        <w:jc w:val="both"/>
        <w:rPr>
          <w:rFonts w:ascii="Times New Roman" w:hAnsi="Times New Roman" w:cs="Times New Roman"/>
          <w:b/>
        </w:rPr>
      </w:pPr>
      <w:r w:rsidRPr="00EA33E9">
        <w:rPr>
          <w:rFonts w:ascii="Times New Roman" w:hAnsi="Times New Roman" w:cs="Times New Roman"/>
          <w:b/>
        </w:rPr>
        <w:t>II. Curatele</w:t>
      </w:r>
    </w:p>
    <w:p w14:paraId="32BDBE8F" w14:textId="77777777" w:rsidR="003B3192" w:rsidRPr="00EA33E9" w:rsidRDefault="003B3192" w:rsidP="00190287">
      <w:pPr>
        <w:spacing w:line="276" w:lineRule="auto"/>
        <w:contextualSpacing/>
        <w:jc w:val="both"/>
        <w:rPr>
          <w:rFonts w:ascii="Times New Roman" w:hAnsi="Times New Roman" w:cs="Times New Roman"/>
          <w:b/>
        </w:rPr>
      </w:pPr>
    </w:p>
    <w:p w14:paraId="002F3AD1" w14:textId="29CE8F5B" w:rsidR="00A970A2" w:rsidRPr="00407B4B" w:rsidRDefault="00A970A2" w:rsidP="00190287">
      <w:pPr>
        <w:spacing w:line="276" w:lineRule="auto"/>
        <w:contextualSpacing/>
        <w:jc w:val="both"/>
        <w:rPr>
          <w:rFonts w:ascii="Times New Roman" w:hAnsi="Times New Roman" w:cs="Times New Roman"/>
        </w:rPr>
      </w:pPr>
      <w:r w:rsidRPr="00EA33E9">
        <w:rPr>
          <w:rFonts w:ascii="Times New Roman" w:hAnsi="Times New Roman" w:cs="Times New Roman"/>
        </w:rPr>
        <w:t xml:space="preserve">1. Con A. Somma: </w:t>
      </w:r>
      <w:r w:rsidRPr="00EA33E9">
        <w:rPr>
          <w:rFonts w:ascii="Times New Roman" w:hAnsi="Times New Roman" w:cs="Times New Roman"/>
          <w:i/>
        </w:rPr>
        <w:t>Giustizia sociale e mercato nel diritto europeo dei contratti</w:t>
      </w:r>
      <w:r w:rsidRPr="00EA33E9">
        <w:rPr>
          <w:rFonts w:ascii="Times New Roman" w:hAnsi="Times New Roman" w:cs="Times New Roman"/>
        </w:rPr>
        <w:t>, Giappichelli, Torino, 2007</w:t>
      </w:r>
      <w:r w:rsidR="00966D56" w:rsidRPr="00EA33E9">
        <w:rPr>
          <w:rFonts w:ascii="Times New Roman" w:hAnsi="Times New Roman" w:cs="Times New Roman"/>
        </w:rPr>
        <w:t xml:space="preserve">, pp. </w:t>
      </w:r>
      <w:r w:rsidR="00050942" w:rsidRPr="00407B4B">
        <w:rPr>
          <w:rFonts w:ascii="Times New Roman" w:hAnsi="Times New Roman" w:cs="Times New Roman"/>
        </w:rPr>
        <w:t>XIX-294.</w:t>
      </w:r>
    </w:p>
    <w:p w14:paraId="4D3CEAE4" w14:textId="77777777" w:rsidR="00A970A2" w:rsidRPr="00407B4B" w:rsidRDefault="00A970A2" w:rsidP="00190287">
      <w:pPr>
        <w:spacing w:line="276" w:lineRule="auto"/>
        <w:contextualSpacing/>
        <w:rPr>
          <w:rFonts w:ascii="Times New Roman" w:hAnsi="Times New Roman" w:cs="Times New Roman"/>
        </w:rPr>
      </w:pPr>
    </w:p>
    <w:p w14:paraId="350C0997" w14:textId="77777777" w:rsidR="00A970A2" w:rsidRPr="00407B4B" w:rsidRDefault="00624025" w:rsidP="00190287">
      <w:pPr>
        <w:spacing w:line="276" w:lineRule="auto"/>
        <w:contextualSpacing/>
        <w:rPr>
          <w:rFonts w:ascii="Times New Roman" w:hAnsi="Times New Roman" w:cs="Times New Roman"/>
          <w:b/>
        </w:rPr>
      </w:pPr>
      <w:r w:rsidRPr="00407B4B">
        <w:rPr>
          <w:rFonts w:ascii="Times New Roman" w:hAnsi="Times New Roman" w:cs="Times New Roman"/>
          <w:b/>
        </w:rPr>
        <w:t xml:space="preserve">III. Articoli in riviste scientifiche </w:t>
      </w:r>
    </w:p>
    <w:p w14:paraId="4E3D4B4F" w14:textId="77777777" w:rsidR="003B3192" w:rsidRPr="00407B4B" w:rsidRDefault="003B3192" w:rsidP="00190287">
      <w:pPr>
        <w:spacing w:line="276" w:lineRule="auto"/>
        <w:contextualSpacing/>
        <w:rPr>
          <w:rFonts w:ascii="Times New Roman" w:hAnsi="Times New Roman" w:cs="Times New Roman"/>
          <w:b/>
        </w:rPr>
      </w:pPr>
    </w:p>
    <w:p w14:paraId="1259B9A6" w14:textId="5D85C448" w:rsidR="00E75032" w:rsidRPr="00E75032" w:rsidRDefault="000B2AA6" w:rsidP="007114A2">
      <w:pPr>
        <w:spacing w:line="276" w:lineRule="auto"/>
        <w:contextualSpacing/>
        <w:jc w:val="both"/>
        <w:rPr>
          <w:rFonts w:ascii="Times New Roman" w:hAnsi="Times New Roman" w:cs="Times New Roman"/>
        </w:rPr>
      </w:pPr>
      <w:r w:rsidRPr="00407B4B">
        <w:rPr>
          <w:rFonts w:ascii="Times New Roman" w:hAnsi="Times New Roman" w:cs="Times New Roman"/>
        </w:rPr>
        <w:t>1</w:t>
      </w:r>
      <w:r w:rsidR="00966D56" w:rsidRPr="00407B4B">
        <w:rPr>
          <w:rFonts w:ascii="Times New Roman" w:hAnsi="Times New Roman" w:cs="Times New Roman"/>
        </w:rPr>
        <w:t xml:space="preserve">. </w:t>
      </w:r>
      <w:r w:rsidR="00E75032" w:rsidRPr="00E75032">
        <w:rPr>
          <w:rFonts w:ascii="Times New Roman" w:hAnsi="Times New Roman" w:cs="Times New Roman"/>
          <w:i/>
        </w:rPr>
        <w:t>Il ruolo del precedente giudiziale nell’esperienza francese. Forme e riforme</w:t>
      </w:r>
      <w:r w:rsidR="00E75032">
        <w:rPr>
          <w:rFonts w:ascii="Times New Roman" w:hAnsi="Times New Roman" w:cs="Times New Roman"/>
        </w:rPr>
        <w:t xml:space="preserve">, </w:t>
      </w:r>
      <w:r w:rsidR="00E75032" w:rsidRPr="00E75032">
        <w:rPr>
          <w:rFonts w:ascii="Times New Roman" w:hAnsi="Times New Roman" w:cs="Times New Roman"/>
        </w:rPr>
        <w:t xml:space="preserve">in </w:t>
      </w:r>
      <w:r w:rsidR="00E75032" w:rsidRPr="00E75032">
        <w:rPr>
          <w:rFonts w:ascii="Times New Roman" w:hAnsi="Times New Roman" w:cs="Times New Roman"/>
          <w:i/>
        </w:rPr>
        <w:t xml:space="preserve">Comparative Law </w:t>
      </w:r>
      <w:proofErr w:type="spellStart"/>
      <w:r w:rsidR="00E75032" w:rsidRPr="00E75032">
        <w:rPr>
          <w:rFonts w:ascii="Times New Roman" w:hAnsi="Times New Roman" w:cs="Times New Roman"/>
          <w:i/>
        </w:rPr>
        <w:t>Review</w:t>
      </w:r>
      <w:proofErr w:type="spellEnd"/>
      <w:r w:rsidR="00E75032" w:rsidRPr="00E75032">
        <w:rPr>
          <w:rFonts w:ascii="Times New Roman" w:hAnsi="Times New Roman" w:cs="Times New Roman"/>
        </w:rPr>
        <w:t xml:space="preserve">, 2022. </w:t>
      </w:r>
      <w:r w:rsidR="00E75032">
        <w:rPr>
          <w:rFonts w:ascii="Times New Roman" w:hAnsi="Times New Roman" w:cs="Times New Roman"/>
        </w:rPr>
        <w:t>In corso di pubblicazione</w:t>
      </w:r>
    </w:p>
    <w:p w14:paraId="649E1CE4" w14:textId="77777777" w:rsidR="007114A2" w:rsidRPr="00E75032" w:rsidRDefault="007114A2" w:rsidP="007114A2">
      <w:pPr>
        <w:spacing w:line="276" w:lineRule="auto"/>
        <w:contextualSpacing/>
        <w:jc w:val="both"/>
        <w:rPr>
          <w:rFonts w:ascii="Times New Roman" w:hAnsi="Times New Roman" w:cs="Times New Roman"/>
        </w:rPr>
      </w:pPr>
    </w:p>
    <w:p w14:paraId="4A9AE9C2" w14:textId="2D6F4C88" w:rsidR="007114A2" w:rsidRDefault="00407B4B" w:rsidP="007114A2">
      <w:pPr>
        <w:spacing w:line="276" w:lineRule="auto"/>
        <w:contextualSpacing/>
        <w:jc w:val="both"/>
        <w:rPr>
          <w:rFonts w:ascii="Times New Roman" w:hAnsi="Times New Roman" w:cs="Times New Roman"/>
        </w:rPr>
      </w:pPr>
      <w:r>
        <w:rPr>
          <w:rFonts w:ascii="Times New Roman" w:hAnsi="Times New Roman" w:cs="Times New Roman"/>
        </w:rPr>
        <w:t>2</w:t>
      </w:r>
      <w:r w:rsidR="007114A2" w:rsidRPr="007114A2">
        <w:rPr>
          <w:rFonts w:ascii="Times New Roman" w:hAnsi="Times New Roman" w:cs="Times New Roman"/>
        </w:rPr>
        <w:t xml:space="preserve">. </w:t>
      </w:r>
      <w:proofErr w:type="spellStart"/>
      <w:r w:rsidR="00B4237C">
        <w:rPr>
          <w:rFonts w:ascii="Times New Roman" w:hAnsi="Times New Roman" w:cs="Times New Roman"/>
          <w:i/>
        </w:rPr>
        <w:t>Rappel</w:t>
      </w:r>
      <w:proofErr w:type="spellEnd"/>
      <w:r w:rsidR="00B4237C">
        <w:rPr>
          <w:rFonts w:ascii="Times New Roman" w:hAnsi="Times New Roman" w:cs="Times New Roman"/>
          <w:i/>
        </w:rPr>
        <w:t xml:space="preserve"> à l’</w:t>
      </w:r>
      <w:proofErr w:type="spellStart"/>
      <w:r w:rsidR="00B4237C">
        <w:rPr>
          <w:rFonts w:ascii="Times New Roman" w:hAnsi="Times New Roman" w:cs="Times New Roman"/>
          <w:i/>
        </w:rPr>
        <w:t>ordre</w:t>
      </w:r>
      <w:proofErr w:type="spellEnd"/>
      <w:r w:rsidR="007114A2" w:rsidRPr="007114A2">
        <w:rPr>
          <w:rFonts w:ascii="Times New Roman" w:hAnsi="Times New Roman" w:cs="Times New Roman"/>
          <w:i/>
        </w:rPr>
        <w:t xml:space="preserve">. L’offensiva del governo francese contro i </w:t>
      </w:r>
      <w:proofErr w:type="spellStart"/>
      <w:r w:rsidR="007114A2" w:rsidRPr="007114A2">
        <w:rPr>
          <w:rFonts w:ascii="Times New Roman" w:hAnsi="Times New Roman" w:cs="Times New Roman"/>
          <w:i/>
        </w:rPr>
        <w:t>savoirs</w:t>
      </w:r>
      <w:proofErr w:type="spellEnd"/>
      <w:r w:rsidR="007114A2" w:rsidRPr="007114A2">
        <w:rPr>
          <w:rFonts w:ascii="Times New Roman" w:hAnsi="Times New Roman" w:cs="Times New Roman"/>
          <w:i/>
        </w:rPr>
        <w:t xml:space="preserve"> </w:t>
      </w:r>
      <w:proofErr w:type="spellStart"/>
      <w:r w:rsidR="007114A2" w:rsidRPr="007114A2">
        <w:rPr>
          <w:rFonts w:ascii="Times New Roman" w:hAnsi="Times New Roman" w:cs="Times New Roman"/>
          <w:i/>
        </w:rPr>
        <w:t>critiques</w:t>
      </w:r>
      <w:proofErr w:type="spellEnd"/>
      <w:r w:rsidR="007114A2" w:rsidRPr="007114A2">
        <w:rPr>
          <w:rFonts w:ascii="Times New Roman" w:hAnsi="Times New Roman" w:cs="Times New Roman"/>
        </w:rPr>
        <w:t xml:space="preserve">, in </w:t>
      </w:r>
      <w:r w:rsidR="007114A2" w:rsidRPr="007114A2">
        <w:rPr>
          <w:rFonts w:ascii="Times New Roman" w:hAnsi="Times New Roman" w:cs="Times New Roman"/>
          <w:i/>
        </w:rPr>
        <w:t>Rivista critica del diritto privato</w:t>
      </w:r>
      <w:r w:rsidR="007114A2" w:rsidRPr="007114A2">
        <w:rPr>
          <w:rFonts w:ascii="Times New Roman" w:hAnsi="Times New Roman" w:cs="Times New Roman"/>
        </w:rPr>
        <w:t xml:space="preserve">, 2022, pp. </w:t>
      </w:r>
      <w:r w:rsidR="007114A2">
        <w:rPr>
          <w:rFonts w:ascii="Times New Roman" w:hAnsi="Times New Roman" w:cs="Times New Roman"/>
        </w:rPr>
        <w:t>195-216.</w:t>
      </w:r>
    </w:p>
    <w:p w14:paraId="1F112FD4" w14:textId="77777777" w:rsidR="007114A2" w:rsidRPr="007114A2" w:rsidRDefault="007114A2" w:rsidP="007114A2">
      <w:pPr>
        <w:spacing w:line="276" w:lineRule="auto"/>
        <w:contextualSpacing/>
        <w:jc w:val="both"/>
        <w:rPr>
          <w:rFonts w:ascii="Times New Roman" w:hAnsi="Times New Roman" w:cs="Times New Roman"/>
        </w:rPr>
      </w:pPr>
    </w:p>
    <w:p w14:paraId="20A9BD94" w14:textId="7FEDEC50" w:rsidR="007114A2" w:rsidRPr="007114A2" w:rsidRDefault="00407B4B" w:rsidP="007114A2">
      <w:pPr>
        <w:spacing w:line="276" w:lineRule="auto"/>
        <w:contextualSpacing/>
        <w:jc w:val="both"/>
        <w:rPr>
          <w:rFonts w:ascii="Times New Roman" w:hAnsi="Times New Roman" w:cs="Times New Roman"/>
        </w:rPr>
      </w:pPr>
      <w:r>
        <w:rPr>
          <w:rFonts w:ascii="Times New Roman" w:hAnsi="Times New Roman" w:cs="Times New Roman"/>
        </w:rPr>
        <w:t>3</w:t>
      </w:r>
      <w:r w:rsidR="007114A2" w:rsidRPr="007114A2">
        <w:rPr>
          <w:rFonts w:ascii="Times New Roman" w:hAnsi="Times New Roman" w:cs="Times New Roman"/>
        </w:rPr>
        <w:t xml:space="preserve">. </w:t>
      </w:r>
      <w:r w:rsidR="007114A2" w:rsidRPr="007114A2">
        <w:rPr>
          <w:rFonts w:ascii="Times New Roman" w:hAnsi="Times New Roman" w:cs="Times New Roman"/>
          <w:i/>
        </w:rPr>
        <w:t xml:space="preserve">Violenza di genere e </w:t>
      </w:r>
      <w:proofErr w:type="spellStart"/>
      <w:r w:rsidR="007114A2" w:rsidRPr="007114A2">
        <w:rPr>
          <w:rFonts w:ascii="Times New Roman" w:hAnsi="Times New Roman" w:cs="Times New Roman"/>
          <w:i/>
        </w:rPr>
        <w:t>judicial</w:t>
      </w:r>
      <w:proofErr w:type="spellEnd"/>
      <w:r w:rsidR="007114A2" w:rsidRPr="007114A2">
        <w:rPr>
          <w:rFonts w:ascii="Times New Roman" w:hAnsi="Times New Roman" w:cs="Times New Roman"/>
          <w:i/>
        </w:rPr>
        <w:t xml:space="preserve"> </w:t>
      </w:r>
      <w:proofErr w:type="spellStart"/>
      <w:r w:rsidR="007114A2" w:rsidRPr="007114A2">
        <w:rPr>
          <w:rFonts w:ascii="Times New Roman" w:hAnsi="Times New Roman" w:cs="Times New Roman"/>
          <w:i/>
        </w:rPr>
        <w:t>stereotyping</w:t>
      </w:r>
      <w:proofErr w:type="spellEnd"/>
      <w:r w:rsidR="007114A2" w:rsidRPr="007114A2">
        <w:rPr>
          <w:rFonts w:ascii="Times New Roman" w:hAnsi="Times New Roman" w:cs="Times New Roman"/>
        </w:rPr>
        <w:t xml:space="preserve">, in </w:t>
      </w:r>
      <w:r w:rsidR="007114A2" w:rsidRPr="007114A2">
        <w:rPr>
          <w:rFonts w:ascii="Times New Roman" w:hAnsi="Times New Roman" w:cs="Times New Roman"/>
          <w:i/>
        </w:rPr>
        <w:t xml:space="preserve">Foro </w:t>
      </w:r>
      <w:proofErr w:type="spellStart"/>
      <w:r w:rsidR="007114A2" w:rsidRPr="007114A2">
        <w:rPr>
          <w:rFonts w:ascii="Times New Roman" w:hAnsi="Times New Roman" w:cs="Times New Roman"/>
          <w:i/>
        </w:rPr>
        <w:t>it</w:t>
      </w:r>
      <w:proofErr w:type="spellEnd"/>
      <w:r w:rsidR="007114A2" w:rsidRPr="007114A2">
        <w:rPr>
          <w:rFonts w:ascii="Times New Roman" w:hAnsi="Times New Roman" w:cs="Times New Roman"/>
        </w:rPr>
        <w:t>., IV, 2021, pp. 576-583 (</w:t>
      </w:r>
      <w:r w:rsidR="007114A2">
        <w:rPr>
          <w:rFonts w:ascii="Times New Roman" w:hAnsi="Times New Roman" w:cs="Times New Roman"/>
        </w:rPr>
        <w:t>con</w:t>
      </w:r>
      <w:r w:rsidR="007114A2" w:rsidRPr="007114A2">
        <w:rPr>
          <w:rFonts w:ascii="Times New Roman" w:hAnsi="Times New Roman" w:cs="Times New Roman"/>
        </w:rPr>
        <w:t xml:space="preserve"> C. Crea)</w:t>
      </w:r>
      <w:r w:rsidR="007114A2">
        <w:rPr>
          <w:rFonts w:ascii="Times New Roman" w:hAnsi="Times New Roman" w:cs="Times New Roman"/>
        </w:rPr>
        <w:t>.</w:t>
      </w:r>
    </w:p>
    <w:p w14:paraId="1F68E201" w14:textId="77777777" w:rsidR="007114A2" w:rsidRPr="007114A2" w:rsidRDefault="007114A2" w:rsidP="00745F83">
      <w:pPr>
        <w:spacing w:line="276" w:lineRule="auto"/>
        <w:contextualSpacing/>
        <w:jc w:val="both"/>
        <w:rPr>
          <w:rFonts w:ascii="Times New Roman" w:hAnsi="Times New Roman" w:cs="Times New Roman"/>
        </w:rPr>
      </w:pPr>
    </w:p>
    <w:p w14:paraId="74476189" w14:textId="27CAD602" w:rsidR="007A3559" w:rsidRPr="0032593E" w:rsidRDefault="00407B4B" w:rsidP="00745F83">
      <w:pPr>
        <w:spacing w:line="276" w:lineRule="auto"/>
        <w:contextualSpacing/>
        <w:jc w:val="both"/>
        <w:rPr>
          <w:rFonts w:ascii="Times New Roman" w:hAnsi="Times New Roman" w:cs="Times New Roman"/>
          <w:lang w:val="en-US"/>
        </w:rPr>
      </w:pPr>
      <w:r>
        <w:rPr>
          <w:rFonts w:ascii="Times New Roman" w:hAnsi="Times New Roman" w:cs="Times New Roman"/>
          <w:lang w:val="en-US"/>
        </w:rPr>
        <w:t>4.</w:t>
      </w:r>
      <w:r w:rsidR="007114A2">
        <w:rPr>
          <w:rFonts w:ascii="Times New Roman" w:hAnsi="Times New Roman" w:cs="Times New Roman"/>
          <w:lang w:val="en-US"/>
        </w:rPr>
        <w:t xml:space="preserve"> </w:t>
      </w:r>
      <w:r w:rsidR="007A3559" w:rsidRPr="007A3559">
        <w:rPr>
          <w:rFonts w:ascii="Times New Roman" w:hAnsi="Times New Roman" w:cs="Times New Roman"/>
          <w:i/>
          <w:lang w:val="en-US"/>
        </w:rPr>
        <w:t>The Wind of Change. On Some EU-related Transformations of German and French Judicial Discourses</w:t>
      </w:r>
      <w:r w:rsidR="007A3559" w:rsidRPr="00745F83">
        <w:rPr>
          <w:rFonts w:ascii="Times New Roman" w:hAnsi="Times New Roman" w:cs="Times New Roman"/>
          <w:lang w:val="en-US"/>
        </w:rPr>
        <w:t xml:space="preserve">, in </w:t>
      </w:r>
      <w:r w:rsidR="007A3559" w:rsidRPr="007A3559">
        <w:rPr>
          <w:rFonts w:ascii="Times New Roman" w:hAnsi="Times New Roman" w:cs="Times New Roman"/>
          <w:i/>
          <w:lang w:val="en-US"/>
        </w:rPr>
        <w:t>The Italian Law Journal</w:t>
      </w:r>
      <w:r w:rsidR="007A3559" w:rsidRPr="00745F83">
        <w:rPr>
          <w:rFonts w:ascii="Times New Roman" w:hAnsi="Times New Roman" w:cs="Times New Roman"/>
          <w:lang w:val="en-US"/>
        </w:rPr>
        <w:t xml:space="preserve">, 2020, </w:t>
      </w:r>
      <w:r w:rsidR="0032593E">
        <w:rPr>
          <w:rFonts w:ascii="Times New Roman" w:hAnsi="Times New Roman" w:cs="Times New Roman"/>
          <w:lang w:val="en-US"/>
        </w:rPr>
        <w:t>pp. 669-690.</w:t>
      </w:r>
    </w:p>
    <w:p w14:paraId="3FD4B6B4" w14:textId="77777777" w:rsidR="007A3559" w:rsidRPr="0032593E" w:rsidRDefault="007A3559" w:rsidP="00745F83">
      <w:pPr>
        <w:spacing w:line="276" w:lineRule="auto"/>
        <w:contextualSpacing/>
        <w:jc w:val="both"/>
        <w:rPr>
          <w:rFonts w:ascii="Times New Roman" w:hAnsi="Times New Roman" w:cs="Times New Roman"/>
          <w:lang w:val="en-US"/>
        </w:rPr>
      </w:pPr>
    </w:p>
    <w:p w14:paraId="50AB7E2D" w14:textId="2FFDB50D" w:rsidR="003B3192" w:rsidRDefault="00407B4B" w:rsidP="00190287">
      <w:pPr>
        <w:spacing w:line="276" w:lineRule="auto"/>
        <w:contextualSpacing/>
        <w:jc w:val="both"/>
        <w:rPr>
          <w:rFonts w:ascii="Times New Roman" w:hAnsi="Times New Roman" w:cs="Times New Roman"/>
          <w:lang w:val="fr-FR"/>
        </w:rPr>
      </w:pPr>
      <w:r>
        <w:rPr>
          <w:rFonts w:ascii="Times New Roman" w:hAnsi="Times New Roman" w:cs="Times New Roman"/>
          <w:lang w:val="fr-FR"/>
        </w:rPr>
        <w:t>5</w:t>
      </w:r>
      <w:r w:rsidR="007A3559">
        <w:rPr>
          <w:rFonts w:ascii="Times New Roman" w:hAnsi="Times New Roman" w:cs="Times New Roman"/>
          <w:lang w:val="fr-FR"/>
        </w:rPr>
        <w:t xml:space="preserve">. </w:t>
      </w:r>
      <w:r w:rsidR="00745F83" w:rsidRPr="007A3559">
        <w:rPr>
          <w:rFonts w:ascii="Times New Roman" w:hAnsi="Times New Roman" w:cs="Times New Roman"/>
          <w:i/>
          <w:lang w:val="fr-FR"/>
        </w:rPr>
        <w:t>Quand le Président du Conseil limite les libertés au nom du droit à la santé publique…Imbroglio sur la constitutionnalité de l’état d’urgence sanitaire en Italie</w:t>
      </w:r>
      <w:r w:rsidR="00745F83" w:rsidRPr="00745F83">
        <w:rPr>
          <w:rFonts w:ascii="Times New Roman" w:hAnsi="Times New Roman" w:cs="Times New Roman"/>
          <w:lang w:val="fr-FR"/>
        </w:rPr>
        <w:t xml:space="preserve">, in </w:t>
      </w:r>
      <w:r w:rsidR="00745F83" w:rsidRPr="007A3559">
        <w:rPr>
          <w:rFonts w:ascii="Times New Roman" w:hAnsi="Times New Roman" w:cs="Times New Roman"/>
          <w:i/>
          <w:lang w:val="fr-FR"/>
        </w:rPr>
        <w:t>La Revue des droits de l’homme, Actualités Droits-Libertés</w:t>
      </w:r>
      <w:r w:rsidR="00745F83" w:rsidRPr="00745F83">
        <w:rPr>
          <w:rFonts w:ascii="Times New Roman" w:hAnsi="Times New Roman" w:cs="Times New Roman"/>
          <w:lang w:val="fr-FR"/>
        </w:rPr>
        <w:t>, 2020, pp. 1-22 (con I.Boucobza)</w:t>
      </w:r>
      <w:r w:rsidR="007A3559">
        <w:rPr>
          <w:rFonts w:ascii="Times New Roman" w:hAnsi="Times New Roman" w:cs="Times New Roman"/>
          <w:lang w:val="fr-FR"/>
        </w:rPr>
        <w:t>.</w:t>
      </w:r>
    </w:p>
    <w:p w14:paraId="44B8C0ED" w14:textId="77777777" w:rsidR="007A3559" w:rsidRDefault="007A3559" w:rsidP="00190287">
      <w:pPr>
        <w:spacing w:line="276" w:lineRule="auto"/>
        <w:contextualSpacing/>
        <w:jc w:val="both"/>
        <w:rPr>
          <w:rFonts w:ascii="Times New Roman" w:hAnsi="Times New Roman" w:cs="Times New Roman"/>
          <w:lang w:val="fr-FR"/>
        </w:rPr>
      </w:pPr>
    </w:p>
    <w:p w14:paraId="7A8129DE" w14:textId="1019409D" w:rsidR="000B2AA6" w:rsidRPr="00EA33E9" w:rsidRDefault="00407B4B" w:rsidP="00190287">
      <w:pPr>
        <w:spacing w:line="276" w:lineRule="auto"/>
        <w:contextualSpacing/>
        <w:jc w:val="both"/>
        <w:rPr>
          <w:rFonts w:ascii="Times New Roman" w:hAnsi="Times New Roman" w:cs="Times New Roman"/>
          <w:lang w:val="fr-FR"/>
        </w:rPr>
      </w:pPr>
      <w:r>
        <w:rPr>
          <w:rFonts w:ascii="Times New Roman" w:hAnsi="Times New Roman" w:cs="Times New Roman"/>
          <w:lang w:val="fr-FR"/>
        </w:rPr>
        <w:t>6</w:t>
      </w:r>
      <w:r w:rsidR="007A3559">
        <w:rPr>
          <w:rFonts w:ascii="Times New Roman" w:hAnsi="Times New Roman" w:cs="Times New Roman"/>
          <w:lang w:val="fr-FR"/>
        </w:rPr>
        <w:t xml:space="preserve">. </w:t>
      </w:r>
      <w:r w:rsidR="000B2AA6" w:rsidRPr="00EA33E9">
        <w:rPr>
          <w:rFonts w:ascii="Times New Roman" w:hAnsi="Times New Roman" w:cs="Times New Roman"/>
          <w:i/>
          <w:lang w:val="fr-FR"/>
        </w:rPr>
        <w:t>L’effet intégrateur de la Constitution en France, entre formes de présence du passé et nouveaux paradigmes en quête d’affirmation</w:t>
      </w:r>
      <w:r w:rsidR="000B2AA6" w:rsidRPr="00EA33E9">
        <w:rPr>
          <w:rFonts w:ascii="Times New Roman" w:hAnsi="Times New Roman" w:cs="Times New Roman"/>
          <w:lang w:val="fr-FR"/>
        </w:rPr>
        <w:t xml:space="preserve">, </w:t>
      </w:r>
      <w:r w:rsidR="00966D56" w:rsidRPr="00EA33E9">
        <w:rPr>
          <w:rFonts w:ascii="Times New Roman" w:hAnsi="Times New Roman" w:cs="Times New Roman"/>
          <w:lang w:val="fr-FR"/>
        </w:rPr>
        <w:t xml:space="preserve">in </w:t>
      </w:r>
      <w:r w:rsidR="00624025" w:rsidRPr="00EA33E9">
        <w:rPr>
          <w:rFonts w:ascii="Times New Roman" w:hAnsi="Times New Roman" w:cs="Times New Roman"/>
          <w:i/>
          <w:lang w:val="fr-FR"/>
        </w:rPr>
        <w:t>Annuario di diritto comparato e di studi legislativi</w:t>
      </w:r>
      <w:r w:rsidR="00624025" w:rsidRPr="00EA33E9">
        <w:rPr>
          <w:rFonts w:ascii="Times New Roman" w:hAnsi="Times New Roman" w:cs="Times New Roman"/>
          <w:lang w:val="fr-FR"/>
        </w:rPr>
        <w:t xml:space="preserve">, </w:t>
      </w:r>
      <w:r w:rsidR="000B2AA6" w:rsidRPr="00EA33E9">
        <w:rPr>
          <w:rFonts w:ascii="Times New Roman" w:hAnsi="Times New Roman" w:cs="Times New Roman"/>
          <w:lang w:val="fr-FR"/>
        </w:rPr>
        <w:t>2019</w:t>
      </w:r>
      <w:r w:rsidR="00E52899" w:rsidRPr="00EA33E9">
        <w:rPr>
          <w:rFonts w:ascii="Times New Roman" w:hAnsi="Times New Roman" w:cs="Times New Roman"/>
          <w:lang w:val="fr-FR"/>
        </w:rPr>
        <w:t>, pp. 679-708.</w:t>
      </w:r>
    </w:p>
    <w:p w14:paraId="5E145CE9" w14:textId="77777777" w:rsidR="003B3192" w:rsidRPr="00EA33E9" w:rsidRDefault="003B3192" w:rsidP="00190287">
      <w:pPr>
        <w:spacing w:line="276" w:lineRule="auto"/>
        <w:contextualSpacing/>
        <w:jc w:val="both"/>
        <w:rPr>
          <w:rFonts w:ascii="Times New Roman" w:hAnsi="Times New Roman" w:cs="Times New Roman"/>
          <w:lang w:val="fr-FR"/>
        </w:rPr>
      </w:pPr>
    </w:p>
    <w:p w14:paraId="48302CD9" w14:textId="17328C0A" w:rsidR="00A970A2" w:rsidRPr="00EA33E9" w:rsidRDefault="00407B4B" w:rsidP="00190287">
      <w:pPr>
        <w:spacing w:line="276" w:lineRule="auto"/>
        <w:contextualSpacing/>
        <w:jc w:val="both"/>
        <w:rPr>
          <w:rFonts w:ascii="Times New Roman" w:hAnsi="Times New Roman" w:cs="Times New Roman"/>
          <w:lang w:val="en-US"/>
        </w:rPr>
      </w:pPr>
      <w:r>
        <w:rPr>
          <w:rFonts w:ascii="Times New Roman" w:hAnsi="Times New Roman" w:cs="Times New Roman"/>
          <w:lang w:val="en-US"/>
        </w:rPr>
        <w:t>7</w:t>
      </w:r>
      <w:r w:rsidR="00391A2A" w:rsidRPr="00EA33E9">
        <w:rPr>
          <w:rFonts w:ascii="Times New Roman" w:hAnsi="Times New Roman" w:cs="Times New Roman"/>
          <w:lang w:val="en-US"/>
        </w:rPr>
        <w:t xml:space="preserve">. </w:t>
      </w:r>
      <w:proofErr w:type="gramStart"/>
      <w:r w:rsidR="00A970A2" w:rsidRPr="00EA33E9">
        <w:rPr>
          <w:rFonts w:ascii="Times New Roman" w:hAnsi="Times New Roman" w:cs="Times New Roman"/>
          <w:i/>
          <w:lang w:val="en-US"/>
        </w:rPr>
        <w:t>In</w:t>
      </w:r>
      <w:proofErr w:type="gramEnd"/>
      <w:r w:rsidR="00A970A2" w:rsidRPr="00EA33E9">
        <w:rPr>
          <w:rFonts w:ascii="Times New Roman" w:hAnsi="Times New Roman" w:cs="Times New Roman"/>
          <w:i/>
          <w:lang w:val="en-US"/>
        </w:rPr>
        <w:t xml:space="preserve"> Memoriam: Professor J.H.</w:t>
      </w:r>
      <w:r w:rsidR="00391A2A" w:rsidRPr="00EA33E9">
        <w:rPr>
          <w:rFonts w:ascii="Times New Roman" w:hAnsi="Times New Roman" w:cs="Times New Roman"/>
          <w:i/>
          <w:lang w:val="en-US"/>
        </w:rPr>
        <w:t xml:space="preserve"> </w:t>
      </w:r>
      <w:proofErr w:type="spellStart"/>
      <w:r w:rsidR="00391A2A" w:rsidRPr="00EA33E9">
        <w:rPr>
          <w:rFonts w:ascii="Times New Roman" w:hAnsi="Times New Roman" w:cs="Times New Roman"/>
          <w:i/>
          <w:lang w:val="en-US"/>
        </w:rPr>
        <w:t>Merryman</w:t>
      </w:r>
      <w:proofErr w:type="spellEnd"/>
      <w:r w:rsidR="00A970A2" w:rsidRPr="00EA33E9">
        <w:rPr>
          <w:rFonts w:ascii="Times New Roman" w:hAnsi="Times New Roman" w:cs="Times New Roman"/>
          <w:lang w:val="en-US"/>
        </w:rPr>
        <w:t xml:space="preserve">, </w:t>
      </w:r>
      <w:r w:rsidR="00391A2A" w:rsidRPr="00EA33E9">
        <w:rPr>
          <w:rFonts w:ascii="Times New Roman" w:hAnsi="Times New Roman" w:cs="Times New Roman"/>
          <w:lang w:val="en-US"/>
        </w:rPr>
        <w:t xml:space="preserve">in </w:t>
      </w:r>
      <w:r w:rsidR="007114A2">
        <w:rPr>
          <w:rFonts w:ascii="Times New Roman" w:hAnsi="Times New Roman" w:cs="Times New Roman"/>
          <w:i/>
          <w:lang w:val="en-US"/>
        </w:rPr>
        <w:t xml:space="preserve">The </w:t>
      </w:r>
      <w:r w:rsidR="00A970A2" w:rsidRPr="00EA33E9">
        <w:rPr>
          <w:rFonts w:ascii="Times New Roman" w:hAnsi="Times New Roman" w:cs="Times New Roman"/>
          <w:i/>
          <w:lang w:val="en-US"/>
        </w:rPr>
        <w:t>Italian Law Journal</w:t>
      </w:r>
      <w:r w:rsidR="00A970A2" w:rsidRPr="00EA33E9">
        <w:rPr>
          <w:rFonts w:ascii="Times New Roman" w:hAnsi="Times New Roman" w:cs="Times New Roman"/>
          <w:lang w:val="en-US"/>
        </w:rPr>
        <w:t>, 2015, pp. 207-217</w:t>
      </w:r>
      <w:r w:rsidR="00391A2A" w:rsidRPr="00EA33E9">
        <w:rPr>
          <w:rFonts w:ascii="Times New Roman" w:hAnsi="Times New Roman" w:cs="Times New Roman"/>
          <w:lang w:val="en-US"/>
        </w:rPr>
        <w:t>.</w:t>
      </w:r>
    </w:p>
    <w:p w14:paraId="207EE86C" w14:textId="77777777" w:rsidR="003B3192" w:rsidRPr="00EA33E9" w:rsidRDefault="003B3192" w:rsidP="00190287">
      <w:pPr>
        <w:spacing w:line="276" w:lineRule="auto"/>
        <w:contextualSpacing/>
        <w:jc w:val="both"/>
        <w:rPr>
          <w:rFonts w:ascii="Times New Roman" w:hAnsi="Times New Roman" w:cs="Times New Roman"/>
          <w:lang w:val="en-US"/>
        </w:rPr>
      </w:pPr>
    </w:p>
    <w:p w14:paraId="7B355CC4" w14:textId="5F72FD61" w:rsidR="00A970A2" w:rsidRPr="00EA33E9" w:rsidRDefault="00407B4B" w:rsidP="00190287">
      <w:pPr>
        <w:spacing w:line="276" w:lineRule="auto"/>
        <w:contextualSpacing/>
        <w:jc w:val="both"/>
        <w:rPr>
          <w:rFonts w:ascii="Times New Roman" w:hAnsi="Times New Roman" w:cs="Times New Roman"/>
        </w:rPr>
      </w:pPr>
      <w:r>
        <w:rPr>
          <w:rFonts w:ascii="Times New Roman" w:hAnsi="Times New Roman" w:cs="Times New Roman"/>
        </w:rPr>
        <w:t>8</w:t>
      </w:r>
      <w:r w:rsidR="00391A2A" w:rsidRPr="00EA33E9">
        <w:rPr>
          <w:rFonts w:ascii="Times New Roman" w:hAnsi="Times New Roman" w:cs="Times New Roman"/>
        </w:rPr>
        <w:t xml:space="preserve">. </w:t>
      </w:r>
      <w:r w:rsidR="00A970A2" w:rsidRPr="00EA33E9">
        <w:rPr>
          <w:rFonts w:ascii="Times New Roman" w:hAnsi="Times New Roman" w:cs="Times New Roman"/>
          <w:i/>
        </w:rPr>
        <w:t>Taking Metaphors Seriously. L’occhi</w:t>
      </w:r>
      <w:r w:rsidR="00391A2A" w:rsidRPr="00EA33E9">
        <w:rPr>
          <w:rFonts w:ascii="Times New Roman" w:hAnsi="Times New Roman" w:cs="Times New Roman"/>
          <w:i/>
        </w:rPr>
        <w:t>o del comparatista sul diritto</w:t>
      </w:r>
      <w:r w:rsidR="00A970A2" w:rsidRPr="00EA33E9">
        <w:rPr>
          <w:rFonts w:ascii="Times New Roman" w:hAnsi="Times New Roman" w:cs="Times New Roman"/>
        </w:rPr>
        <w:t xml:space="preserve">, </w:t>
      </w:r>
      <w:r w:rsidR="00391A2A" w:rsidRPr="00EA33E9">
        <w:rPr>
          <w:rFonts w:ascii="Times New Roman" w:hAnsi="Times New Roman" w:cs="Times New Roman"/>
        </w:rPr>
        <w:t xml:space="preserve">in </w:t>
      </w:r>
      <w:r w:rsidR="00A970A2" w:rsidRPr="00EA33E9">
        <w:rPr>
          <w:rFonts w:ascii="Times New Roman" w:hAnsi="Times New Roman" w:cs="Times New Roman"/>
          <w:i/>
        </w:rPr>
        <w:t>Cardozo Electronic Law Bulletin</w:t>
      </w:r>
      <w:r w:rsidR="00A970A2" w:rsidRPr="00EA33E9">
        <w:rPr>
          <w:rFonts w:ascii="Times New Roman" w:hAnsi="Times New Roman" w:cs="Times New Roman"/>
        </w:rPr>
        <w:t>, 2014, pp. 1-43</w:t>
      </w:r>
      <w:r w:rsidR="00391A2A" w:rsidRPr="00EA33E9">
        <w:rPr>
          <w:rFonts w:ascii="Times New Roman" w:hAnsi="Times New Roman" w:cs="Times New Roman"/>
        </w:rPr>
        <w:t>.</w:t>
      </w:r>
    </w:p>
    <w:p w14:paraId="3FA73F17" w14:textId="77777777" w:rsidR="003B3192" w:rsidRPr="00EA33E9" w:rsidRDefault="003B3192" w:rsidP="00190287">
      <w:pPr>
        <w:spacing w:line="276" w:lineRule="auto"/>
        <w:contextualSpacing/>
        <w:jc w:val="both"/>
        <w:rPr>
          <w:rFonts w:ascii="Times New Roman" w:hAnsi="Times New Roman" w:cs="Times New Roman"/>
        </w:rPr>
      </w:pPr>
    </w:p>
    <w:p w14:paraId="4934C689" w14:textId="78551C14" w:rsidR="00A970A2" w:rsidRPr="00EA33E9" w:rsidRDefault="00407B4B" w:rsidP="00190287">
      <w:pPr>
        <w:spacing w:line="276" w:lineRule="auto"/>
        <w:contextualSpacing/>
        <w:jc w:val="both"/>
        <w:rPr>
          <w:rFonts w:ascii="Times New Roman" w:hAnsi="Times New Roman" w:cs="Times New Roman"/>
        </w:rPr>
      </w:pPr>
      <w:r>
        <w:rPr>
          <w:rFonts w:ascii="Times New Roman" w:hAnsi="Times New Roman" w:cs="Times New Roman"/>
          <w:lang w:val="fr-FR"/>
        </w:rPr>
        <w:t>9</w:t>
      </w:r>
      <w:r w:rsidR="00391A2A" w:rsidRPr="00407B4B">
        <w:rPr>
          <w:rFonts w:ascii="Times New Roman" w:hAnsi="Times New Roman" w:cs="Times New Roman"/>
          <w:lang w:val="fr-FR"/>
        </w:rPr>
        <w:t xml:space="preserve">. </w:t>
      </w:r>
      <w:r w:rsidR="00A970A2" w:rsidRPr="00407B4B">
        <w:rPr>
          <w:rFonts w:ascii="Times New Roman" w:hAnsi="Times New Roman" w:cs="Times New Roman"/>
          <w:i/>
          <w:lang w:val="fr-FR"/>
        </w:rPr>
        <w:t xml:space="preserve">Dall’eccezionalismo francese all’exception de constitutionnalité. </w:t>
      </w:r>
      <w:r w:rsidR="00A970A2" w:rsidRPr="00EA33E9">
        <w:rPr>
          <w:rFonts w:ascii="Times New Roman" w:hAnsi="Times New Roman" w:cs="Times New Roman"/>
          <w:i/>
        </w:rPr>
        <w:t>Brevi riflessioni intorno ad una lunga vicenda culturale</w:t>
      </w:r>
      <w:r w:rsidR="00A970A2" w:rsidRPr="00EA33E9">
        <w:rPr>
          <w:rFonts w:ascii="Times New Roman" w:hAnsi="Times New Roman" w:cs="Times New Roman"/>
        </w:rPr>
        <w:t xml:space="preserve">, </w:t>
      </w:r>
      <w:r w:rsidR="00391A2A" w:rsidRPr="00EA33E9">
        <w:rPr>
          <w:rFonts w:ascii="Times New Roman" w:hAnsi="Times New Roman" w:cs="Times New Roman"/>
        </w:rPr>
        <w:t xml:space="preserve">in </w:t>
      </w:r>
      <w:r w:rsidR="00A970A2" w:rsidRPr="00EA33E9">
        <w:rPr>
          <w:rFonts w:ascii="Times New Roman" w:hAnsi="Times New Roman" w:cs="Times New Roman"/>
          <w:i/>
        </w:rPr>
        <w:t>Politica del diritto</w:t>
      </w:r>
      <w:r w:rsidR="00A970A2" w:rsidRPr="00EA33E9">
        <w:rPr>
          <w:rFonts w:ascii="Times New Roman" w:hAnsi="Times New Roman" w:cs="Times New Roman"/>
        </w:rPr>
        <w:t>, 2013, pp. 293-315</w:t>
      </w:r>
      <w:r w:rsidR="00391A2A" w:rsidRPr="00EA33E9">
        <w:rPr>
          <w:rFonts w:ascii="Times New Roman" w:hAnsi="Times New Roman" w:cs="Times New Roman"/>
        </w:rPr>
        <w:t>.</w:t>
      </w:r>
    </w:p>
    <w:p w14:paraId="0E2C369E" w14:textId="77777777" w:rsidR="003B3192" w:rsidRPr="00EA33E9" w:rsidRDefault="003B3192" w:rsidP="00190287">
      <w:pPr>
        <w:spacing w:line="276" w:lineRule="auto"/>
        <w:contextualSpacing/>
        <w:jc w:val="both"/>
        <w:rPr>
          <w:rFonts w:ascii="Times New Roman" w:hAnsi="Times New Roman" w:cs="Times New Roman"/>
        </w:rPr>
      </w:pPr>
    </w:p>
    <w:p w14:paraId="08B14F03" w14:textId="605631A3" w:rsidR="00A970A2" w:rsidRPr="00EA33E9" w:rsidRDefault="00407B4B" w:rsidP="00190287">
      <w:pPr>
        <w:spacing w:line="276" w:lineRule="auto"/>
        <w:contextualSpacing/>
        <w:jc w:val="both"/>
        <w:rPr>
          <w:rFonts w:ascii="Times New Roman" w:hAnsi="Times New Roman" w:cs="Times New Roman"/>
          <w:lang w:val="fr-FR"/>
        </w:rPr>
      </w:pPr>
      <w:r>
        <w:rPr>
          <w:rFonts w:ascii="Times New Roman" w:hAnsi="Times New Roman" w:cs="Times New Roman"/>
          <w:lang w:val="fr-FR"/>
        </w:rPr>
        <w:t>10</w:t>
      </w:r>
      <w:r w:rsidR="00391A2A" w:rsidRPr="00EA33E9">
        <w:rPr>
          <w:rFonts w:ascii="Times New Roman" w:hAnsi="Times New Roman" w:cs="Times New Roman"/>
          <w:lang w:val="fr-FR"/>
        </w:rPr>
        <w:t xml:space="preserve">. </w:t>
      </w:r>
      <w:r w:rsidR="00A970A2" w:rsidRPr="00EA33E9">
        <w:rPr>
          <w:rFonts w:ascii="Times New Roman" w:hAnsi="Times New Roman" w:cs="Times New Roman"/>
          <w:i/>
          <w:lang w:val="fr-FR"/>
        </w:rPr>
        <w:t>Comparer les droits, résolument</w:t>
      </w:r>
      <w:r w:rsidR="00A970A2" w:rsidRPr="00EA33E9">
        <w:rPr>
          <w:rFonts w:ascii="Times New Roman" w:hAnsi="Times New Roman" w:cs="Times New Roman"/>
          <w:lang w:val="fr-FR"/>
        </w:rPr>
        <w:t xml:space="preserve">, </w:t>
      </w:r>
      <w:r w:rsidR="00767235" w:rsidRPr="00EA33E9">
        <w:rPr>
          <w:rFonts w:ascii="Times New Roman" w:hAnsi="Times New Roman" w:cs="Times New Roman"/>
          <w:lang w:val="fr-FR"/>
        </w:rPr>
        <w:t xml:space="preserve">in </w:t>
      </w:r>
      <w:r w:rsidR="00A970A2" w:rsidRPr="00EA33E9">
        <w:rPr>
          <w:rFonts w:ascii="Times New Roman" w:hAnsi="Times New Roman" w:cs="Times New Roman"/>
          <w:i/>
          <w:lang w:val="fr-FR"/>
        </w:rPr>
        <w:t>Scientia iuris - Revue juridique de la Faculté de droit de Metz</w:t>
      </w:r>
      <w:r w:rsidR="00767235" w:rsidRPr="00EA33E9">
        <w:rPr>
          <w:rFonts w:ascii="Times New Roman" w:hAnsi="Times New Roman" w:cs="Times New Roman"/>
          <w:lang w:val="fr-FR"/>
        </w:rPr>
        <w:t>, 2011, pp. 212-218.</w:t>
      </w:r>
    </w:p>
    <w:p w14:paraId="5137F608" w14:textId="77777777" w:rsidR="003B3192" w:rsidRPr="00EA33E9" w:rsidRDefault="003B3192" w:rsidP="00190287">
      <w:pPr>
        <w:spacing w:line="276" w:lineRule="auto"/>
        <w:contextualSpacing/>
        <w:jc w:val="both"/>
        <w:rPr>
          <w:rFonts w:ascii="Times New Roman" w:hAnsi="Times New Roman" w:cs="Times New Roman"/>
          <w:lang w:val="fr-FR"/>
        </w:rPr>
      </w:pPr>
    </w:p>
    <w:p w14:paraId="1530E662" w14:textId="2F3FAEA3" w:rsidR="00A970A2" w:rsidRPr="00EA33E9" w:rsidRDefault="00407B4B" w:rsidP="00190287">
      <w:pPr>
        <w:spacing w:line="276" w:lineRule="auto"/>
        <w:contextualSpacing/>
        <w:jc w:val="both"/>
        <w:rPr>
          <w:rFonts w:ascii="Times New Roman" w:hAnsi="Times New Roman" w:cs="Times New Roman"/>
        </w:rPr>
      </w:pPr>
      <w:r>
        <w:rPr>
          <w:rFonts w:ascii="Times New Roman" w:hAnsi="Times New Roman" w:cs="Times New Roman"/>
        </w:rPr>
        <w:t>11</w:t>
      </w:r>
      <w:r w:rsidR="00767235" w:rsidRPr="00EA33E9">
        <w:rPr>
          <w:rFonts w:ascii="Times New Roman" w:hAnsi="Times New Roman" w:cs="Times New Roman"/>
        </w:rPr>
        <w:t xml:space="preserve">. </w:t>
      </w:r>
      <w:r w:rsidR="00A970A2" w:rsidRPr="00EA33E9">
        <w:rPr>
          <w:rFonts w:ascii="Times New Roman" w:hAnsi="Times New Roman" w:cs="Times New Roman"/>
          <w:i/>
        </w:rPr>
        <w:t xml:space="preserve">¿Hacia donde se dirige el derecho contractual </w:t>
      </w:r>
      <w:proofErr w:type="gramStart"/>
      <w:r w:rsidR="00A970A2" w:rsidRPr="00EA33E9">
        <w:rPr>
          <w:rFonts w:ascii="Times New Roman" w:hAnsi="Times New Roman" w:cs="Times New Roman"/>
          <w:i/>
        </w:rPr>
        <w:t>europeo?</w:t>
      </w:r>
      <w:r w:rsidR="00A970A2" w:rsidRPr="00EA33E9">
        <w:rPr>
          <w:rFonts w:ascii="Times New Roman" w:hAnsi="Times New Roman" w:cs="Times New Roman"/>
        </w:rPr>
        <w:t>,</w:t>
      </w:r>
      <w:proofErr w:type="gramEnd"/>
      <w:r w:rsidR="00A970A2" w:rsidRPr="00EA33E9">
        <w:rPr>
          <w:rFonts w:ascii="Times New Roman" w:hAnsi="Times New Roman" w:cs="Times New Roman"/>
        </w:rPr>
        <w:t xml:space="preserve"> </w:t>
      </w:r>
      <w:r w:rsidR="00767235" w:rsidRPr="00EA33E9">
        <w:rPr>
          <w:rFonts w:ascii="Times New Roman" w:hAnsi="Times New Roman" w:cs="Times New Roman"/>
        </w:rPr>
        <w:t xml:space="preserve">in </w:t>
      </w:r>
      <w:r w:rsidR="00A970A2" w:rsidRPr="00EA33E9">
        <w:rPr>
          <w:rFonts w:ascii="Times New Roman" w:hAnsi="Times New Roman" w:cs="Times New Roman"/>
          <w:i/>
        </w:rPr>
        <w:t>La Ley</w:t>
      </w:r>
      <w:r w:rsidR="00A970A2" w:rsidRPr="00EA33E9">
        <w:rPr>
          <w:rFonts w:ascii="Times New Roman" w:hAnsi="Times New Roman" w:cs="Times New Roman"/>
        </w:rPr>
        <w:t>, n. 121, 29 giugno 2011, pp. 3-6</w:t>
      </w:r>
      <w:r w:rsidR="00767235" w:rsidRPr="00EA33E9">
        <w:rPr>
          <w:rFonts w:ascii="Times New Roman" w:hAnsi="Times New Roman" w:cs="Times New Roman"/>
        </w:rPr>
        <w:t>.</w:t>
      </w:r>
    </w:p>
    <w:p w14:paraId="6AE6784E" w14:textId="77777777" w:rsidR="003B3192" w:rsidRPr="00EA33E9" w:rsidRDefault="003B3192" w:rsidP="00190287">
      <w:pPr>
        <w:spacing w:line="276" w:lineRule="auto"/>
        <w:contextualSpacing/>
        <w:jc w:val="both"/>
        <w:rPr>
          <w:rFonts w:ascii="Times New Roman" w:hAnsi="Times New Roman" w:cs="Times New Roman"/>
        </w:rPr>
      </w:pPr>
    </w:p>
    <w:p w14:paraId="1002EB3C" w14:textId="56216DA5" w:rsidR="00A970A2" w:rsidRPr="00EA33E9" w:rsidRDefault="00407B4B" w:rsidP="00190287">
      <w:pPr>
        <w:spacing w:line="276" w:lineRule="auto"/>
        <w:contextualSpacing/>
        <w:jc w:val="both"/>
        <w:rPr>
          <w:rFonts w:ascii="Times New Roman" w:hAnsi="Times New Roman" w:cs="Times New Roman"/>
          <w:lang w:val="en-US"/>
        </w:rPr>
      </w:pPr>
      <w:r>
        <w:rPr>
          <w:rFonts w:ascii="Times New Roman" w:hAnsi="Times New Roman" w:cs="Times New Roman"/>
          <w:lang w:val="en-US"/>
        </w:rPr>
        <w:t>12</w:t>
      </w:r>
      <w:r w:rsidR="00767235" w:rsidRPr="00EA33E9">
        <w:rPr>
          <w:rFonts w:ascii="Times New Roman" w:hAnsi="Times New Roman" w:cs="Times New Roman"/>
          <w:lang w:val="en-US"/>
        </w:rPr>
        <w:t xml:space="preserve">. </w:t>
      </w:r>
      <w:r w:rsidR="00A970A2" w:rsidRPr="00EA33E9">
        <w:rPr>
          <w:rFonts w:ascii="Times New Roman" w:hAnsi="Times New Roman" w:cs="Times New Roman"/>
          <w:i/>
          <w:lang w:val="en-US"/>
        </w:rPr>
        <w:t xml:space="preserve">General Jurisprudence: Then and Now. </w:t>
      </w:r>
      <w:proofErr w:type="gramStart"/>
      <w:r w:rsidR="00A970A2" w:rsidRPr="00EA33E9">
        <w:rPr>
          <w:rFonts w:ascii="Times New Roman" w:hAnsi="Times New Roman" w:cs="Times New Roman"/>
          <w:i/>
          <w:lang w:val="en-US"/>
        </w:rPr>
        <w:t>Twining’s</w:t>
      </w:r>
      <w:proofErr w:type="gramEnd"/>
      <w:r w:rsidR="00A970A2" w:rsidRPr="00EA33E9">
        <w:rPr>
          <w:rFonts w:ascii="Times New Roman" w:hAnsi="Times New Roman" w:cs="Times New Roman"/>
          <w:i/>
          <w:lang w:val="en-US"/>
        </w:rPr>
        <w:t xml:space="preserve"> Case for a General Theory of</w:t>
      </w:r>
      <w:r w:rsidR="00767235" w:rsidRPr="00EA33E9">
        <w:rPr>
          <w:rFonts w:ascii="Times New Roman" w:hAnsi="Times New Roman" w:cs="Times New Roman"/>
          <w:i/>
          <w:lang w:val="en-US"/>
        </w:rPr>
        <w:t xml:space="preserve"> Law From a Global Perspective</w:t>
      </w:r>
      <w:r w:rsidR="00A970A2" w:rsidRPr="00EA33E9">
        <w:rPr>
          <w:rFonts w:ascii="Times New Roman" w:hAnsi="Times New Roman" w:cs="Times New Roman"/>
          <w:lang w:val="en-US"/>
        </w:rPr>
        <w:t xml:space="preserve">, </w:t>
      </w:r>
      <w:r w:rsidR="00767235" w:rsidRPr="00EA33E9">
        <w:rPr>
          <w:rFonts w:ascii="Times New Roman" w:hAnsi="Times New Roman" w:cs="Times New Roman"/>
          <w:lang w:val="en-US"/>
        </w:rPr>
        <w:t xml:space="preserve">in </w:t>
      </w:r>
      <w:r w:rsidR="00A970A2" w:rsidRPr="00EA33E9">
        <w:rPr>
          <w:rFonts w:ascii="Times New Roman" w:hAnsi="Times New Roman" w:cs="Times New Roman"/>
          <w:i/>
          <w:lang w:val="en-US"/>
        </w:rPr>
        <w:t>Comparative Law Review</w:t>
      </w:r>
      <w:r w:rsidR="00A970A2" w:rsidRPr="00EA33E9">
        <w:rPr>
          <w:rFonts w:ascii="Times New Roman" w:hAnsi="Times New Roman" w:cs="Times New Roman"/>
          <w:lang w:val="en-US"/>
        </w:rPr>
        <w:t>, 2010, pp. 91-98</w:t>
      </w:r>
      <w:r w:rsidR="00767235" w:rsidRPr="00EA33E9">
        <w:rPr>
          <w:rFonts w:ascii="Times New Roman" w:hAnsi="Times New Roman" w:cs="Times New Roman"/>
          <w:lang w:val="en-US"/>
        </w:rPr>
        <w:t>.</w:t>
      </w:r>
    </w:p>
    <w:p w14:paraId="26A23BA7" w14:textId="77777777" w:rsidR="003B3192" w:rsidRPr="00EA33E9" w:rsidRDefault="003B3192" w:rsidP="00190287">
      <w:pPr>
        <w:spacing w:line="276" w:lineRule="auto"/>
        <w:contextualSpacing/>
        <w:jc w:val="both"/>
        <w:rPr>
          <w:rFonts w:ascii="Times New Roman" w:hAnsi="Times New Roman" w:cs="Times New Roman"/>
          <w:lang w:val="en-US"/>
        </w:rPr>
      </w:pPr>
    </w:p>
    <w:p w14:paraId="5B072806" w14:textId="5EAB38A8" w:rsidR="00A970A2" w:rsidRPr="00EA33E9" w:rsidRDefault="00407B4B" w:rsidP="00190287">
      <w:pPr>
        <w:spacing w:line="276" w:lineRule="auto"/>
        <w:contextualSpacing/>
        <w:jc w:val="both"/>
        <w:rPr>
          <w:rFonts w:ascii="Times New Roman" w:hAnsi="Times New Roman" w:cs="Times New Roman"/>
          <w:lang w:val="fr-FR"/>
        </w:rPr>
      </w:pPr>
      <w:r>
        <w:rPr>
          <w:rFonts w:ascii="Times New Roman" w:hAnsi="Times New Roman" w:cs="Times New Roman"/>
          <w:lang w:val="fr-FR"/>
        </w:rPr>
        <w:t>13</w:t>
      </w:r>
      <w:r w:rsidR="00767235" w:rsidRPr="00EA33E9">
        <w:rPr>
          <w:rFonts w:ascii="Times New Roman" w:hAnsi="Times New Roman" w:cs="Times New Roman"/>
          <w:lang w:val="fr-FR"/>
        </w:rPr>
        <w:t xml:space="preserve">. </w:t>
      </w:r>
      <w:r w:rsidR="00A970A2" w:rsidRPr="00EA33E9">
        <w:rPr>
          <w:rFonts w:ascii="Times New Roman" w:hAnsi="Times New Roman" w:cs="Times New Roman"/>
          <w:i/>
          <w:lang w:val="fr-FR"/>
        </w:rPr>
        <w:t>C</w:t>
      </w:r>
      <w:r w:rsidR="00767235" w:rsidRPr="00EA33E9">
        <w:rPr>
          <w:rFonts w:ascii="Times New Roman" w:hAnsi="Times New Roman" w:cs="Times New Roman"/>
          <w:i/>
          <w:lang w:val="fr-FR"/>
        </w:rPr>
        <w:t>omparer les droits, résolument</w:t>
      </w:r>
      <w:r w:rsidR="00A970A2" w:rsidRPr="00EA33E9">
        <w:rPr>
          <w:rFonts w:ascii="Times New Roman" w:hAnsi="Times New Roman" w:cs="Times New Roman"/>
          <w:lang w:val="fr-FR"/>
        </w:rPr>
        <w:t xml:space="preserve">, </w:t>
      </w:r>
      <w:r w:rsidR="00767235" w:rsidRPr="00EA33E9">
        <w:rPr>
          <w:rFonts w:ascii="Times New Roman" w:hAnsi="Times New Roman" w:cs="Times New Roman"/>
          <w:lang w:val="fr-FR"/>
        </w:rPr>
        <w:t xml:space="preserve">in </w:t>
      </w:r>
      <w:r w:rsidR="00A970A2" w:rsidRPr="00EA33E9">
        <w:rPr>
          <w:rFonts w:ascii="Times New Roman" w:hAnsi="Times New Roman" w:cs="Times New Roman"/>
          <w:i/>
          <w:lang w:val="fr-FR"/>
        </w:rPr>
        <w:t>Polemos</w:t>
      </w:r>
      <w:r w:rsidR="00767235" w:rsidRPr="00EA33E9">
        <w:rPr>
          <w:rFonts w:ascii="Times New Roman" w:hAnsi="Times New Roman" w:cs="Times New Roman"/>
          <w:lang w:val="fr-FR"/>
        </w:rPr>
        <w:t>, 2010, pp. 273-277.</w:t>
      </w:r>
    </w:p>
    <w:p w14:paraId="38D73E20" w14:textId="77777777" w:rsidR="003B3192" w:rsidRPr="00EA33E9" w:rsidRDefault="003B3192" w:rsidP="00190287">
      <w:pPr>
        <w:spacing w:line="276" w:lineRule="auto"/>
        <w:contextualSpacing/>
        <w:jc w:val="both"/>
        <w:rPr>
          <w:rFonts w:ascii="Times New Roman" w:hAnsi="Times New Roman" w:cs="Times New Roman"/>
          <w:lang w:val="fr-FR"/>
        </w:rPr>
      </w:pPr>
    </w:p>
    <w:p w14:paraId="3C97561B" w14:textId="179CD5AC" w:rsidR="00A970A2" w:rsidRPr="00EA33E9" w:rsidRDefault="00407B4B" w:rsidP="00190287">
      <w:pPr>
        <w:spacing w:line="276" w:lineRule="auto"/>
        <w:contextualSpacing/>
        <w:jc w:val="both"/>
        <w:rPr>
          <w:rFonts w:ascii="Times New Roman" w:hAnsi="Times New Roman" w:cs="Times New Roman"/>
        </w:rPr>
      </w:pPr>
      <w:r>
        <w:rPr>
          <w:rFonts w:ascii="Times New Roman" w:hAnsi="Times New Roman" w:cs="Times New Roman"/>
        </w:rPr>
        <w:t>14</w:t>
      </w:r>
      <w:r w:rsidR="00767235" w:rsidRPr="00EA33E9">
        <w:rPr>
          <w:rFonts w:ascii="Times New Roman" w:hAnsi="Times New Roman" w:cs="Times New Roman"/>
        </w:rPr>
        <w:t xml:space="preserve">. </w:t>
      </w:r>
      <w:r w:rsidR="00A970A2" w:rsidRPr="00EA33E9">
        <w:rPr>
          <w:rFonts w:ascii="Times New Roman" w:hAnsi="Times New Roman" w:cs="Times New Roman"/>
          <w:i/>
        </w:rPr>
        <w:t>Mentalità giuridica e comparazione</w:t>
      </w:r>
      <w:r w:rsidR="00A970A2" w:rsidRPr="00EA33E9">
        <w:rPr>
          <w:rFonts w:ascii="Times New Roman" w:hAnsi="Times New Roman" w:cs="Times New Roman"/>
        </w:rPr>
        <w:t xml:space="preserve">, </w:t>
      </w:r>
      <w:r w:rsidR="00767235" w:rsidRPr="00EA33E9">
        <w:rPr>
          <w:rFonts w:ascii="Times New Roman" w:hAnsi="Times New Roman" w:cs="Times New Roman"/>
        </w:rPr>
        <w:t xml:space="preserve">in </w:t>
      </w:r>
      <w:r w:rsidR="00A970A2" w:rsidRPr="00EA33E9">
        <w:rPr>
          <w:rFonts w:ascii="Times New Roman" w:hAnsi="Times New Roman" w:cs="Times New Roman"/>
          <w:i/>
        </w:rPr>
        <w:t>Polemos</w:t>
      </w:r>
      <w:r w:rsidR="00A970A2" w:rsidRPr="00EA33E9">
        <w:rPr>
          <w:rFonts w:ascii="Times New Roman" w:hAnsi="Times New Roman" w:cs="Times New Roman"/>
        </w:rPr>
        <w:t>, 2010, pp. 173-189</w:t>
      </w:r>
      <w:r w:rsidR="00767235" w:rsidRPr="00EA33E9">
        <w:rPr>
          <w:rFonts w:ascii="Times New Roman" w:hAnsi="Times New Roman" w:cs="Times New Roman"/>
        </w:rPr>
        <w:t>.</w:t>
      </w:r>
      <w:r w:rsidR="00A970A2" w:rsidRPr="00EA33E9">
        <w:rPr>
          <w:rFonts w:ascii="Times New Roman" w:hAnsi="Times New Roman" w:cs="Times New Roman"/>
        </w:rPr>
        <w:t xml:space="preserve"> </w:t>
      </w:r>
    </w:p>
    <w:p w14:paraId="34771DE7" w14:textId="77777777" w:rsidR="003B3192" w:rsidRPr="00EA33E9" w:rsidRDefault="003B3192" w:rsidP="00190287">
      <w:pPr>
        <w:spacing w:line="276" w:lineRule="auto"/>
        <w:contextualSpacing/>
        <w:jc w:val="both"/>
        <w:rPr>
          <w:rFonts w:ascii="Times New Roman" w:hAnsi="Times New Roman" w:cs="Times New Roman"/>
        </w:rPr>
      </w:pPr>
    </w:p>
    <w:p w14:paraId="14CF212E" w14:textId="355AC481" w:rsidR="00A970A2" w:rsidRPr="00EA33E9" w:rsidRDefault="00407B4B" w:rsidP="00190287">
      <w:pPr>
        <w:spacing w:line="276" w:lineRule="auto"/>
        <w:contextualSpacing/>
        <w:jc w:val="both"/>
        <w:rPr>
          <w:rFonts w:ascii="Times New Roman" w:hAnsi="Times New Roman" w:cs="Times New Roman"/>
        </w:rPr>
      </w:pPr>
      <w:r>
        <w:rPr>
          <w:rFonts w:ascii="Times New Roman" w:hAnsi="Times New Roman" w:cs="Times New Roman"/>
        </w:rPr>
        <w:t>15</w:t>
      </w:r>
      <w:r w:rsidR="00767235" w:rsidRPr="00EA33E9">
        <w:rPr>
          <w:rFonts w:ascii="Times New Roman" w:hAnsi="Times New Roman" w:cs="Times New Roman"/>
        </w:rPr>
        <w:t xml:space="preserve">. </w:t>
      </w:r>
      <w:r w:rsidR="00A970A2" w:rsidRPr="00EA33E9">
        <w:rPr>
          <w:rFonts w:ascii="Times New Roman" w:hAnsi="Times New Roman" w:cs="Times New Roman"/>
          <w:i/>
        </w:rPr>
        <w:t>Nell’occhio del ciclone. La Francia alla prova dei processi di denazionalizzazione del diritto</w:t>
      </w:r>
      <w:r w:rsidR="00767235" w:rsidRPr="00EA33E9">
        <w:rPr>
          <w:rFonts w:ascii="Times New Roman" w:hAnsi="Times New Roman" w:cs="Times New Roman"/>
        </w:rPr>
        <w:t>,</w:t>
      </w:r>
      <w:r w:rsidR="00A970A2" w:rsidRPr="00EA33E9">
        <w:rPr>
          <w:rFonts w:ascii="Times New Roman" w:hAnsi="Times New Roman" w:cs="Times New Roman"/>
        </w:rPr>
        <w:t xml:space="preserve"> </w:t>
      </w:r>
      <w:r w:rsidR="00767235" w:rsidRPr="00EA33E9">
        <w:rPr>
          <w:rFonts w:ascii="Times New Roman" w:hAnsi="Times New Roman" w:cs="Times New Roman"/>
        </w:rPr>
        <w:t xml:space="preserve">in </w:t>
      </w:r>
      <w:r w:rsidR="00A970A2" w:rsidRPr="00EA33E9">
        <w:rPr>
          <w:rFonts w:ascii="Times New Roman" w:hAnsi="Times New Roman" w:cs="Times New Roman"/>
          <w:i/>
        </w:rPr>
        <w:t>Politica del diritto</w:t>
      </w:r>
      <w:r w:rsidR="00A970A2" w:rsidRPr="00EA33E9">
        <w:rPr>
          <w:rFonts w:ascii="Times New Roman" w:hAnsi="Times New Roman" w:cs="Times New Roman"/>
        </w:rPr>
        <w:t>, 2009, pp. 605-638</w:t>
      </w:r>
      <w:r w:rsidR="00767235" w:rsidRPr="00EA33E9">
        <w:rPr>
          <w:rFonts w:ascii="Times New Roman" w:hAnsi="Times New Roman" w:cs="Times New Roman"/>
        </w:rPr>
        <w:t>.</w:t>
      </w:r>
    </w:p>
    <w:p w14:paraId="58C2FD4F" w14:textId="77777777" w:rsidR="003B3192" w:rsidRPr="00EA33E9" w:rsidRDefault="003B3192" w:rsidP="00190287">
      <w:pPr>
        <w:spacing w:line="276" w:lineRule="auto"/>
        <w:contextualSpacing/>
        <w:jc w:val="both"/>
        <w:rPr>
          <w:rFonts w:ascii="Times New Roman" w:hAnsi="Times New Roman" w:cs="Times New Roman"/>
        </w:rPr>
      </w:pPr>
    </w:p>
    <w:p w14:paraId="69388D3E" w14:textId="4B414D87" w:rsidR="00A970A2" w:rsidRPr="00EA33E9" w:rsidRDefault="00407B4B" w:rsidP="00190287">
      <w:pPr>
        <w:spacing w:line="276" w:lineRule="auto"/>
        <w:contextualSpacing/>
        <w:jc w:val="both"/>
        <w:rPr>
          <w:rFonts w:ascii="Times New Roman" w:hAnsi="Times New Roman" w:cs="Times New Roman"/>
        </w:rPr>
      </w:pPr>
      <w:r>
        <w:rPr>
          <w:rFonts w:ascii="Times New Roman" w:hAnsi="Times New Roman" w:cs="Times New Roman"/>
        </w:rPr>
        <w:t>16</w:t>
      </w:r>
      <w:r w:rsidR="007A3559">
        <w:rPr>
          <w:rFonts w:ascii="Times New Roman" w:hAnsi="Times New Roman" w:cs="Times New Roman"/>
        </w:rPr>
        <w:t>.</w:t>
      </w:r>
      <w:r w:rsidR="00767235" w:rsidRPr="00EA33E9">
        <w:rPr>
          <w:rFonts w:ascii="Times New Roman" w:hAnsi="Times New Roman" w:cs="Times New Roman"/>
        </w:rPr>
        <w:t xml:space="preserve"> </w:t>
      </w:r>
      <w:r w:rsidR="00A970A2" w:rsidRPr="00EA33E9">
        <w:rPr>
          <w:rFonts w:ascii="Times New Roman" w:hAnsi="Times New Roman" w:cs="Times New Roman"/>
          <w:i/>
        </w:rPr>
        <w:t>Il Dcfr per l’armonizzazione del diritto privato europeo: Spunti per una riflessione</w:t>
      </w:r>
      <w:r w:rsidR="00A970A2" w:rsidRPr="00EA33E9">
        <w:rPr>
          <w:rFonts w:ascii="Times New Roman" w:hAnsi="Times New Roman" w:cs="Times New Roman"/>
        </w:rPr>
        <w:t xml:space="preserve">, </w:t>
      </w:r>
      <w:r w:rsidR="00767235" w:rsidRPr="00EA33E9">
        <w:rPr>
          <w:rFonts w:ascii="Times New Roman" w:hAnsi="Times New Roman" w:cs="Times New Roman"/>
        </w:rPr>
        <w:t xml:space="preserve">in </w:t>
      </w:r>
      <w:r w:rsidR="00A970A2" w:rsidRPr="00EA33E9">
        <w:rPr>
          <w:rFonts w:ascii="Times New Roman" w:hAnsi="Times New Roman" w:cs="Times New Roman"/>
          <w:i/>
        </w:rPr>
        <w:t>Studium Iuris</w:t>
      </w:r>
      <w:r w:rsidR="00A970A2" w:rsidRPr="00EA33E9">
        <w:rPr>
          <w:rFonts w:ascii="Times New Roman" w:hAnsi="Times New Roman" w:cs="Times New Roman"/>
        </w:rPr>
        <w:t>, 2009, pp. 1309-1317</w:t>
      </w:r>
      <w:r w:rsidR="00767235" w:rsidRPr="00EA33E9">
        <w:rPr>
          <w:rFonts w:ascii="Times New Roman" w:hAnsi="Times New Roman" w:cs="Times New Roman"/>
        </w:rPr>
        <w:t>.</w:t>
      </w:r>
    </w:p>
    <w:p w14:paraId="4B7CAA19" w14:textId="77777777" w:rsidR="003B3192" w:rsidRPr="00EA33E9" w:rsidRDefault="003B3192" w:rsidP="00190287">
      <w:pPr>
        <w:spacing w:line="276" w:lineRule="auto"/>
        <w:contextualSpacing/>
        <w:jc w:val="both"/>
        <w:rPr>
          <w:rFonts w:ascii="Times New Roman" w:hAnsi="Times New Roman" w:cs="Times New Roman"/>
        </w:rPr>
      </w:pPr>
    </w:p>
    <w:p w14:paraId="398F71D2" w14:textId="36B049DD" w:rsidR="00A970A2" w:rsidRPr="00EA33E9" w:rsidRDefault="00407B4B" w:rsidP="00190287">
      <w:pPr>
        <w:spacing w:line="276" w:lineRule="auto"/>
        <w:contextualSpacing/>
        <w:jc w:val="both"/>
        <w:rPr>
          <w:rFonts w:ascii="Times New Roman" w:hAnsi="Times New Roman" w:cs="Times New Roman"/>
        </w:rPr>
      </w:pPr>
      <w:r>
        <w:rPr>
          <w:rFonts w:ascii="Times New Roman" w:hAnsi="Times New Roman" w:cs="Times New Roman"/>
        </w:rPr>
        <w:t>17</w:t>
      </w:r>
      <w:r w:rsidR="00767235" w:rsidRPr="00EA33E9">
        <w:rPr>
          <w:rFonts w:ascii="Times New Roman" w:hAnsi="Times New Roman" w:cs="Times New Roman"/>
        </w:rPr>
        <w:t xml:space="preserve">. </w:t>
      </w:r>
      <w:r w:rsidR="00A970A2" w:rsidRPr="00EA33E9">
        <w:rPr>
          <w:rFonts w:ascii="Times New Roman" w:hAnsi="Times New Roman" w:cs="Times New Roman"/>
          <w:i/>
        </w:rPr>
        <w:t>Adversarial ethic e diritto «invisibile» nella</w:t>
      </w:r>
      <w:r w:rsidR="00767235" w:rsidRPr="00EA33E9">
        <w:rPr>
          <w:rFonts w:ascii="Times New Roman" w:hAnsi="Times New Roman" w:cs="Times New Roman"/>
          <w:i/>
        </w:rPr>
        <w:t xml:space="preserve"> teoria classica del contratto</w:t>
      </w:r>
      <w:r w:rsidR="00A970A2" w:rsidRPr="00EA33E9">
        <w:rPr>
          <w:rFonts w:ascii="Times New Roman" w:hAnsi="Times New Roman" w:cs="Times New Roman"/>
        </w:rPr>
        <w:t xml:space="preserve">, </w:t>
      </w:r>
      <w:r w:rsidR="00767235" w:rsidRPr="00EA33E9">
        <w:rPr>
          <w:rFonts w:ascii="Times New Roman" w:hAnsi="Times New Roman" w:cs="Times New Roman"/>
        </w:rPr>
        <w:t xml:space="preserve">in </w:t>
      </w:r>
      <w:r w:rsidR="00A970A2" w:rsidRPr="00EA33E9">
        <w:rPr>
          <w:rFonts w:ascii="Times New Roman" w:hAnsi="Times New Roman" w:cs="Times New Roman"/>
          <w:i/>
        </w:rPr>
        <w:t>Politica del diritto</w:t>
      </w:r>
      <w:r w:rsidR="00A970A2" w:rsidRPr="00EA33E9">
        <w:rPr>
          <w:rFonts w:ascii="Times New Roman" w:hAnsi="Times New Roman" w:cs="Times New Roman"/>
        </w:rPr>
        <w:t>, 2008, pp. 69-106</w:t>
      </w:r>
      <w:r w:rsidR="00767235" w:rsidRPr="00EA33E9">
        <w:rPr>
          <w:rFonts w:ascii="Times New Roman" w:hAnsi="Times New Roman" w:cs="Times New Roman"/>
        </w:rPr>
        <w:t>.</w:t>
      </w:r>
    </w:p>
    <w:p w14:paraId="0896583A" w14:textId="77777777" w:rsidR="003B3192" w:rsidRPr="00EA33E9" w:rsidRDefault="003B3192" w:rsidP="00190287">
      <w:pPr>
        <w:spacing w:line="276" w:lineRule="auto"/>
        <w:contextualSpacing/>
        <w:jc w:val="both"/>
        <w:rPr>
          <w:rFonts w:ascii="Times New Roman" w:hAnsi="Times New Roman" w:cs="Times New Roman"/>
        </w:rPr>
      </w:pPr>
    </w:p>
    <w:p w14:paraId="4F0E4727" w14:textId="25BE04AD" w:rsidR="00A970A2" w:rsidRPr="00EA33E9" w:rsidRDefault="00407B4B" w:rsidP="00190287">
      <w:pPr>
        <w:spacing w:line="276" w:lineRule="auto"/>
        <w:contextualSpacing/>
        <w:jc w:val="both"/>
        <w:rPr>
          <w:rFonts w:ascii="Times New Roman" w:hAnsi="Times New Roman" w:cs="Times New Roman"/>
        </w:rPr>
      </w:pPr>
      <w:r>
        <w:rPr>
          <w:rFonts w:ascii="Times New Roman" w:hAnsi="Times New Roman" w:cs="Times New Roman"/>
        </w:rPr>
        <w:t>18</w:t>
      </w:r>
      <w:r w:rsidR="003B3192" w:rsidRPr="00EA33E9">
        <w:rPr>
          <w:rFonts w:ascii="Times New Roman" w:hAnsi="Times New Roman" w:cs="Times New Roman"/>
        </w:rPr>
        <w:t xml:space="preserve">. </w:t>
      </w:r>
      <w:r w:rsidR="00A970A2" w:rsidRPr="00EA33E9">
        <w:rPr>
          <w:rFonts w:ascii="Times New Roman" w:hAnsi="Times New Roman" w:cs="Times New Roman"/>
          <w:i/>
        </w:rPr>
        <w:t>La responsabilità medica nell’esperienza francese tra schemi consolidati e prospetti</w:t>
      </w:r>
      <w:r w:rsidR="003B3192" w:rsidRPr="00EA33E9">
        <w:rPr>
          <w:rFonts w:ascii="Times New Roman" w:hAnsi="Times New Roman" w:cs="Times New Roman"/>
          <w:i/>
        </w:rPr>
        <w:t>ve aperte dalla loi n. 2002-303</w:t>
      </w:r>
      <w:r w:rsidR="00A970A2" w:rsidRPr="00EA33E9">
        <w:rPr>
          <w:rFonts w:ascii="Times New Roman" w:hAnsi="Times New Roman" w:cs="Times New Roman"/>
        </w:rPr>
        <w:t xml:space="preserve">, </w:t>
      </w:r>
      <w:r w:rsidR="003B3192" w:rsidRPr="00EA33E9">
        <w:rPr>
          <w:rFonts w:ascii="Times New Roman" w:hAnsi="Times New Roman" w:cs="Times New Roman"/>
        </w:rPr>
        <w:t xml:space="preserve">in </w:t>
      </w:r>
      <w:r w:rsidR="00A970A2" w:rsidRPr="00EA33E9">
        <w:rPr>
          <w:rFonts w:ascii="Times New Roman" w:hAnsi="Times New Roman" w:cs="Times New Roman"/>
          <w:i/>
        </w:rPr>
        <w:t>Diritto ed economia dell’assicurazione</w:t>
      </w:r>
      <w:r w:rsidR="003B3192" w:rsidRPr="00EA33E9">
        <w:rPr>
          <w:rFonts w:ascii="Times New Roman" w:hAnsi="Times New Roman" w:cs="Times New Roman"/>
        </w:rPr>
        <w:t>, 2004, pp. 459-479.</w:t>
      </w:r>
    </w:p>
    <w:p w14:paraId="0AC36611" w14:textId="77777777" w:rsidR="003B3192" w:rsidRPr="00EA33E9" w:rsidRDefault="003B3192" w:rsidP="00190287">
      <w:pPr>
        <w:spacing w:line="276" w:lineRule="auto"/>
        <w:contextualSpacing/>
        <w:jc w:val="both"/>
        <w:rPr>
          <w:rFonts w:ascii="Times New Roman" w:hAnsi="Times New Roman" w:cs="Times New Roman"/>
        </w:rPr>
      </w:pPr>
    </w:p>
    <w:p w14:paraId="71CC700B" w14:textId="28E144CB" w:rsidR="00A970A2" w:rsidRPr="00EA33E9" w:rsidRDefault="00407B4B" w:rsidP="00190287">
      <w:pPr>
        <w:spacing w:line="276" w:lineRule="auto"/>
        <w:contextualSpacing/>
        <w:jc w:val="both"/>
        <w:rPr>
          <w:rFonts w:ascii="Times New Roman" w:hAnsi="Times New Roman" w:cs="Times New Roman"/>
        </w:rPr>
      </w:pPr>
      <w:r>
        <w:rPr>
          <w:rFonts w:ascii="Times New Roman" w:hAnsi="Times New Roman" w:cs="Times New Roman"/>
        </w:rPr>
        <w:t>19</w:t>
      </w:r>
      <w:r w:rsidR="003B3192" w:rsidRPr="00EA33E9">
        <w:rPr>
          <w:rFonts w:ascii="Times New Roman" w:hAnsi="Times New Roman" w:cs="Times New Roman"/>
        </w:rPr>
        <w:t xml:space="preserve">. </w:t>
      </w:r>
      <w:r w:rsidR="00A970A2" w:rsidRPr="00EA33E9">
        <w:rPr>
          <w:rFonts w:ascii="Times New Roman" w:hAnsi="Times New Roman" w:cs="Times New Roman"/>
          <w:i/>
        </w:rPr>
        <w:t>Human Rights Act e libertà contrattuale: suggestioni «continentali</w:t>
      </w:r>
      <w:r w:rsidR="00A970A2" w:rsidRPr="00EA33E9">
        <w:rPr>
          <w:rFonts w:ascii="Times New Roman" w:hAnsi="Times New Roman" w:cs="Times New Roman"/>
        </w:rPr>
        <w:t xml:space="preserve">, </w:t>
      </w:r>
      <w:r w:rsidR="003B3192" w:rsidRPr="00EA33E9">
        <w:rPr>
          <w:rFonts w:ascii="Times New Roman" w:hAnsi="Times New Roman" w:cs="Times New Roman"/>
        </w:rPr>
        <w:t xml:space="preserve">in </w:t>
      </w:r>
      <w:r w:rsidR="00A970A2" w:rsidRPr="00EA33E9">
        <w:rPr>
          <w:rFonts w:ascii="Times New Roman" w:hAnsi="Times New Roman" w:cs="Times New Roman"/>
          <w:i/>
        </w:rPr>
        <w:t>Politica del diritto</w:t>
      </w:r>
      <w:r w:rsidR="00A970A2" w:rsidRPr="00EA33E9">
        <w:rPr>
          <w:rFonts w:ascii="Times New Roman" w:hAnsi="Times New Roman" w:cs="Times New Roman"/>
        </w:rPr>
        <w:t>, 2004, pp. 653-685</w:t>
      </w:r>
      <w:r w:rsidR="003B3192" w:rsidRPr="00EA33E9">
        <w:rPr>
          <w:rFonts w:ascii="Times New Roman" w:hAnsi="Times New Roman" w:cs="Times New Roman"/>
        </w:rPr>
        <w:t>.</w:t>
      </w:r>
    </w:p>
    <w:p w14:paraId="052F481C" w14:textId="77777777" w:rsidR="003B3192" w:rsidRPr="00EA33E9" w:rsidRDefault="003B3192" w:rsidP="00190287">
      <w:pPr>
        <w:spacing w:line="276" w:lineRule="auto"/>
        <w:contextualSpacing/>
        <w:jc w:val="both"/>
        <w:rPr>
          <w:rFonts w:ascii="Times New Roman" w:hAnsi="Times New Roman" w:cs="Times New Roman"/>
        </w:rPr>
      </w:pPr>
    </w:p>
    <w:p w14:paraId="4AF33DC5" w14:textId="6BDF3745" w:rsidR="00A970A2" w:rsidRPr="00EA33E9" w:rsidRDefault="00407B4B" w:rsidP="00190287">
      <w:pPr>
        <w:spacing w:line="276" w:lineRule="auto"/>
        <w:contextualSpacing/>
        <w:jc w:val="both"/>
        <w:rPr>
          <w:rFonts w:ascii="Times New Roman" w:hAnsi="Times New Roman" w:cs="Times New Roman"/>
        </w:rPr>
      </w:pPr>
      <w:r>
        <w:rPr>
          <w:rFonts w:ascii="Times New Roman" w:hAnsi="Times New Roman" w:cs="Times New Roman"/>
        </w:rPr>
        <w:t>20</w:t>
      </w:r>
      <w:r w:rsidR="003B3192" w:rsidRPr="00EA33E9">
        <w:rPr>
          <w:rFonts w:ascii="Times New Roman" w:hAnsi="Times New Roman" w:cs="Times New Roman"/>
        </w:rPr>
        <w:t xml:space="preserve">. </w:t>
      </w:r>
      <w:r w:rsidR="00A970A2" w:rsidRPr="00EA33E9">
        <w:rPr>
          <w:rFonts w:ascii="Times New Roman" w:hAnsi="Times New Roman" w:cs="Times New Roman"/>
          <w:i/>
        </w:rPr>
        <w:t>Il modello francese dei danni no fault connessi all’attività sanitaria (brevi note a pr</w:t>
      </w:r>
      <w:r w:rsidR="003B3192" w:rsidRPr="00EA33E9">
        <w:rPr>
          <w:rFonts w:ascii="Times New Roman" w:hAnsi="Times New Roman" w:cs="Times New Roman"/>
          <w:i/>
        </w:rPr>
        <w:t>oposito della loi n. 2002-303)</w:t>
      </w:r>
      <w:r w:rsidR="00A970A2" w:rsidRPr="00EA33E9">
        <w:rPr>
          <w:rFonts w:ascii="Times New Roman" w:hAnsi="Times New Roman" w:cs="Times New Roman"/>
        </w:rPr>
        <w:t xml:space="preserve">, </w:t>
      </w:r>
      <w:r w:rsidR="003B3192" w:rsidRPr="00EA33E9">
        <w:rPr>
          <w:rFonts w:ascii="Times New Roman" w:hAnsi="Times New Roman" w:cs="Times New Roman"/>
        </w:rPr>
        <w:t xml:space="preserve">in </w:t>
      </w:r>
      <w:r w:rsidR="00A970A2" w:rsidRPr="00EA33E9">
        <w:rPr>
          <w:rFonts w:ascii="Times New Roman" w:hAnsi="Times New Roman" w:cs="Times New Roman"/>
          <w:i/>
        </w:rPr>
        <w:t>Rivista critica del diritto privato</w:t>
      </w:r>
      <w:r w:rsidR="00A970A2" w:rsidRPr="00EA33E9">
        <w:rPr>
          <w:rFonts w:ascii="Times New Roman" w:hAnsi="Times New Roman" w:cs="Times New Roman"/>
        </w:rPr>
        <w:t>, 2003, pp. 745-758</w:t>
      </w:r>
      <w:r w:rsidR="003B3192" w:rsidRPr="00EA33E9">
        <w:rPr>
          <w:rFonts w:ascii="Times New Roman" w:hAnsi="Times New Roman" w:cs="Times New Roman"/>
        </w:rPr>
        <w:t>.</w:t>
      </w:r>
    </w:p>
    <w:p w14:paraId="01EE1AEA" w14:textId="77777777" w:rsidR="003B3192" w:rsidRPr="00EA33E9" w:rsidRDefault="003B3192" w:rsidP="00190287">
      <w:pPr>
        <w:spacing w:line="276" w:lineRule="auto"/>
        <w:contextualSpacing/>
        <w:jc w:val="both"/>
        <w:rPr>
          <w:rFonts w:ascii="Times New Roman" w:hAnsi="Times New Roman" w:cs="Times New Roman"/>
        </w:rPr>
      </w:pPr>
    </w:p>
    <w:p w14:paraId="70959E6F" w14:textId="2F59C526" w:rsidR="00A970A2" w:rsidRPr="00EA33E9" w:rsidRDefault="00407B4B" w:rsidP="00190287">
      <w:pPr>
        <w:spacing w:line="276" w:lineRule="auto"/>
        <w:contextualSpacing/>
        <w:jc w:val="both"/>
        <w:rPr>
          <w:rFonts w:ascii="Times New Roman" w:hAnsi="Times New Roman" w:cs="Times New Roman"/>
        </w:rPr>
      </w:pPr>
      <w:r>
        <w:rPr>
          <w:rFonts w:ascii="Times New Roman" w:hAnsi="Times New Roman" w:cs="Times New Roman"/>
        </w:rPr>
        <w:lastRenderedPageBreak/>
        <w:t>21</w:t>
      </w:r>
      <w:r w:rsidR="003B3192" w:rsidRPr="00EA33E9">
        <w:rPr>
          <w:rFonts w:ascii="Times New Roman" w:hAnsi="Times New Roman" w:cs="Times New Roman"/>
        </w:rPr>
        <w:t xml:space="preserve">. </w:t>
      </w:r>
      <w:r w:rsidR="00A970A2" w:rsidRPr="00EA33E9">
        <w:rPr>
          <w:rFonts w:ascii="Times New Roman" w:hAnsi="Times New Roman" w:cs="Times New Roman"/>
          <w:i/>
        </w:rPr>
        <w:t>La responsabilità medica nell’esperienza fran</w:t>
      </w:r>
      <w:r w:rsidR="003B3192" w:rsidRPr="00EA33E9">
        <w:rPr>
          <w:rFonts w:ascii="Times New Roman" w:hAnsi="Times New Roman" w:cs="Times New Roman"/>
          <w:i/>
        </w:rPr>
        <w:t>cese: profili comparatistici</w:t>
      </w:r>
      <w:r w:rsidR="00A970A2" w:rsidRPr="00EA33E9">
        <w:rPr>
          <w:rFonts w:ascii="Times New Roman" w:hAnsi="Times New Roman" w:cs="Times New Roman"/>
        </w:rPr>
        <w:t xml:space="preserve">, </w:t>
      </w:r>
      <w:r w:rsidR="003B3192" w:rsidRPr="00EA33E9">
        <w:rPr>
          <w:rFonts w:ascii="Times New Roman" w:hAnsi="Times New Roman" w:cs="Times New Roman"/>
        </w:rPr>
        <w:t xml:space="preserve">in </w:t>
      </w:r>
      <w:r w:rsidR="00A970A2" w:rsidRPr="00EA33E9">
        <w:rPr>
          <w:rFonts w:ascii="Times New Roman" w:hAnsi="Times New Roman" w:cs="Times New Roman"/>
          <w:i/>
        </w:rPr>
        <w:t>Contratto e Impresa Europa</w:t>
      </w:r>
      <w:r w:rsidR="00A970A2" w:rsidRPr="00EA33E9">
        <w:rPr>
          <w:rFonts w:ascii="Times New Roman" w:hAnsi="Times New Roman" w:cs="Times New Roman"/>
        </w:rPr>
        <w:t>, 2002, pp. 528-561</w:t>
      </w:r>
      <w:r w:rsidR="003B3192" w:rsidRPr="00EA33E9">
        <w:rPr>
          <w:rFonts w:ascii="Times New Roman" w:hAnsi="Times New Roman" w:cs="Times New Roman"/>
        </w:rPr>
        <w:t>.</w:t>
      </w:r>
    </w:p>
    <w:p w14:paraId="268B3416" w14:textId="77777777" w:rsidR="003B3192" w:rsidRPr="00EA33E9" w:rsidRDefault="003B3192" w:rsidP="00190287">
      <w:pPr>
        <w:spacing w:line="276" w:lineRule="auto"/>
        <w:contextualSpacing/>
        <w:jc w:val="both"/>
        <w:rPr>
          <w:rFonts w:ascii="Times New Roman" w:hAnsi="Times New Roman" w:cs="Times New Roman"/>
        </w:rPr>
      </w:pPr>
    </w:p>
    <w:p w14:paraId="36EBE96F" w14:textId="03E5B3E5" w:rsidR="00A970A2" w:rsidRPr="00EA33E9" w:rsidRDefault="00407B4B" w:rsidP="00190287">
      <w:pPr>
        <w:spacing w:line="276" w:lineRule="auto"/>
        <w:contextualSpacing/>
        <w:jc w:val="both"/>
        <w:rPr>
          <w:rFonts w:ascii="Times New Roman" w:hAnsi="Times New Roman" w:cs="Times New Roman"/>
        </w:rPr>
      </w:pPr>
      <w:r>
        <w:rPr>
          <w:rFonts w:ascii="Times New Roman" w:hAnsi="Times New Roman" w:cs="Times New Roman"/>
        </w:rPr>
        <w:t>22</w:t>
      </w:r>
      <w:r w:rsidR="003B3192" w:rsidRPr="00EA33E9">
        <w:rPr>
          <w:rFonts w:ascii="Times New Roman" w:hAnsi="Times New Roman" w:cs="Times New Roman"/>
        </w:rPr>
        <w:t xml:space="preserve">. </w:t>
      </w:r>
      <w:r w:rsidR="00A970A2" w:rsidRPr="00EA33E9">
        <w:rPr>
          <w:rFonts w:ascii="Times New Roman" w:hAnsi="Times New Roman" w:cs="Times New Roman"/>
          <w:i/>
        </w:rPr>
        <w:t>La responsabilità medica nel diritto francese: dalla “obligation de moyen”</w:t>
      </w:r>
      <w:r w:rsidR="003B3192" w:rsidRPr="00EA33E9">
        <w:rPr>
          <w:rFonts w:ascii="Times New Roman" w:hAnsi="Times New Roman" w:cs="Times New Roman"/>
          <w:i/>
        </w:rPr>
        <w:t xml:space="preserve"> alla “obligation de sécurité”</w:t>
      </w:r>
      <w:r w:rsidR="00A970A2" w:rsidRPr="00EA33E9">
        <w:rPr>
          <w:rFonts w:ascii="Times New Roman" w:hAnsi="Times New Roman" w:cs="Times New Roman"/>
        </w:rPr>
        <w:t xml:space="preserve">, </w:t>
      </w:r>
      <w:r w:rsidR="003B3192" w:rsidRPr="00EA33E9">
        <w:rPr>
          <w:rFonts w:ascii="Times New Roman" w:hAnsi="Times New Roman" w:cs="Times New Roman"/>
        </w:rPr>
        <w:t xml:space="preserve">in </w:t>
      </w:r>
      <w:r w:rsidR="00A970A2" w:rsidRPr="00EA33E9">
        <w:rPr>
          <w:rFonts w:ascii="Times New Roman" w:hAnsi="Times New Roman" w:cs="Times New Roman"/>
          <w:i/>
        </w:rPr>
        <w:t>Responsabilità civile e previdenza</w:t>
      </w:r>
      <w:r w:rsidR="003B3192" w:rsidRPr="00EA33E9">
        <w:rPr>
          <w:rFonts w:ascii="Times New Roman" w:hAnsi="Times New Roman" w:cs="Times New Roman"/>
        </w:rPr>
        <w:t>, 2002, pp. 918-924.</w:t>
      </w:r>
    </w:p>
    <w:p w14:paraId="13670A63" w14:textId="77777777" w:rsidR="00A970A2" w:rsidRPr="00EA33E9" w:rsidRDefault="00A970A2" w:rsidP="00190287">
      <w:pPr>
        <w:spacing w:line="276" w:lineRule="auto"/>
        <w:contextualSpacing/>
        <w:rPr>
          <w:rFonts w:ascii="Times New Roman" w:hAnsi="Times New Roman" w:cs="Times New Roman"/>
        </w:rPr>
      </w:pPr>
    </w:p>
    <w:p w14:paraId="7306413E" w14:textId="77777777" w:rsidR="00A970A2" w:rsidRPr="00EA33E9" w:rsidRDefault="00A970A2" w:rsidP="00190287">
      <w:pPr>
        <w:spacing w:line="276" w:lineRule="auto"/>
        <w:contextualSpacing/>
        <w:rPr>
          <w:rFonts w:ascii="Times New Roman" w:hAnsi="Times New Roman" w:cs="Times New Roman"/>
          <w:b/>
          <w:lang w:val="en-US"/>
        </w:rPr>
      </w:pPr>
      <w:r w:rsidRPr="00EA33E9">
        <w:rPr>
          <w:rFonts w:ascii="Times New Roman" w:hAnsi="Times New Roman" w:cs="Times New Roman"/>
          <w:b/>
          <w:lang w:val="en-US"/>
        </w:rPr>
        <w:t xml:space="preserve">IV. </w:t>
      </w:r>
      <w:proofErr w:type="spellStart"/>
      <w:r w:rsidRPr="00EA33E9">
        <w:rPr>
          <w:rFonts w:ascii="Times New Roman" w:hAnsi="Times New Roman" w:cs="Times New Roman"/>
          <w:b/>
          <w:lang w:val="en-US"/>
        </w:rPr>
        <w:t>Contributi</w:t>
      </w:r>
      <w:proofErr w:type="spellEnd"/>
      <w:r w:rsidRPr="00EA33E9">
        <w:rPr>
          <w:rFonts w:ascii="Times New Roman" w:hAnsi="Times New Roman" w:cs="Times New Roman"/>
          <w:b/>
          <w:lang w:val="en-US"/>
        </w:rPr>
        <w:t xml:space="preserve"> in volume </w:t>
      </w:r>
    </w:p>
    <w:p w14:paraId="5128BB2C" w14:textId="77777777" w:rsidR="00E52899" w:rsidRPr="00EA33E9" w:rsidRDefault="00E52899" w:rsidP="00190287">
      <w:pPr>
        <w:spacing w:line="276" w:lineRule="auto"/>
        <w:contextualSpacing/>
        <w:rPr>
          <w:rFonts w:ascii="Times New Roman" w:hAnsi="Times New Roman" w:cs="Times New Roman"/>
          <w:highlight w:val="darkRed"/>
          <w:lang w:val="en-US"/>
        </w:rPr>
      </w:pPr>
    </w:p>
    <w:p w14:paraId="22A16D43" w14:textId="184AA818" w:rsidR="00E52899" w:rsidRPr="00407B4B" w:rsidRDefault="00592C57" w:rsidP="00190287">
      <w:pPr>
        <w:spacing w:line="276" w:lineRule="auto"/>
        <w:contextualSpacing/>
        <w:jc w:val="both"/>
        <w:rPr>
          <w:rFonts w:ascii="Times New Roman" w:hAnsi="Times New Roman" w:cs="Times New Roman"/>
        </w:rPr>
      </w:pPr>
      <w:r w:rsidRPr="00EA33E9">
        <w:rPr>
          <w:rFonts w:ascii="Times New Roman" w:hAnsi="Times New Roman" w:cs="Times New Roman"/>
          <w:lang w:val="en-US"/>
        </w:rPr>
        <w:t xml:space="preserve">1. </w:t>
      </w:r>
      <w:r w:rsidR="007036CB" w:rsidRPr="00EA33E9">
        <w:rPr>
          <w:rFonts w:ascii="Times New Roman" w:hAnsi="Times New Roman" w:cs="Times New Roman"/>
          <w:lang w:val="en-US"/>
        </w:rPr>
        <w:t>Co-</w:t>
      </w:r>
      <w:proofErr w:type="spellStart"/>
      <w:r w:rsidR="007036CB" w:rsidRPr="00EA33E9">
        <w:rPr>
          <w:rFonts w:ascii="Times New Roman" w:hAnsi="Times New Roman" w:cs="Times New Roman"/>
          <w:lang w:val="en-US"/>
        </w:rPr>
        <w:t>redazione</w:t>
      </w:r>
      <w:proofErr w:type="spellEnd"/>
      <w:r w:rsidR="007036CB" w:rsidRPr="00EA33E9">
        <w:rPr>
          <w:rFonts w:ascii="Times New Roman" w:hAnsi="Times New Roman" w:cs="Times New Roman"/>
          <w:lang w:val="en-US"/>
        </w:rPr>
        <w:t xml:space="preserve"> </w:t>
      </w:r>
      <w:proofErr w:type="spellStart"/>
      <w:r w:rsidR="007036CB" w:rsidRPr="00EA33E9">
        <w:rPr>
          <w:rFonts w:ascii="Times New Roman" w:hAnsi="Times New Roman" w:cs="Times New Roman"/>
          <w:lang w:val="en-US"/>
        </w:rPr>
        <w:t>dell’</w:t>
      </w:r>
      <w:r w:rsidR="007036CB" w:rsidRPr="00EA33E9">
        <w:rPr>
          <w:rFonts w:ascii="Times New Roman" w:hAnsi="Times New Roman" w:cs="Times New Roman"/>
          <w:i/>
          <w:lang w:val="en-US"/>
        </w:rPr>
        <w:t>Italian</w:t>
      </w:r>
      <w:proofErr w:type="spellEnd"/>
      <w:r w:rsidR="007036CB" w:rsidRPr="00EA33E9">
        <w:rPr>
          <w:rFonts w:ascii="Times New Roman" w:hAnsi="Times New Roman" w:cs="Times New Roman"/>
          <w:i/>
          <w:lang w:val="en-US"/>
        </w:rPr>
        <w:t xml:space="preserve"> Report on Third Party Rights, </w:t>
      </w:r>
      <w:r w:rsidR="007036CB" w:rsidRPr="00EA33E9">
        <w:rPr>
          <w:rFonts w:ascii="Times New Roman" w:hAnsi="Times New Roman" w:cs="Times New Roman"/>
          <w:lang w:val="en-US"/>
        </w:rPr>
        <w:t xml:space="preserve">in </w:t>
      </w:r>
      <w:proofErr w:type="gramStart"/>
      <w:r w:rsidR="007036CB" w:rsidRPr="00EA33E9">
        <w:rPr>
          <w:rFonts w:ascii="Times New Roman" w:hAnsi="Times New Roman" w:cs="Times New Roman"/>
          <w:lang w:val="en-US"/>
        </w:rPr>
        <w:t>AA.VV.,</w:t>
      </w:r>
      <w:proofErr w:type="gramEnd"/>
      <w:r w:rsidR="007036CB" w:rsidRPr="00EA33E9">
        <w:rPr>
          <w:rFonts w:ascii="Times New Roman" w:hAnsi="Times New Roman" w:cs="Times New Roman"/>
          <w:lang w:val="en-US"/>
        </w:rPr>
        <w:t xml:space="preserve"> </w:t>
      </w:r>
      <w:r w:rsidR="007036CB" w:rsidRPr="00EA33E9">
        <w:rPr>
          <w:rFonts w:ascii="Times New Roman" w:hAnsi="Times New Roman" w:cs="Times New Roman"/>
          <w:i/>
          <w:lang w:val="en-US"/>
        </w:rPr>
        <w:t>Common Core Third Party Rights Project</w:t>
      </w:r>
      <w:r w:rsidR="00407B4B">
        <w:rPr>
          <w:rFonts w:ascii="Times New Roman" w:hAnsi="Times New Roman" w:cs="Times New Roman"/>
          <w:lang w:val="en-US"/>
        </w:rPr>
        <w:t xml:space="preserve"> (con P. </w:t>
      </w:r>
      <w:proofErr w:type="spellStart"/>
      <w:r w:rsidR="00407B4B">
        <w:rPr>
          <w:rFonts w:ascii="Times New Roman" w:hAnsi="Times New Roman" w:cs="Times New Roman"/>
          <w:lang w:val="en-US"/>
        </w:rPr>
        <w:t>Femia</w:t>
      </w:r>
      <w:proofErr w:type="spellEnd"/>
      <w:r w:rsidR="00407B4B">
        <w:rPr>
          <w:rFonts w:ascii="Times New Roman" w:hAnsi="Times New Roman" w:cs="Times New Roman"/>
          <w:lang w:val="en-US"/>
        </w:rPr>
        <w:t xml:space="preserve"> e C. </w:t>
      </w:r>
      <w:proofErr w:type="spellStart"/>
      <w:r w:rsidR="00407B4B">
        <w:rPr>
          <w:rFonts w:ascii="Times New Roman" w:hAnsi="Times New Roman" w:cs="Times New Roman"/>
          <w:lang w:val="en-US"/>
        </w:rPr>
        <w:t>Crea</w:t>
      </w:r>
      <w:proofErr w:type="spellEnd"/>
      <w:r w:rsidR="00407B4B">
        <w:rPr>
          <w:rFonts w:ascii="Times New Roman" w:hAnsi="Times New Roman" w:cs="Times New Roman"/>
          <w:lang w:val="en-US"/>
        </w:rPr>
        <w:t xml:space="preserve">), </w:t>
      </w:r>
      <w:proofErr w:type="spellStart"/>
      <w:r w:rsidR="00407B4B" w:rsidRPr="00407B4B">
        <w:rPr>
          <w:rFonts w:ascii="Times New Roman" w:hAnsi="Times New Roman" w:cs="Times New Roman"/>
          <w:lang w:val="en-US"/>
        </w:rPr>
        <w:t>Intersentia</w:t>
      </w:r>
      <w:proofErr w:type="spellEnd"/>
      <w:r w:rsidR="00407B4B" w:rsidRPr="00407B4B">
        <w:rPr>
          <w:rFonts w:ascii="Times New Roman" w:hAnsi="Times New Roman" w:cs="Times New Roman"/>
          <w:lang w:val="en-US"/>
        </w:rPr>
        <w:t>, 2022</w:t>
      </w:r>
      <w:r w:rsidR="00407B4B" w:rsidRPr="00407B4B">
        <w:rPr>
          <w:rFonts w:ascii="Times New Roman" w:hAnsi="Times New Roman" w:cs="Times New Roman"/>
          <w:lang w:val="en-US"/>
        </w:rPr>
        <w:t xml:space="preserve">. </w:t>
      </w:r>
      <w:r w:rsidR="007036CB" w:rsidRPr="00407B4B">
        <w:rPr>
          <w:rFonts w:ascii="Times New Roman" w:hAnsi="Times New Roman" w:cs="Times New Roman"/>
        </w:rPr>
        <w:t>In corso di pubblicazione</w:t>
      </w:r>
      <w:r w:rsidR="00EE7E01" w:rsidRPr="00407B4B">
        <w:rPr>
          <w:rFonts w:ascii="Times New Roman" w:hAnsi="Times New Roman" w:cs="Times New Roman"/>
        </w:rPr>
        <w:t>.</w:t>
      </w:r>
    </w:p>
    <w:p w14:paraId="7816334C" w14:textId="77777777" w:rsidR="00C6737E" w:rsidRPr="00407B4B" w:rsidRDefault="00C6737E" w:rsidP="00190287">
      <w:pPr>
        <w:spacing w:line="276" w:lineRule="auto"/>
        <w:contextualSpacing/>
        <w:jc w:val="both"/>
        <w:rPr>
          <w:rFonts w:ascii="Times New Roman" w:hAnsi="Times New Roman" w:cs="Times New Roman"/>
        </w:rPr>
      </w:pPr>
    </w:p>
    <w:p w14:paraId="505322AC" w14:textId="78C2D59F" w:rsidR="00140E5D" w:rsidRPr="00EA33E9" w:rsidRDefault="00592C57" w:rsidP="00190287">
      <w:pPr>
        <w:spacing w:line="276" w:lineRule="auto"/>
        <w:contextualSpacing/>
        <w:jc w:val="both"/>
        <w:rPr>
          <w:rFonts w:ascii="Times New Roman" w:hAnsi="Times New Roman" w:cs="Times New Roman"/>
        </w:rPr>
      </w:pPr>
      <w:r w:rsidRPr="00407B4B">
        <w:rPr>
          <w:rFonts w:ascii="Times New Roman" w:hAnsi="Times New Roman" w:cs="Times New Roman"/>
        </w:rPr>
        <w:t xml:space="preserve">2. </w:t>
      </w:r>
      <w:r w:rsidR="000A576A" w:rsidRPr="00EA33E9">
        <w:rPr>
          <w:rFonts w:ascii="Times New Roman" w:hAnsi="Times New Roman" w:cs="Times New Roman"/>
        </w:rPr>
        <w:t xml:space="preserve">Prefazione all’edizione spagnola </w:t>
      </w:r>
      <w:r w:rsidR="00140E5D" w:rsidRPr="00EA33E9">
        <w:rPr>
          <w:rFonts w:ascii="Times New Roman" w:hAnsi="Times New Roman" w:cs="Times New Roman"/>
        </w:rPr>
        <w:t xml:space="preserve">del </w:t>
      </w:r>
      <w:r w:rsidR="00140E5D" w:rsidRPr="00EE7E01">
        <w:rPr>
          <w:rFonts w:ascii="Times New Roman" w:hAnsi="Times New Roman" w:cs="Times New Roman"/>
          <w:i/>
        </w:rPr>
        <w:t>Discours Préliminaire de Portalis</w:t>
      </w:r>
      <w:r w:rsidR="00140E5D" w:rsidRPr="00EA33E9">
        <w:rPr>
          <w:rFonts w:ascii="Times New Roman" w:hAnsi="Times New Roman" w:cs="Times New Roman"/>
        </w:rPr>
        <w:t xml:space="preserve">, in </w:t>
      </w:r>
      <w:r w:rsidR="00EE7E01">
        <w:rPr>
          <w:rFonts w:ascii="Times New Roman" w:hAnsi="Times New Roman" w:cs="Times New Roman"/>
        </w:rPr>
        <w:t xml:space="preserve">R. Cabrillac, </w:t>
      </w:r>
      <w:r w:rsidR="00140E5D" w:rsidRPr="00EE7E01">
        <w:rPr>
          <w:rFonts w:ascii="Times New Roman" w:hAnsi="Times New Roman" w:cs="Times New Roman"/>
          <w:i/>
        </w:rPr>
        <w:t xml:space="preserve">Derecho </w:t>
      </w:r>
      <w:r w:rsidR="000A576A" w:rsidRPr="00EE7E01">
        <w:rPr>
          <w:rFonts w:ascii="Times New Roman" w:hAnsi="Times New Roman" w:cs="Times New Roman"/>
          <w:i/>
        </w:rPr>
        <w:t>civil Francés: Pasado y Futuro</w:t>
      </w:r>
      <w:r w:rsidR="000A576A" w:rsidRPr="00EA33E9">
        <w:rPr>
          <w:rFonts w:ascii="Times New Roman" w:hAnsi="Times New Roman" w:cs="Times New Roman"/>
        </w:rPr>
        <w:t xml:space="preserve">, ARA Editores-Ediciones Olejnik, Santiago de Chile, 2019, </w:t>
      </w:r>
      <w:r w:rsidR="00140E5D" w:rsidRPr="00EA33E9">
        <w:rPr>
          <w:rFonts w:ascii="Times New Roman" w:hAnsi="Times New Roman" w:cs="Times New Roman"/>
        </w:rPr>
        <w:t>pp. 11-16</w:t>
      </w:r>
      <w:r w:rsidR="00EE7E01">
        <w:rPr>
          <w:rFonts w:ascii="Times New Roman" w:hAnsi="Times New Roman" w:cs="Times New Roman"/>
        </w:rPr>
        <w:t>.</w:t>
      </w:r>
    </w:p>
    <w:p w14:paraId="33103372" w14:textId="77777777" w:rsidR="00C6737E" w:rsidRPr="00EA33E9" w:rsidRDefault="00C6737E" w:rsidP="00190287">
      <w:pPr>
        <w:spacing w:line="276" w:lineRule="auto"/>
        <w:contextualSpacing/>
        <w:jc w:val="both"/>
        <w:rPr>
          <w:rFonts w:ascii="Times New Roman" w:hAnsi="Times New Roman" w:cs="Times New Roman"/>
        </w:rPr>
      </w:pPr>
    </w:p>
    <w:p w14:paraId="5201DA17" w14:textId="29163F75" w:rsidR="00624025" w:rsidRPr="00EA33E9" w:rsidRDefault="00A970A2" w:rsidP="00190287">
      <w:pPr>
        <w:spacing w:line="276" w:lineRule="auto"/>
        <w:contextualSpacing/>
        <w:jc w:val="both"/>
        <w:rPr>
          <w:rFonts w:ascii="Times New Roman" w:hAnsi="Times New Roman" w:cs="Times New Roman"/>
        </w:rPr>
      </w:pPr>
      <w:r w:rsidRPr="00EA33E9">
        <w:rPr>
          <w:rFonts w:ascii="Times New Roman" w:hAnsi="Times New Roman" w:cs="Times New Roman"/>
        </w:rPr>
        <w:t xml:space="preserve"> </w:t>
      </w:r>
      <w:r w:rsidR="00407B4B">
        <w:rPr>
          <w:rFonts w:ascii="Times New Roman" w:hAnsi="Times New Roman" w:cs="Times New Roman"/>
        </w:rPr>
        <w:t>3</w:t>
      </w:r>
      <w:r w:rsidR="00592C57" w:rsidRPr="00EA33E9">
        <w:rPr>
          <w:rFonts w:ascii="Times New Roman" w:hAnsi="Times New Roman" w:cs="Times New Roman"/>
        </w:rPr>
        <w:t xml:space="preserve">. </w:t>
      </w:r>
      <w:r w:rsidR="005D6308" w:rsidRPr="00EA33E9">
        <w:rPr>
          <w:rFonts w:ascii="Times New Roman" w:hAnsi="Times New Roman" w:cs="Times New Roman"/>
        </w:rPr>
        <w:t>Prefazione all’edizione spagnola d</w:t>
      </w:r>
      <w:r w:rsidR="000A576A" w:rsidRPr="00EA33E9">
        <w:rPr>
          <w:rFonts w:ascii="Times New Roman" w:hAnsi="Times New Roman" w:cs="Times New Roman"/>
        </w:rPr>
        <w:t>i</w:t>
      </w:r>
      <w:r w:rsidR="00EE7E01">
        <w:rPr>
          <w:rFonts w:ascii="Times New Roman" w:hAnsi="Times New Roman" w:cs="Times New Roman"/>
        </w:rPr>
        <w:t xml:space="preserve"> </w:t>
      </w:r>
      <w:r w:rsidR="00624025" w:rsidRPr="00EE7E01">
        <w:rPr>
          <w:rFonts w:ascii="Times New Roman" w:hAnsi="Times New Roman" w:cs="Times New Roman"/>
          <w:i/>
        </w:rPr>
        <w:t>Le transformations générales du droit privé depuis le Code Napoléon</w:t>
      </w:r>
      <w:r w:rsidR="00624025" w:rsidRPr="00EA33E9">
        <w:rPr>
          <w:rFonts w:ascii="Times New Roman" w:hAnsi="Times New Roman" w:cs="Times New Roman"/>
        </w:rPr>
        <w:t xml:space="preserve">, in </w:t>
      </w:r>
      <w:r w:rsidR="00EE7E01">
        <w:rPr>
          <w:rFonts w:ascii="Times New Roman" w:hAnsi="Times New Roman" w:cs="Times New Roman"/>
        </w:rPr>
        <w:t xml:space="preserve">L. Duguit, </w:t>
      </w:r>
      <w:r w:rsidR="00624025" w:rsidRPr="00EE7E01">
        <w:rPr>
          <w:rFonts w:ascii="Times New Roman" w:hAnsi="Times New Roman" w:cs="Times New Roman"/>
          <w:i/>
        </w:rPr>
        <w:t>Las transformaciones generales del derecho privato desde el Código de Napoléon</w:t>
      </w:r>
      <w:r w:rsidR="00624025" w:rsidRPr="00EA33E9">
        <w:rPr>
          <w:rFonts w:ascii="Times New Roman" w:hAnsi="Times New Roman" w:cs="Times New Roman"/>
        </w:rPr>
        <w:t xml:space="preserve">, ARA Editores-Ediciones Olejnik, </w:t>
      </w:r>
      <w:r w:rsidR="006D4D87" w:rsidRPr="00EA33E9">
        <w:rPr>
          <w:rFonts w:ascii="Times New Roman" w:hAnsi="Times New Roman" w:cs="Times New Roman"/>
        </w:rPr>
        <w:t xml:space="preserve">Santiago de Chile, </w:t>
      </w:r>
      <w:r w:rsidR="00624025" w:rsidRPr="00EA33E9">
        <w:rPr>
          <w:rFonts w:ascii="Times New Roman" w:hAnsi="Times New Roman" w:cs="Times New Roman"/>
        </w:rPr>
        <w:t>2018, pp. 11-18</w:t>
      </w:r>
      <w:r w:rsidR="00EE7E01">
        <w:rPr>
          <w:rFonts w:ascii="Times New Roman" w:hAnsi="Times New Roman" w:cs="Times New Roman"/>
        </w:rPr>
        <w:t>.</w:t>
      </w:r>
    </w:p>
    <w:p w14:paraId="4F4A8A22" w14:textId="77777777" w:rsidR="00592C57" w:rsidRPr="00EA33E9" w:rsidRDefault="00592C57" w:rsidP="00190287">
      <w:pPr>
        <w:spacing w:line="276" w:lineRule="auto"/>
        <w:contextualSpacing/>
        <w:jc w:val="both"/>
        <w:rPr>
          <w:rFonts w:ascii="Times New Roman" w:hAnsi="Times New Roman" w:cs="Times New Roman"/>
        </w:rPr>
      </w:pPr>
    </w:p>
    <w:p w14:paraId="2C1873DB" w14:textId="7A1B86F0" w:rsidR="00624025" w:rsidRPr="00EA33E9" w:rsidRDefault="00407B4B" w:rsidP="00190287">
      <w:pPr>
        <w:spacing w:line="276" w:lineRule="auto"/>
        <w:contextualSpacing/>
        <w:jc w:val="both"/>
        <w:rPr>
          <w:rFonts w:ascii="Times New Roman" w:hAnsi="Times New Roman" w:cs="Times New Roman"/>
          <w:lang w:val="fr-FR"/>
        </w:rPr>
      </w:pPr>
      <w:r>
        <w:rPr>
          <w:rFonts w:ascii="Times New Roman" w:hAnsi="Times New Roman" w:cs="Times New Roman"/>
          <w:lang w:val="fr-FR"/>
        </w:rPr>
        <w:t>4</w:t>
      </w:r>
      <w:r w:rsidR="00592C57" w:rsidRPr="00EA33E9">
        <w:rPr>
          <w:rFonts w:ascii="Times New Roman" w:hAnsi="Times New Roman" w:cs="Times New Roman"/>
          <w:lang w:val="fr-FR"/>
        </w:rPr>
        <w:t xml:space="preserve">. </w:t>
      </w:r>
      <w:r w:rsidR="00A970A2" w:rsidRPr="00EA33E9">
        <w:rPr>
          <w:rFonts w:ascii="Times New Roman" w:hAnsi="Times New Roman" w:cs="Times New Roman"/>
          <w:i/>
          <w:lang w:val="fr-FR"/>
        </w:rPr>
        <w:t>Les inspections en droit italien de la</w:t>
      </w:r>
      <w:r w:rsidR="00853F47" w:rsidRPr="00EA33E9">
        <w:rPr>
          <w:rFonts w:ascii="Times New Roman" w:hAnsi="Times New Roman" w:cs="Times New Roman"/>
          <w:i/>
          <w:lang w:val="fr-FR"/>
        </w:rPr>
        <w:t xml:space="preserve"> concurrence</w:t>
      </w:r>
      <w:r w:rsidR="00A970A2" w:rsidRPr="00EA33E9">
        <w:rPr>
          <w:rFonts w:ascii="Times New Roman" w:hAnsi="Times New Roman" w:cs="Times New Roman"/>
          <w:lang w:val="fr-FR"/>
        </w:rPr>
        <w:t xml:space="preserve">, in </w:t>
      </w:r>
      <w:r w:rsidR="00853F47" w:rsidRPr="00EA33E9">
        <w:rPr>
          <w:rFonts w:ascii="Times New Roman" w:hAnsi="Times New Roman" w:cs="Times New Roman"/>
          <w:lang w:val="fr-FR"/>
        </w:rPr>
        <w:t xml:space="preserve">L. Vogel (dir.), </w:t>
      </w:r>
      <w:r w:rsidR="00624025" w:rsidRPr="00EA33E9">
        <w:rPr>
          <w:rFonts w:ascii="Times New Roman" w:hAnsi="Times New Roman" w:cs="Times New Roman"/>
          <w:i/>
          <w:lang w:val="fr-FR"/>
        </w:rPr>
        <w:t>Les inspections de concurrence - Union Européenne, France, Allemagne, Italie, Etats-Unis</w:t>
      </w:r>
      <w:r w:rsidR="00A970A2" w:rsidRPr="00EA33E9">
        <w:rPr>
          <w:rFonts w:ascii="Times New Roman" w:hAnsi="Times New Roman" w:cs="Times New Roman"/>
          <w:lang w:val="fr-FR"/>
        </w:rPr>
        <w:t>, collection Droit Global/Global Law, Éditio</w:t>
      </w:r>
      <w:r w:rsidR="00624025" w:rsidRPr="00EA33E9">
        <w:rPr>
          <w:rFonts w:ascii="Times New Roman" w:hAnsi="Times New Roman" w:cs="Times New Roman"/>
          <w:lang w:val="fr-FR"/>
        </w:rPr>
        <w:t>ns Panthéon-Assas, Paris, 2017</w:t>
      </w:r>
      <w:r w:rsidR="00EE7E01">
        <w:rPr>
          <w:rFonts w:ascii="Times New Roman" w:hAnsi="Times New Roman" w:cs="Times New Roman"/>
          <w:lang w:val="fr-FR"/>
        </w:rPr>
        <w:t>.</w:t>
      </w:r>
    </w:p>
    <w:p w14:paraId="525199F5" w14:textId="77777777" w:rsidR="000A576A" w:rsidRPr="00EA33E9" w:rsidRDefault="000A576A" w:rsidP="00190287">
      <w:pPr>
        <w:spacing w:line="276" w:lineRule="auto"/>
        <w:contextualSpacing/>
        <w:jc w:val="both"/>
        <w:rPr>
          <w:rFonts w:ascii="Times New Roman" w:hAnsi="Times New Roman" w:cs="Times New Roman"/>
          <w:lang w:val="fr-FR"/>
        </w:rPr>
      </w:pPr>
    </w:p>
    <w:p w14:paraId="412167AF" w14:textId="3EA9E912" w:rsidR="00A970A2" w:rsidRPr="00EA33E9" w:rsidRDefault="00407B4B" w:rsidP="00190287">
      <w:pPr>
        <w:spacing w:line="276" w:lineRule="auto"/>
        <w:contextualSpacing/>
        <w:jc w:val="both"/>
        <w:rPr>
          <w:rFonts w:ascii="Times New Roman" w:hAnsi="Times New Roman" w:cs="Times New Roman"/>
        </w:rPr>
      </w:pPr>
      <w:r>
        <w:rPr>
          <w:rFonts w:ascii="Times New Roman" w:hAnsi="Times New Roman" w:cs="Times New Roman"/>
          <w:lang w:val="fr-FR"/>
        </w:rPr>
        <w:t>5</w:t>
      </w:r>
      <w:r w:rsidR="00853F47" w:rsidRPr="00EA33E9">
        <w:rPr>
          <w:rFonts w:ascii="Times New Roman" w:hAnsi="Times New Roman" w:cs="Times New Roman"/>
          <w:lang w:val="fr-FR"/>
        </w:rPr>
        <w:t xml:space="preserve">. </w:t>
      </w:r>
      <w:r w:rsidR="00A970A2" w:rsidRPr="00EA33E9">
        <w:rPr>
          <w:rFonts w:ascii="Times New Roman" w:hAnsi="Times New Roman" w:cs="Times New Roman"/>
          <w:i/>
          <w:lang w:val="fr-FR"/>
        </w:rPr>
        <w:t>Qui contrôle les contrôleurs? Regards croisés sur le droit italien et le droit français en matière de pouvoir d’inspectio</w:t>
      </w:r>
      <w:r w:rsidR="00853F47" w:rsidRPr="00EA33E9">
        <w:rPr>
          <w:rFonts w:ascii="Times New Roman" w:hAnsi="Times New Roman" w:cs="Times New Roman"/>
          <w:i/>
          <w:lang w:val="fr-FR"/>
        </w:rPr>
        <w:t>n des Autorités de concurrence</w:t>
      </w:r>
      <w:r w:rsidR="00A970A2" w:rsidRPr="00EA33E9">
        <w:rPr>
          <w:rFonts w:ascii="Times New Roman" w:hAnsi="Times New Roman" w:cs="Times New Roman"/>
          <w:lang w:val="fr-FR"/>
        </w:rPr>
        <w:t xml:space="preserve">, in </w:t>
      </w:r>
      <w:r w:rsidR="00853F47" w:rsidRPr="00EA33E9">
        <w:rPr>
          <w:rFonts w:ascii="Times New Roman" w:hAnsi="Times New Roman" w:cs="Times New Roman"/>
          <w:lang w:val="fr-FR"/>
        </w:rPr>
        <w:t xml:space="preserve">B. De Donno et al. </w:t>
      </w:r>
      <w:r w:rsidR="00853F47" w:rsidRPr="00EA33E9">
        <w:rPr>
          <w:rFonts w:ascii="Times New Roman" w:hAnsi="Times New Roman" w:cs="Times New Roman"/>
        </w:rPr>
        <w:t xml:space="preserve">(a cura di), </w:t>
      </w:r>
      <w:r w:rsidR="00A970A2" w:rsidRPr="00EA33E9">
        <w:rPr>
          <w:rFonts w:ascii="Times New Roman" w:hAnsi="Times New Roman" w:cs="Times New Roman"/>
          <w:i/>
        </w:rPr>
        <w:t>Persona e attività economica tra libertà e regola. Studi dedicati Diego Corapi</w:t>
      </w:r>
      <w:r w:rsidR="00A970A2" w:rsidRPr="00EA33E9">
        <w:rPr>
          <w:rFonts w:ascii="Times New Roman" w:hAnsi="Times New Roman" w:cs="Times New Roman"/>
        </w:rPr>
        <w:t>, Vol. 3, Editoriale Scientifica, Napoli, 2016, pp. 2135-2154</w:t>
      </w:r>
      <w:r w:rsidR="00853F47" w:rsidRPr="00EA33E9">
        <w:rPr>
          <w:rFonts w:ascii="Times New Roman" w:hAnsi="Times New Roman" w:cs="Times New Roman"/>
        </w:rPr>
        <w:t>.</w:t>
      </w:r>
    </w:p>
    <w:p w14:paraId="03949920" w14:textId="77777777" w:rsidR="00592C57" w:rsidRPr="00EA33E9" w:rsidRDefault="00592C57" w:rsidP="00190287">
      <w:pPr>
        <w:spacing w:line="276" w:lineRule="auto"/>
        <w:contextualSpacing/>
        <w:jc w:val="both"/>
        <w:rPr>
          <w:rFonts w:ascii="Times New Roman" w:hAnsi="Times New Roman" w:cs="Times New Roman"/>
        </w:rPr>
      </w:pPr>
    </w:p>
    <w:p w14:paraId="76C3257B" w14:textId="6280ADD9" w:rsidR="00592C57" w:rsidRPr="00EA33E9" w:rsidRDefault="00407B4B" w:rsidP="00190287">
      <w:pPr>
        <w:spacing w:line="276" w:lineRule="auto"/>
        <w:contextualSpacing/>
        <w:jc w:val="both"/>
        <w:rPr>
          <w:rFonts w:ascii="Times New Roman" w:hAnsi="Times New Roman" w:cs="Times New Roman"/>
        </w:rPr>
      </w:pPr>
      <w:r>
        <w:rPr>
          <w:rFonts w:ascii="Times New Roman" w:hAnsi="Times New Roman" w:cs="Times New Roman"/>
        </w:rPr>
        <w:t>6</w:t>
      </w:r>
      <w:r w:rsidR="00853F47" w:rsidRPr="00EA33E9">
        <w:rPr>
          <w:rFonts w:ascii="Times New Roman" w:hAnsi="Times New Roman" w:cs="Times New Roman"/>
        </w:rPr>
        <w:t xml:space="preserve">. </w:t>
      </w:r>
      <w:r w:rsidR="00592C57" w:rsidRPr="00EA33E9">
        <w:rPr>
          <w:rFonts w:ascii="Times New Roman" w:hAnsi="Times New Roman" w:cs="Times New Roman"/>
          <w:i/>
        </w:rPr>
        <w:t>L’occhi</w:t>
      </w:r>
      <w:r w:rsidR="00853F47" w:rsidRPr="00EA33E9">
        <w:rPr>
          <w:rFonts w:ascii="Times New Roman" w:hAnsi="Times New Roman" w:cs="Times New Roman"/>
          <w:i/>
        </w:rPr>
        <w:t>o del comparatista sul diritto</w:t>
      </w:r>
      <w:r w:rsidR="00592C57" w:rsidRPr="00EA33E9">
        <w:rPr>
          <w:rFonts w:ascii="Times New Roman" w:hAnsi="Times New Roman" w:cs="Times New Roman"/>
        </w:rPr>
        <w:t xml:space="preserve">, in </w:t>
      </w:r>
      <w:r w:rsidR="003D08E1" w:rsidRPr="00EA33E9">
        <w:rPr>
          <w:rFonts w:ascii="Times New Roman" w:hAnsi="Times New Roman" w:cs="Times New Roman"/>
        </w:rPr>
        <w:t xml:space="preserve">F. Bettini et al. (a cura di), </w:t>
      </w:r>
      <w:r w:rsidR="00592C57" w:rsidRPr="00EA33E9">
        <w:rPr>
          <w:rFonts w:ascii="Times New Roman" w:hAnsi="Times New Roman" w:cs="Times New Roman"/>
          <w:i/>
        </w:rPr>
        <w:t>Visioni del giuridico - Proposte per un diritto del terzo Millennio, Atti del Convegno tenutosi presso il Dipartimento di Giurisprudenza dell’Università degli Studi di Perugia (10-12 luglio 2014)</w:t>
      </w:r>
      <w:r w:rsidR="00592C57" w:rsidRPr="00EA33E9">
        <w:rPr>
          <w:rFonts w:ascii="Times New Roman" w:hAnsi="Times New Roman" w:cs="Times New Roman"/>
        </w:rPr>
        <w:t>, Perugia: Università Degli Studi Di Perugia; Itajaí: UNIVALI, 2015, pp. 247-271.</w:t>
      </w:r>
    </w:p>
    <w:p w14:paraId="0C0C7E13" w14:textId="77777777" w:rsidR="00592C57" w:rsidRPr="00EA33E9" w:rsidRDefault="00592C57" w:rsidP="00190287">
      <w:pPr>
        <w:spacing w:line="276" w:lineRule="auto"/>
        <w:contextualSpacing/>
        <w:jc w:val="both"/>
        <w:rPr>
          <w:rFonts w:ascii="Times New Roman" w:hAnsi="Times New Roman" w:cs="Times New Roman"/>
        </w:rPr>
      </w:pPr>
    </w:p>
    <w:p w14:paraId="39937739" w14:textId="5B3BDC05" w:rsidR="00A970A2" w:rsidRPr="00EA33E9" w:rsidRDefault="00407B4B" w:rsidP="00190287">
      <w:pPr>
        <w:spacing w:line="276" w:lineRule="auto"/>
        <w:contextualSpacing/>
        <w:jc w:val="both"/>
        <w:rPr>
          <w:rFonts w:ascii="Times New Roman" w:hAnsi="Times New Roman" w:cs="Times New Roman"/>
        </w:rPr>
      </w:pPr>
      <w:r>
        <w:rPr>
          <w:rFonts w:ascii="Times New Roman" w:hAnsi="Times New Roman" w:cs="Times New Roman"/>
          <w:lang w:val="fr-FR"/>
        </w:rPr>
        <w:t>7</w:t>
      </w:r>
      <w:r w:rsidR="00592C57" w:rsidRPr="00EA33E9">
        <w:rPr>
          <w:rFonts w:ascii="Times New Roman" w:hAnsi="Times New Roman" w:cs="Times New Roman"/>
          <w:lang w:val="fr-FR"/>
        </w:rPr>
        <w:t>.</w:t>
      </w:r>
      <w:r w:rsidR="003D08E1" w:rsidRPr="00EA33E9">
        <w:rPr>
          <w:rFonts w:ascii="Times New Roman" w:hAnsi="Times New Roman" w:cs="Times New Roman"/>
          <w:lang w:val="fr-FR"/>
        </w:rPr>
        <w:t xml:space="preserve"> </w:t>
      </w:r>
      <w:r w:rsidR="00A970A2" w:rsidRPr="00EA33E9">
        <w:rPr>
          <w:rFonts w:ascii="Times New Roman" w:hAnsi="Times New Roman" w:cs="Times New Roman"/>
          <w:i/>
          <w:lang w:val="fr-FR"/>
        </w:rPr>
        <w:t xml:space="preserve">Entre la opción y la elusión. </w:t>
      </w:r>
      <w:r w:rsidR="00A970A2" w:rsidRPr="00EA33E9">
        <w:rPr>
          <w:rFonts w:ascii="Times New Roman" w:hAnsi="Times New Roman" w:cs="Times New Roman"/>
          <w:i/>
        </w:rPr>
        <w:t>Comentario crítico sobre el proceso de armonización del derecho contractual en la Unión Europea</w:t>
      </w:r>
      <w:r w:rsidR="00A970A2" w:rsidRPr="00EA33E9">
        <w:rPr>
          <w:rFonts w:ascii="Times New Roman" w:hAnsi="Times New Roman" w:cs="Times New Roman"/>
        </w:rPr>
        <w:t>, in C. Calderón Puertas et a</w:t>
      </w:r>
      <w:r w:rsidR="003D08E1" w:rsidRPr="00EA33E9">
        <w:rPr>
          <w:rFonts w:ascii="Times New Roman" w:hAnsi="Times New Roman" w:cs="Times New Roman"/>
        </w:rPr>
        <w:t>l. (a cura di),</w:t>
      </w:r>
      <w:r w:rsidR="00A970A2" w:rsidRPr="00EA33E9">
        <w:rPr>
          <w:rFonts w:ascii="Times New Roman" w:hAnsi="Times New Roman" w:cs="Times New Roman"/>
        </w:rPr>
        <w:t xml:space="preserve"> </w:t>
      </w:r>
      <w:r w:rsidR="00A970A2" w:rsidRPr="00EA33E9">
        <w:rPr>
          <w:rFonts w:ascii="Times New Roman" w:hAnsi="Times New Roman" w:cs="Times New Roman"/>
          <w:i/>
        </w:rPr>
        <w:t>Observatorio de derecho civil, Vol. 1: El contrato</w:t>
      </w:r>
      <w:r w:rsidR="00A970A2" w:rsidRPr="00EA33E9">
        <w:rPr>
          <w:rFonts w:ascii="Times New Roman" w:hAnsi="Times New Roman" w:cs="Times New Roman"/>
        </w:rPr>
        <w:t>, 2. ed., Motivensa editora juridica, Lima, 2012, pp. 139-153</w:t>
      </w:r>
      <w:r w:rsidR="003D08E1" w:rsidRPr="00EA33E9">
        <w:rPr>
          <w:rFonts w:ascii="Times New Roman" w:hAnsi="Times New Roman" w:cs="Times New Roman"/>
        </w:rPr>
        <w:t>.</w:t>
      </w:r>
    </w:p>
    <w:p w14:paraId="57365C1D" w14:textId="77777777" w:rsidR="00592C57" w:rsidRPr="00EA33E9" w:rsidRDefault="00592C57" w:rsidP="00190287">
      <w:pPr>
        <w:spacing w:line="276" w:lineRule="auto"/>
        <w:contextualSpacing/>
        <w:jc w:val="both"/>
        <w:rPr>
          <w:rFonts w:ascii="Times New Roman" w:hAnsi="Times New Roman" w:cs="Times New Roman"/>
        </w:rPr>
      </w:pPr>
    </w:p>
    <w:p w14:paraId="69518698" w14:textId="5E1361A6" w:rsidR="00A970A2" w:rsidRPr="00EA33E9" w:rsidRDefault="00407B4B" w:rsidP="00190287">
      <w:pPr>
        <w:spacing w:line="276" w:lineRule="auto"/>
        <w:contextualSpacing/>
        <w:jc w:val="both"/>
        <w:rPr>
          <w:rFonts w:ascii="Times New Roman" w:hAnsi="Times New Roman" w:cs="Times New Roman"/>
        </w:rPr>
      </w:pPr>
      <w:r>
        <w:rPr>
          <w:rFonts w:ascii="Times New Roman" w:hAnsi="Times New Roman" w:cs="Times New Roman"/>
          <w:lang w:val="fr-FR"/>
        </w:rPr>
        <w:t>8</w:t>
      </w:r>
      <w:r w:rsidR="00592C57" w:rsidRPr="00EA33E9">
        <w:rPr>
          <w:rFonts w:ascii="Times New Roman" w:hAnsi="Times New Roman" w:cs="Times New Roman"/>
          <w:lang w:val="fr-FR"/>
        </w:rPr>
        <w:t>.</w:t>
      </w:r>
      <w:r w:rsidR="00A970A2" w:rsidRPr="00EA33E9">
        <w:rPr>
          <w:rFonts w:ascii="Times New Roman" w:hAnsi="Times New Roman" w:cs="Times New Roman"/>
          <w:lang w:val="fr-FR"/>
        </w:rPr>
        <w:t xml:space="preserve"> </w:t>
      </w:r>
      <w:r w:rsidR="00A970A2" w:rsidRPr="00EA33E9">
        <w:rPr>
          <w:rFonts w:ascii="Times New Roman" w:hAnsi="Times New Roman" w:cs="Times New Roman"/>
          <w:i/>
          <w:lang w:val="fr-FR"/>
        </w:rPr>
        <w:t>Daño a la persona por responsabilidad médica en el Derecho francés: entre (re)codificación y praxis aplicativa</w:t>
      </w:r>
      <w:r w:rsidR="00A970A2" w:rsidRPr="00EA33E9">
        <w:rPr>
          <w:rFonts w:ascii="Times New Roman" w:hAnsi="Times New Roman" w:cs="Times New Roman"/>
          <w:lang w:val="fr-FR"/>
        </w:rPr>
        <w:t>, in C. Calderón Puert</w:t>
      </w:r>
      <w:r w:rsidR="003D08E1" w:rsidRPr="00EA33E9">
        <w:rPr>
          <w:rFonts w:ascii="Times New Roman" w:hAnsi="Times New Roman" w:cs="Times New Roman"/>
          <w:lang w:val="fr-FR"/>
        </w:rPr>
        <w:t xml:space="preserve">as et al. </w:t>
      </w:r>
      <w:proofErr w:type="gramStart"/>
      <w:r w:rsidR="003D08E1" w:rsidRPr="00EA33E9">
        <w:rPr>
          <w:rFonts w:ascii="Times New Roman" w:hAnsi="Times New Roman" w:cs="Times New Roman"/>
        </w:rPr>
        <w:t>( cura</w:t>
      </w:r>
      <w:proofErr w:type="gramEnd"/>
      <w:r w:rsidR="003D08E1" w:rsidRPr="00EA33E9">
        <w:rPr>
          <w:rFonts w:ascii="Times New Roman" w:hAnsi="Times New Roman" w:cs="Times New Roman"/>
        </w:rPr>
        <w:t xml:space="preserve"> di),</w:t>
      </w:r>
      <w:r w:rsidR="00A970A2" w:rsidRPr="00EA33E9">
        <w:rPr>
          <w:rFonts w:ascii="Times New Roman" w:hAnsi="Times New Roman" w:cs="Times New Roman"/>
        </w:rPr>
        <w:t xml:space="preserve"> </w:t>
      </w:r>
      <w:r w:rsidR="00A970A2" w:rsidRPr="00EA33E9">
        <w:rPr>
          <w:rFonts w:ascii="Times New Roman" w:hAnsi="Times New Roman" w:cs="Times New Roman"/>
          <w:i/>
        </w:rPr>
        <w:t>Observatorio de derecho civil, Vol. 13 : La responsabilidad civil</w:t>
      </w:r>
      <w:r w:rsidR="00A970A2" w:rsidRPr="00EA33E9">
        <w:rPr>
          <w:rFonts w:ascii="Times New Roman" w:hAnsi="Times New Roman" w:cs="Times New Roman"/>
        </w:rPr>
        <w:t>, , 2. ed., Motivensa editora juridica, Lima, 2012, pp. 123-134</w:t>
      </w:r>
      <w:r w:rsidR="003D08E1" w:rsidRPr="00EA33E9">
        <w:rPr>
          <w:rFonts w:ascii="Times New Roman" w:hAnsi="Times New Roman" w:cs="Times New Roman"/>
        </w:rPr>
        <w:t>.</w:t>
      </w:r>
    </w:p>
    <w:p w14:paraId="5B78ACC2" w14:textId="77777777" w:rsidR="00592C57" w:rsidRPr="00EA33E9" w:rsidRDefault="00592C57" w:rsidP="00190287">
      <w:pPr>
        <w:spacing w:line="276" w:lineRule="auto"/>
        <w:contextualSpacing/>
        <w:jc w:val="both"/>
        <w:rPr>
          <w:rFonts w:ascii="Times New Roman" w:hAnsi="Times New Roman" w:cs="Times New Roman"/>
        </w:rPr>
      </w:pPr>
    </w:p>
    <w:p w14:paraId="77A55A98" w14:textId="6E73FA91" w:rsidR="00A970A2" w:rsidRPr="00EA33E9" w:rsidRDefault="00407B4B" w:rsidP="00190287">
      <w:pPr>
        <w:spacing w:line="276" w:lineRule="auto"/>
        <w:contextualSpacing/>
        <w:jc w:val="both"/>
        <w:rPr>
          <w:rFonts w:ascii="Times New Roman" w:hAnsi="Times New Roman" w:cs="Times New Roman"/>
        </w:rPr>
      </w:pPr>
      <w:r>
        <w:rPr>
          <w:rFonts w:ascii="Times New Roman" w:hAnsi="Times New Roman" w:cs="Times New Roman"/>
        </w:rPr>
        <w:t>9</w:t>
      </w:r>
      <w:r w:rsidR="003D08E1" w:rsidRPr="00EA33E9">
        <w:rPr>
          <w:rFonts w:ascii="Times New Roman" w:hAnsi="Times New Roman" w:cs="Times New Roman"/>
        </w:rPr>
        <w:t xml:space="preserve">. </w:t>
      </w:r>
      <w:r w:rsidR="00A970A2" w:rsidRPr="00EA33E9">
        <w:rPr>
          <w:rFonts w:ascii="Times New Roman" w:hAnsi="Times New Roman" w:cs="Times New Roman"/>
          <w:i/>
        </w:rPr>
        <w:t xml:space="preserve">Autonomìa privada, formaciòn del vìnculo contractual y remedios de matrìz equitativa en el Common law: el ejemplo </w:t>
      </w:r>
      <w:r w:rsidR="003D08E1" w:rsidRPr="00EA33E9">
        <w:rPr>
          <w:rFonts w:ascii="Times New Roman" w:hAnsi="Times New Roman" w:cs="Times New Roman"/>
          <w:i/>
        </w:rPr>
        <w:t>de la presumed undue influence</w:t>
      </w:r>
      <w:r w:rsidR="00A970A2" w:rsidRPr="00EA33E9">
        <w:rPr>
          <w:rFonts w:ascii="Times New Roman" w:hAnsi="Times New Roman" w:cs="Times New Roman"/>
        </w:rPr>
        <w:t>, in C. Calderón Puertas et al.</w:t>
      </w:r>
      <w:r w:rsidR="003D08E1" w:rsidRPr="00EA33E9">
        <w:rPr>
          <w:rFonts w:ascii="Times New Roman" w:hAnsi="Times New Roman" w:cs="Times New Roman"/>
        </w:rPr>
        <w:t xml:space="preserve"> (a cura di)</w:t>
      </w:r>
      <w:r w:rsidR="00A970A2" w:rsidRPr="00EA33E9">
        <w:rPr>
          <w:rFonts w:ascii="Times New Roman" w:hAnsi="Times New Roman" w:cs="Times New Roman"/>
        </w:rPr>
        <w:t xml:space="preserve">, </w:t>
      </w:r>
      <w:r w:rsidR="00A970A2" w:rsidRPr="00EA33E9">
        <w:rPr>
          <w:rFonts w:ascii="Times New Roman" w:hAnsi="Times New Roman" w:cs="Times New Roman"/>
          <w:i/>
        </w:rPr>
        <w:t>Observatorio de derecho civil, Vol. 10: Acto juridico</w:t>
      </w:r>
      <w:r w:rsidR="00A970A2" w:rsidRPr="00EA33E9">
        <w:rPr>
          <w:rFonts w:ascii="Times New Roman" w:hAnsi="Times New Roman" w:cs="Times New Roman"/>
        </w:rPr>
        <w:t>, Motivensa editora juridica, Lima, 2011, pp. 53-75</w:t>
      </w:r>
      <w:r w:rsidR="003D08E1" w:rsidRPr="00EA33E9">
        <w:rPr>
          <w:rFonts w:ascii="Times New Roman" w:hAnsi="Times New Roman" w:cs="Times New Roman"/>
        </w:rPr>
        <w:t>.</w:t>
      </w:r>
    </w:p>
    <w:p w14:paraId="06C6F15C" w14:textId="77777777" w:rsidR="00592C57" w:rsidRPr="00EA33E9" w:rsidRDefault="00592C57" w:rsidP="00190287">
      <w:pPr>
        <w:spacing w:line="276" w:lineRule="auto"/>
        <w:contextualSpacing/>
        <w:jc w:val="both"/>
        <w:rPr>
          <w:rFonts w:ascii="Times New Roman" w:hAnsi="Times New Roman" w:cs="Times New Roman"/>
        </w:rPr>
      </w:pPr>
    </w:p>
    <w:p w14:paraId="19261597" w14:textId="0ECE1D47" w:rsidR="00592C57" w:rsidRPr="00EA33E9" w:rsidRDefault="00407B4B" w:rsidP="00190287">
      <w:pPr>
        <w:spacing w:line="276" w:lineRule="auto"/>
        <w:contextualSpacing/>
        <w:jc w:val="both"/>
        <w:rPr>
          <w:rFonts w:ascii="Times New Roman" w:hAnsi="Times New Roman" w:cs="Times New Roman"/>
          <w:lang w:val="en-US"/>
        </w:rPr>
      </w:pPr>
      <w:r>
        <w:rPr>
          <w:rFonts w:ascii="Times New Roman" w:hAnsi="Times New Roman" w:cs="Times New Roman"/>
          <w:lang w:val="en-US"/>
        </w:rPr>
        <w:lastRenderedPageBreak/>
        <w:t>10</w:t>
      </w:r>
      <w:r w:rsidR="003D08E1" w:rsidRPr="00EA33E9">
        <w:rPr>
          <w:rFonts w:ascii="Times New Roman" w:hAnsi="Times New Roman" w:cs="Times New Roman"/>
          <w:lang w:val="en-US"/>
        </w:rPr>
        <w:t xml:space="preserve">. </w:t>
      </w:r>
      <w:r w:rsidR="00592C57" w:rsidRPr="00EA33E9">
        <w:rPr>
          <w:rFonts w:ascii="Times New Roman" w:hAnsi="Times New Roman" w:cs="Times New Roman"/>
          <w:i/>
          <w:lang w:val="en-US"/>
        </w:rPr>
        <w:t>Harmonization of European Contract law. Current Trends and Evolutionary Perspectives</w:t>
      </w:r>
      <w:r w:rsidR="00592C57" w:rsidRPr="00EA33E9">
        <w:rPr>
          <w:rFonts w:ascii="Times New Roman" w:hAnsi="Times New Roman" w:cs="Times New Roman"/>
          <w:lang w:val="en-US"/>
        </w:rPr>
        <w:t xml:space="preserve">, in </w:t>
      </w:r>
      <w:r w:rsidR="00592C57" w:rsidRPr="00EA33E9">
        <w:rPr>
          <w:rFonts w:ascii="Times New Roman" w:hAnsi="Times New Roman" w:cs="Times New Roman"/>
          <w:i/>
          <w:lang w:val="en-US"/>
        </w:rPr>
        <w:t>Lectures on Europe</w:t>
      </w:r>
      <w:r w:rsidR="00592C57" w:rsidRPr="00EA33E9">
        <w:rPr>
          <w:rFonts w:ascii="Times New Roman" w:hAnsi="Times New Roman" w:cs="Times New Roman"/>
          <w:lang w:val="en-US"/>
        </w:rPr>
        <w:t xml:space="preserve">, University of Padua for Europe, </w:t>
      </w:r>
      <w:proofErr w:type="spellStart"/>
      <w:r w:rsidR="00592C57" w:rsidRPr="00EA33E9">
        <w:rPr>
          <w:rFonts w:ascii="Times New Roman" w:hAnsi="Times New Roman" w:cs="Times New Roman"/>
          <w:lang w:val="en-US"/>
        </w:rPr>
        <w:t>Padova</w:t>
      </w:r>
      <w:proofErr w:type="spellEnd"/>
      <w:r w:rsidR="00592C57" w:rsidRPr="00EA33E9">
        <w:rPr>
          <w:rFonts w:ascii="Times New Roman" w:hAnsi="Times New Roman" w:cs="Times New Roman"/>
          <w:lang w:val="en-US"/>
        </w:rPr>
        <w:t>, 2010, pp. 1-18</w:t>
      </w:r>
      <w:r w:rsidR="003D08E1" w:rsidRPr="00EA33E9">
        <w:rPr>
          <w:rFonts w:ascii="Times New Roman" w:hAnsi="Times New Roman" w:cs="Times New Roman"/>
          <w:lang w:val="en-US"/>
        </w:rPr>
        <w:t>.</w:t>
      </w:r>
    </w:p>
    <w:p w14:paraId="3D83A767" w14:textId="77777777" w:rsidR="00592C57" w:rsidRPr="00EA33E9" w:rsidRDefault="00592C57" w:rsidP="00190287">
      <w:pPr>
        <w:spacing w:line="276" w:lineRule="auto"/>
        <w:contextualSpacing/>
        <w:jc w:val="both"/>
        <w:rPr>
          <w:rFonts w:ascii="Times New Roman" w:hAnsi="Times New Roman" w:cs="Times New Roman"/>
          <w:lang w:val="en-US"/>
        </w:rPr>
      </w:pPr>
    </w:p>
    <w:p w14:paraId="1D917035" w14:textId="775D52CF" w:rsidR="00A970A2" w:rsidRPr="00EA33E9" w:rsidRDefault="00407B4B" w:rsidP="00190287">
      <w:pPr>
        <w:spacing w:line="276" w:lineRule="auto"/>
        <w:contextualSpacing/>
        <w:jc w:val="both"/>
        <w:rPr>
          <w:rFonts w:ascii="Times New Roman" w:hAnsi="Times New Roman" w:cs="Times New Roman"/>
        </w:rPr>
      </w:pPr>
      <w:r>
        <w:rPr>
          <w:rFonts w:ascii="Times New Roman" w:hAnsi="Times New Roman" w:cs="Times New Roman"/>
        </w:rPr>
        <w:t>11</w:t>
      </w:r>
      <w:r w:rsidR="003D08E1" w:rsidRPr="00EA33E9">
        <w:rPr>
          <w:rFonts w:ascii="Times New Roman" w:hAnsi="Times New Roman" w:cs="Times New Roman"/>
        </w:rPr>
        <w:t xml:space="preserve">. </w:t>
      </w:r>
      <w:r w:rsidR="00A970A2" w:rsidRPr="00EA33E9">
        <w:rPr>
          <w:rFonts w:ascii="Times New Roman" w:hAnsi="Times New Roman" w:cs="Times New Roman"/>
          <w:i/>
        </w:rPr>
        <w:t>La promessa del fatto o dell’obbligazione del terzo</w:t>
      </w:r>
      <w:r w:rsidR="003D08E1" w:rsidRPr="00EA33E9">
        <w:rPr>
          <w:rFonts w:ascii="Times New Roman" w:hAnsi="Times New Roman" w:cs="Times New Roman"/>
        </w:rPr>
        <w:t>,</w:t>
      </w:r>
      <w:r w:rsidR="00A970A2" w:rsidRPr="00EA33E9">
        <w:rPr>
          <w:rFonts w:ascii="Times New Roman" w:hAnsi="Times New Roman" w:cs="Times New Roman"/>
        </w:rPr>
        <w:t xml:space="preserve"> in </w:t>
      </w:r>
      <w:r w:rsidR="00EE7E01">
        <w:rPr>
          <w:rFonts w:ascii="Times New Roman" w:hAnsi="Times New Roman" w:cs="Times New Roman"/>
        </w:rPr>
        <w:t>AA.VV.</w:t>
      </w:r>
      <w:r w:rsidR="00A970A2" w:rsidRPr="00EA33E9">
        <w:rPr>
          <w:rFonts w:ascii="Times New Roman" w:hAnsi="Times New Roman" w:cs="Times New Roman"/>
        </w:rPr>
        <w:t xml:space="preserve">, </w:t>
      </w:r>
      <w:r w:rsidR="00A970A2" w:rsidRPr="00EA33E9">
        <w:rPr>
          <w:rFonts w:ascii="Times New Roman" w:hAnsi="Times New Roman" w:cs="Times New Roman"/>
          <w:i/>
        </w:rPr>
        <w:t>Il nuovo contratto</w:t>
      </w:r>
      <w:r w:rsidR="00A970A2" w:rsidRPr="00EA33E9">
        <w:rPr>
          <w:rFonts w:ascii="Times New Roman" w:hAnsi="Times New Roman" w:cs="Times New Roman"/>
        </w:rPr>
        <w:t>, Zaniche</w:t>
      </w:r>
      <w:r w:rsidR="003D08E1" w:rsidRPr="00EA33E9">
        <w:rPr>
          <w:rFonts w:ascii="Times New Roman" w:hAnsi="Times New Roman" w:cs="Times New Roman"/>
        </w:rPr>
        <w:t>lli, Bologna, 2007, pp. 345-352.</w:t>
      </w:r>
    </w:p>
    <w:p w14:paraId="32B89D47" w14:textId="77777777" w:rsidR="00592C57" w:rsidRPr="00EA33E9" w:rsidRDefault="00592C57" w:rsidP="00190287">
      <w:pPr>
        <w:spacing w:line="276" w:lineRule="auto"/>
        <w:contextualSpacing/>
        <w:jc w:val="both"/>
        <w:rPr>
          <w:rFonts w:ascii="Times New Roman" w:hAnsi="Times New Roman" w:cs="Times New Roman"/>
        </w:rPr>
      </w:pPr>
    </w:p>
    <w:p w14:paraId="6F8A65D0" w14:textId="6014B471" w:rsidR="00A970A2" w:rsidRPr="00EA33E9" w:rsidRDefault="00407B4B" w:rsidP="00190287">
      <w:pPr>
        <w:spacing w:line="276" w:lineRule="auto"/>
        <w:contextualSpacing/>
        <w:jc w:val="both"/>
        <w:rPr>
          <w:rFonts w:ascii="Times New Roman" w:hAnsi="Times New Roman" w:cs="Times New Roman"/>
        </w:rPr>
      </w:pPr>
      <w:r>
        <w:rPr>
          <w:rFonts w:ascii="Times New Roman" w:hAnsi="Times New Roman" w:cs="Times New Roman"/>
        </w:rPr>
        <w:t>12</w:t>
      </w:r>
      <w:r w:rsidR="003D08E1" w:rsidRPr="00EA33E9">
        <w:rPr>
          <w:rFonts w:ascii="Times New Roman" w:hAnsi="Times New Roman" w:cs="Times New Roman"/>
        </w:rPr>
        <w:t xml:space="preserve">. </w:t>
      </w:r>
      <w:r w:rsidR="00A970A2" w:rsidRPr="00EA33E9">
        <w:rPr>
          <w:rFonts w:ascii="Times New Roman" w:hAnsi="Times New Roman" w:cs="Times New Roman"/>
          <w:i/>
        </w:rPr>
        <w:t>La conclusione</w:t>
      </w:r>
      <w:r w:rsidR="003D08E1" w:rsidRPr="00EA33E9">
        <w:rPr>
          <w:rFonts w:ascii="Times New Roman" w:hAnsi="Times New Roman" w:cs="Times New Roman"/>
          <w:i/>
        </w:rPr>
        <w:t xml:space="preserve"> dei contratti del consumatore</w:t>
      </w:r>
      <w:r w:rsidR="00A970A2" w:rsidRPr="00EA33E9">
        <w:rPr>
          <w:rFonts w:ascii="Times New Roman" w:hAnsi="Times New Roman" w:cs="Times New Roman"/>
        </w:rPr>
        <w:t xml:space="preserve">, </w:t>
      </w:r>
      <w:r w:rsidR="00EE7E01" w:rsidRPr="00EE7E01">
        <w:rPr>
          <w:rFonts w:ascii="Times New Roman" w:hAnsi="Times New Roman" w:cs="Times New Roman"/>
        </w:rPr>
        <w:t xml:space="preserve">in </w:t>
      </w:r>
      <w:proofErr w:type="gramStart"/>
      <w:r w:rsidR="00EE7E01" w:rsidRPr="00EE7E01">
        <w:rPr>
          <w:rFonts w:ascii="Times New Roman" w:hAnsi="Times New Roman" w:cs="Times New Roman"/>
        </w:rPr>
        <w:t>AA.VV</w:t>
      </w:r>
      <w:proofErr w:type="gramEnd"/>
      <w:r w:rsidR="00EE7E01">
        <w:rPr>
          <w:rFonts w:ascii="Times New Roman" w:hAnsi="Times New Roman" w:cs="Times New Roman"/>
        </w:rPr>
        <w:t xml:space="preserve">, </w:t>
      </w:r>
      <w:r w:rsidR="00A970A2" w:rsidRPr="00EA33E9">
        <w:rPr>
          <w:rFonts w:ascii="Times New Roman" w:hAnsi="Times New Roman" w:cs="Times New Roman"/>
          <w:i/>
        </w:rPr>
        <w:t>Il nuovo contratto</w:t>
      </w:r>
      <w:r w:rsidR="00A970A2" w:rsidRPr="00EA33E9">
        <w:rPr>
          <w:rFonts w:ascii="Times New Roman" w:hAnsi="Times New Roman" w:cs="Times New Roman"/>
        </w:rPr>
        <w:t>, Zanichelli, Bologna, 2007, pp. 777-800</w:t>
      </w:r>
      <w:r w:rsidR="003D08E1" w:rsidRPr="00EA33E9">
        <w:rPr>
          <w:rFonts w:ascii="Times New Roman" w:hAnsi="Times New Roman" w:cs="Times New Roman"/>
        </w:rPr>
        <w:t>.</w:t>
      </w:r>
    </w:p>
    <w:p w14:paraId="3F4C6EB8" w14:textId="77777777" w:rsidR="00592C57" w:rsidRPr="00EA33E9" w:rsidRDefault="00592C57" w:rsidP="00190287">
      <w:pPr>
        <w:spacing w:line="276" w:lineRule="auto"/>
        <w:contextualSpacing/>
        <w:jc w:val="both"/>
        <w:rPr>
          <w:rFonts w:ascii="Times New Roman" w:hAnsi="Times New Roman" w:cs="Times New Roman"/>
        </w:rPr>
      </w:pPr>
    </w:p>
    <w:p w14:paraId="2B70BE1F" w14:textId="6484EA5B" w:rsidR="00A970A2" w:rsidRPr="00EA33E9" w:rsidRDefault="00407B4B" w:rsidP="00190287">
      <w:pPr>
        <w:spacing w:line="276" w:lineRule="auto"/>
        <w:contextualSpacing/>
        <w:jc w:val="both"/>
        <w:rPr>
          <w:rFonts w:ascii="Times New Roman" w:hAnsi="Times New Roman" w:cs="Times New Roman"/>
        </w:rPr>
      </w:pPr>
      <w:r>
        <w:rPr>
          <w:rFonts w:ascii="Times New Roman" w:hAnsi="Times New Roman" w:cs="Times New Roman"/>
        </w:rPr>
        <w:t>13</w:t>
      </w:r>
      <w:r w:rsidR="003D08E1" w:rsidRPr="00EA33E9">
        <w:rPr>
          <w:rFonts w:ascii="Times New Roman" w:hAnsi="Times New Roman" w:cs="Times New Roman"/>
        </w:rPr>
        <w:t xml:space="preserve">. </w:t>
      </w:r>
      <w:r w:rsidR="003D08E1" w:rsidRPr="00EA33E9">
        <w:rPr>
          <w:rFonts w:ascii="Times New Roman" w:hAnsi="Times New Roman" w:cs="Times New Roman"/>
          <w:i/>
        </w:rPr>
        <w:t>La prova del contratto</w:t>
      </w:r>
      <w:r w:rsidR="00A970A2" w:rsidRPr="00EA33E9">
        <w:rPr>
          <w:rFonts w:ascii="Times New Roman" w:hAnsi="Times New Roman" w:cs="Times New Roman"/>
        </w:rPr>
        <w:t xml:space="preserve">, </w:t>
      </w:r>
      <w:r w:rsidR="00EE7E01">
        <w:rPr>
          <w:rFonts w:ascii="Times New Roman" w:hAnsi="Times New Roman" w:cs="Times New Roman"/>
        </w:rPr>
        <w:t xml:space="preserve">in </w:t>
      </w:r>
      <w:proofErr w:type="gramStart"/>
      <w:r w:rsidR="00EE7E01">
        <w:rPr>
          <w:rFonts w:ascii="Times New Roman" w:hAnsi="Times New Roman" w:cs="Times New Roman"/>
        </w:rPr>
        <w:t>AA.VV</w:t>
      </w:r>
      <w:proofErr w:type="gramEnd"/>
      <w:r w:rsidR="00EE7E01">
        <w:rPr>
          <w:rFonts w:ascii="Times New Roman" w:hAnsi="Times New Roman" w:cs="Times New Roman"/>
        </w:rPr>
        <w:t xml:space="preserve">, </w:t>
      </w:r>
      <w:r w:rsidR="00A970A2" w:rsidRPr="00EA33E9">
        <w:rPr>
          <w:rFonts w:ascii="Times New Roman" w:hAnsi="Times New Roman" w:cs="Times New Roman"/>
          <w:i/>
        </w:rPr>
        <w:t>Il nuovo contratto</w:t>
      </w:r>
      <w:r w:rsidR="00A970A2" w:rsidRPr="00EA33E9">
        <w:rPr>
          <w:rFonts w:ascii="Times New Roman" w:hAnsi="Times New Roman" w:cs="Times New Roman"/>
        </w:rPr>
        <w:t>, Zanichelli, Bologna, 2007, pp. 403-</w:t>
      </w:r>
      <w:r w:rsidR="003D08E1" w:rsidRPr="00EA33E9">
        <w:rPr>
          <w:rFonts w:ascii="Times New Roman" w:hAnsi="Times New Roman" w:cs="Times New Roman"/>
        </w:rPr>
        <w:t>423.</w:t>
      </w:r>
    </w:p>
    <w:p w14:paraId="578A8B98" w14:textId="77777777" w:rsidR="00592C57" w:rsidRPr="00EA33E9" w:rsidRDefault="00592C57" w:rsidP="00190287">
      <w:pPr>
        <w:spacing w:line="276" w:lineRule="auto"/>
        <w:contextualSpacing/>
        <w:jc w:val="both"/>
        <w:rPr>
          <w:rFonts w:ascii="Times New Roman" w:hAnsi="Times New Roman" w:cs="Times New Roman"/>
        </w:rPr>
      </w:pPr>
    </w:p>
    <w:p w14:paraId="1F3A71EC" w14:textId="744B9CC5" w:rsidR="00A970A2" w:rsidRPr="00EA33E9" w:rsidRDefault="00407B4B" w:rsidP="00190287">
      <w:pPr>
        <w:spacing w:line="276" w:lineRule="auto"/>
        <w:contextualSpacing/>
        <w:jc w:val="both"/>
        <w:rPr>
          <w:rFonts w:ascii="Times New Roman" w:hAnsi="Times New Roman" w:cs="Times New Roman"/>
        </w:rPr>
      </w:pPr>
      <w:r>
        <w:rPr>
          <w:rFonts w:ascii="Times New Roman" w:hAnsi="Times New Roman" w:cs="Times New Roman"/>
        </w:rPr>
        <w:t>14</w:t>
      </w:r>
      <w:r w:rsidR="003D08E1" w:rsidRPr="00EA33E9">
        <w:rPr>
          <w:rFonts w:ascii="Times New Roman" w:hAnsi="Times New Roman" w:cs="Times New Roman"/>
        </w:rPr>
        <w:t xml:space="preserve">. </w:t>
      </w:r>
      <w:r w:rsidR="003D08E1" w:rsidRPr="00EA33E9">
        <w:rPr>
          <w:rFonts w:ascii="Times New Roman" w:hAnsi="Times New Roman" w:cs="Times New Roman"/>
          <w:i/>
        </w:rPr>
        <w:t xml:space="preserve">La </w:t>
      </w:r>
      <w:proofErr w:type="gramStart"/>
      <w:r w:rsidR="003D08E1" w:rsidRPr="00EA33E9">
        <w:rPr>
          <w:rFonts w:ascii="Times New Roman" w:hAnsi="Times New Roman" w:cs="Times New Roman"/>
          <w:i/>
        </w:rPr>
        <w:t>rappresentanza</w:t>
      </w:r>
      <w:r w:rsidR="00EE7E01">
        <w:rPr>
          <w:rFonts w:ascii="Times New Roman" w:hAnsi="Times New Roman" w:cs="Times New Roman"/>
          <w:i/>
        </w:rPr>
        <w:t xml:space="preserve">, </w:t>
      </w:r>
      <w:r w:rsidR="00EE7E01" w:rsidRPr="00EE7E01">
        <w:t xml:space="preserve"> </w:t>
      </w:r>
      <w:r w:rsidR="00EE7E01" w:rsidRPr="00EE7E01">
        <w:rPr>
          <w:rFonts w:ascii="Times New Roman" w:hAnsi="Times New Roman" w:cs="Times New Roman"/>
        </w:rPr>
        <w:t>in</w:t>
      </w:r>
      <w:proofErr w:type="gramEnd"/>
      <w:r w:rsidR="00EE7E01" w:rsidRPr="00EE7E01">
        <w:rPr>
          <w:rFonts w:ascii="Times New Roman" w:hAnsi="Times New Roman" w:cs="Times New Roman"/>
        </w:rPr>
        <w:t xml:space="preserve"> AA.VV, </w:t>
      </w:r>
      <w:r w:rsidR="00A970A2" w:rsidRPr="00EA33E9">
        <w:rPr>
          <w:rFonts w:ascii="Times New Roman" w:hAnsi="Times New Roman" w:cs="Times New Roman"/>
          <w:i/>
        </w:rPr>
        <w:t>Il nuovo contratto</w:t>
      </w:r>
      <w:r w:rsidR="00A970A2" w:rsidRPr="00EA33E9">
        <w:rPr>
          <w:rFonts w:ascii="Times New Roman" w:hAnsi="Times New Roman" w:cs="Times New Roman"/>
        </w:rPr>
        <w:t>, Zanichelli, Bologna, 2007, pp. 259-284</w:t>
      </w:r>
      <w:r w:rsidR="003D08E1" w:rsidRPr="00EA33E9">
        <w:rPr>
          <w:rFonts w:ascii="Times New Roman" w:hAnsi="Times New Roman" w:cs="Times New Roman"/>
        </w:rPr>
        <w:t>.</w:t>
      </w:r>
    </w:p>
    <w:p w14:paraId="1BF0C12C" w14:textId="77777777" w:rsidR="00592C57" w:rsidRPr="00EA33E9" w:rsidRDefault="00592C57" w:rsidP="00190287">
      <w:pPr>
        <w:spacing w:line="276" w:lineRule="auto"/>
        <w:contextualSpacing/>
        <w:jc w:val="both"/>
        <w:rPr>
          <w:rFonts w:ascii="Times New Roman" w:hAnsi="Times New Roman" w:cs="Times New Roman"/>
        </w:rPr>
      </w:pPr>
    </w:p>
    <w:p w14:paraId="7B880B62" w14:textId="569DD0DB" w:rsidR="00592C57" w:rsidRPr="00EA33E9" w:rsidRDefault="00407B4B" w:rsidP="00190287">
      <w:pPr>
        <w:spacing w:line="276" w:lineRule="auto"/>
        <w:contextualSpacing/>
        <w:jc w:val="both"/>
        <w:rPr>
          <w:rFonts w:ascii="Times New Roman" w:hAnsi="Times New Roman" w:cs="Times New Roman"/>
          <w:lang w:val="en-US"/>
        </w:rPr>
      </w:pPr>
      <w:r>
        <w:rPr>
          <w:rFonts w:ascii="Times New Roman" w:hAnsi="Times New Roman" w:cs="Times New Roman"/>
        </w:rPr>
        <w:t>15</w:t>
      </w:r>
      <w:r w:rsidR="003D08E1" w:rsidRPr="00EA33E9">
        <w:rPr>
          <w:rFonts w:ascii="Times New Roman" w:hAnsi="Times New Roman" w:cs="Times New Roman"/>
        </w:rPr>
        <w:t xml:space="preserve">. </w:t>
      </w:r>
      <w:r w:rsidR="00592C57" w:rsidRPr="00EA33E9">
        <w:rPr>
          <w:rFonts w:ascii="Times New Roman" w:hAnsi="Times New Roman" w:cs="Times New Roman"/>
          <w:i/>
        </w:rPr>
        <w:t>Il Code Civil nella giurisprudenz</w:t>
      </w:r>
      <w:r w:rsidR="003D08E1" w:rsidRPr="00EA33E9">
        <w:rPr>
          <w:rFonts w:ascii="Times New Roman" w:hAnsi="Times New Roman" w:cs="Times New Roman"/>
          <w:i/>
        </w:rPr>
        <w:t>a toscana della Restaurazione</w:t>
      </w:r>
      <w:r w:rsidR="003D08E1" w:rsidRPr="00EA33E9">
        <w:rPr>
          <w:rFonts w:ascii="Times New Roman" w:hAnsi="Times New Roman" w:cs="Times New Roman"/>
        </w:rPr>
        <w:t>,</w:t>
      </w:r>
      <w:r w:rsidR="00592C57" w:rsidRPr="00EA33E9">
        <w:rPr>
          <w:rFonts w:ascii="Times New Roman" w:hAnsi="Times New Roman" w:cs="Times New Roman"/>
        </w:rPr>
        <w:t xml:space="preserve"> in B. Dölemeyer et al. </w:t>
      </w:r>
      <w:r w:rsidR="00592C57" w:rsidRPr="00EA33E9">
        <w:rPr>
          <w:rFonts w:ascii="Times New Roman" w:hAnsi="Times New Roman" w:cs="Times New Roman"/>
          <w:lang w:val="en-US"/>
        </w:rPr>
        <w:t xml:space="preserve">(dir.), </w:t>
      </w:r>
      <w:proofErr w:type="spellStart"/>
      <w:r w:rsidR="00592C57" w:rsidRPr="00EA33E9">
        <w:rPr>
          <w:rFonts w:ascii="Times New Roman" w:hAnsi="Times New Roman" w:cs="Times New Roman"/>
          <w:i/>
          <w:lang w:val="en-US"/>
        </w:rPr>
        <w:t>Richterliche</w:t>
      </w:r>
      <w:proofErr w:type="spellEnd"/>
      <w:r w:rsidR="00592C57" w:rsidRPr="00EA33E9">
        <w:rPr>
          <w:rFonts w:ascii="Times New Roman" w:hAnsi="Times New Roman" w:cs="Times New Roman"/>
          <w:i/>
          <w:lang w:val="en-US"/>
        </w:rPr>
        <w:t xml:space="preserve"> </w:t>
      </w:r>
      <w:proofErr w:type="spellStart"/>
      <w:r w:rsidR="00592C57" w:rsidRPr="00EA33E9">
        <w:rPr>
          <w:rFonts w:ascii="Times New Roman" w:hAnsi="Times New Roman" w:cs="Times New Roman"/>
          <w:i/>
          <w:lang w:val="en-US"/>
        </w:rPr>
        <w:t>Anwendung</w:t>
      </w:r>
      <w:proofErr w:type="spellEnd"/>
      <w:r w:rsidR="00592C57" w:rsidRPr="00EA33E9">
        <w:rPr>
          <w:rFonts w:ascii="Times New Roman" w:hAnsi="Times New Roman" w:cs="Times New Roman"/>
          <w:i/>
          <w:lang w:val="en-US"/>
        </w:rPr>
        <w:t xml:space="preserve"> des Code civil in </w:t>
      </w:r>
      <w:proofErr w:type="spellStart"/>
      <w:r w:rsidR="00592C57" w:rsidRPr="00EA33E9">
        <w:rPr>
          <w:rFonts w:ascii="Times New Roman" w:hAnsi="Times New Roman" w:cs="Times New Roman"/>
          <w:i/>
          <w:lang w:val="en-US"/>
        </w:rPr>
        <w:t>seinen</w:t>
      </w:r>
      <w:proofErr w:type="spellEnd"/>
      <w:r w:rsidR="00592C57" w:rsidRPr="00EA33E9">
        <w:rPr>
          <w:rFonts w:ascii="Times New Roman" w:hAnsi="Times New Roman" w:cs="Times New Roman"/>
          <w:i/>
          <w:lang w:val="en-US"/>
        </w:rPr>
        <w:t xml:space="preserve"> </w:t>
      </w:r>
      <w:proofErr w:type="spellStart"/>
      <w:r w:rsidR="00592C57" w:rsidRPr="00EA33E9">
        <w:rPr>
          <w:rFonts w:ascii="Times New Roman" w:hAnsi="Times New Roman" w:cs="Times New Roman"/>
          <w:i/>
          <w:lang w:val="en-US"/>
        </w:rPr>
        <w:t>europäischen</w:t>
      </w:r>
      <w:proofErr w:type="spellEnd"/>
      <w:r w:rsidR="00592C57" w:rsidRPr="00EA33E9">
        <w:rPr>
          <w:rFonts w:ascii="Times New Roman" w:hAnsi="Times New Roman" w:cs="Times New Roman"/>
          <w:i/>
          <w:lang w:val="en-US"/>
        </w:rPr>
        <w:t xml:space="preserve"> </w:t>
      </w:r>
      <w:proofErr w:type="spellStart"/>
      <w:r w:rsidR="00592C57" w:rsidRPr="00EA33E9">
        <w:rPr>
          <w:rFonts w:ascii="Times New Roman" w:hAnsi="Times New Roman" w:cs="Times New Roman"/>
          <w:i/>
          <w:lang w:val="en-US"/>
        </w:rPr>
        <w:t>Geltungsbereichen</w:t>
      </w:r>
      <w:proofErr w:type="spellEnd"/>
      <w:r w:rsidR="00592C57" w:rsidRPr="00EA33E9">
        <w:rPr>
          <w:rFonts w:ascii="Times New Roman" w:hAnsi="Times New Roman" w:cs="Times New Roman"/>
          <w:i/>
          <w:lang w:val="en-US"/>
        </w:rPr>
        <w:t xml:space="preserve"> </w:t>
      </w:r>
      <w:proofErr w:type="spellStart"/>
      <w:r w:rsidR="00592C57" w:rsidRPr="00EA33E9">
        <w:rPr>
          <w:rFonts w:ascii="Times New Roman" w:hAnsi="Times New Roman" w:cs="Times New Roman"/>
          <w:i/>
          <w:lang w:val="en-US"/>
        </w:rPr>
        <w:t>ausserhalb</w:t>
      </w:r>
      <w:proofErr w:type="spellEnd"/>
      <w:r w:rsidR="00592C57" w:rsidRPr="00EA33E9">
        <w:rPr>
          <w:rFonts w:ascii="Times New Roman" w:hAnsi="Times New Roman" w:cs="Times New Roman"/>
          <w:i/>
          <w:lang w:val="en-US"/>
        </w:rPr>
        <w:t xml:space="preserve"> </w:t>
      </w:r>
      <w:proofErr w:type="spellStart"/>
      <w:r w:rsidR="00592C57" w:rsidRPr="00EA33E9">
        <w:rPr>
          <w:rFonts w:ascii="Times New Roman" w:hAnsi="Times New Roman" w:cs="Times New Roman"/>
          <w:i/>
          <w:lang w:val="en-US"/>
        </w:rPr>
        <w:t>Frankreichs</w:t>
      </w:r>
      <w:proofErr w:type="spellEnd"/>
      <w:r w:rsidR="00592C57" w:rsidRPr="00EA33E9">
        <w:rPr>
          <w:rFonts w:ascii="Times New Roman" w:hAnsi="Times New Roman" w:cs="Times New Roman"/>
          <w:i/>
          <w:lang w:val="en-US"/>
        </w:rPr>
        <w:t xml:space="preserve">, </w:t>
      </w:r>
      <w:proofErr w:type="spellStart"/>
      <w:r w:rsidR="00592C57" w:rsidRPr="00EA33E9">
        <w:rPr>
          <w:rFonts w:ascii="Times New Roman" w:hAnsi="Times New Roman" w:cs="Times New Roman"/>
          <w:lang w:val="en-US"/>
        </w:rPr>
        <w:t>Klostermann</w:t>
      </w:r>
      <w:proofErr w:type="spellEnd"/>
      <w:r w:rsidR="00592C57" w:rsidRPr="00EA33E9">
        <w:rPr>
          <w:rFonts w:ascii="Times New Roman" w:hAnsi="Times New Roman" w:cs="Times New Roman"/>
          <w:lang w:val="en-US"/>
        </w:rPr>
        <w:t>, Frankfurt am Main, 2006, pp. 359-369</w:t>
      </w:r>
      <w:r w:rsidR="00EF64CD" w:rsidRPr="00EA33E9">
        <w:rPr>
          <w:rFonts w:ascii="Times New Roman" w:hAnsi="Times New Roman" w:cs="Times New Roman"/>
          <w:lang w:val="en-US"/>
        </w:rPr>
        <w:t>.</w:t>
      </w:r>
    </w:p>
    <w:p w14:paraId="2D2995EE" w14:textId="77777777" w:rsidR="00592C57" w:rsidRPr="00EA33E9" w:rsidRDefault="00592C57" w:rsidP="00190287">
      <w:pPr>
        <w:spacing w:line="276" w:lineRule="auto"/>
        <w:contextualSpacing/>
        <w:jc w:val="both"/>
        <w:rPr>
          <w:rFonts w:ascii="Times New Roman" w:hAnsi="Times New Roman" w:cs="Times New Roman"/>
          <w:lang w:val="en-US"/>
        </w:rPr>
      </w:pPr>
    </w:p>
    <w:p w14:paraId="2F699185" w14:textId="5075C61D" w:rsidR="00592C57" w:rsidRPr="002D5465" w:rsidRDefault="00407B4B" w:rsidP="00190287">
      <w:pPr>
        <w:spacing w:line="276" w:lineRule="auto"/>
        <w:contextualSpacing/>
        <w:jc w:val="both"/>
        <w:rPr>
          <w:rFonts w:ascii="Times New Roman" w:hAnsi="Times New Roman" w:cs="Times New Roman"/>
          <w:lang w:val="fr-FR"/>
        </w:rPr>
      </w:pPr>
      <w:r>
        <w:rPr>
          <w:rFonts w:ascii="Times New Roman" w:hAnsi="Times New Roman" w:cs="Times New Roman"/>
        </w:rPr>
        <w:t>16</w:t>
      </w:r>
      <w:r w:rsidR="00EF64CD" w:rsidRPr="00EA33E9">
        <w:rPr>
          <w:rFonts w:ascii="Times New Roman" w:hAnsi="Times New Roman" w:cs="Times New Roman"/>
        </w:rPr>
        <w:t xml:space="preserve">. </w:t>
      </w:r>
      <w:r w:rsidR="00592C57" w:rsidRPr="00EA33E9">
        <w:rPr>
          <w:rFonts w:ascii="Times New Roman" w:hAnsi="Times New Roman" w:cs="Times New Roman"/>
          <w:i/>
        </w:rPr>
        <w:t>Lo statuto giuridico della donna nel periodo di Vichy</w:t>
      </w:r>
      <w:r w:rsidR="00592C57" w:rsidRPr="00EA33E9">
        <w:rPr>
          <w:rFonts w:ascii="Times New Roman" w:hAnsi="Times New Roman" w:cs="Times New Roman"/>
        </w:rPr>
        <w:t xml:space="preserve">, in B. Durand et al. </w:t>
      </w:r>
      <w:r w:rsidR="00592C57" w:rsidRPr="002D5465">
        <w:rPr>
          <w:rFonts w:ascii="Times New Roman" w:hAnsi="Times New Roman" w:cs="Times New Roman"/>
          <w:lang w:val="fr-FR"/>
        </w:rPr>
        <w:t xml:space="preserve">(dir.), </w:t>
      </w:r>
      <w:r w:rsidR="00592C57" w:rsidRPr="002D5465">
        <w:rPr>
          <w:rFonts w:ascii="Times New Roman" w:hAnsi="Times New Roman" w:cs="Times New Roman"/>
          <w:i/>
          <w:lang w:val="fr-FR"/>
        </w:rPr>
        <w:t>Le droit sous Vichy</w:t>
      </w:r>
      <w:r w:rsidR="00592C57" w:rsidRPr="002D5465">
        <w:rPr>
          <w:rFonts w:ascii="Times New Roman" w:hAnsi="Times New Roman" w:cs="Times New Roman"/>
          <w:lang w:val="fr-FR"/>
        </w:rPr>
        <w:t>, Klostermann, Frankfurt am Main, 2006, pp. 87-95</w:t>
      </w:r>
      <w:r w:rsidR="00EF64CD" w:rsidRPr="002D5465">
        <w:rPr>
          <w:rFonts w:ascii="Times New Roman" w:hAnsi="Times New Roman" w:cs="Times New Roman"/>
          <w:lang w:val="fr-FR"/>
        </w:rPr>
        <w:t>.</w:t>
      </w:r>
    </w:p>
    <w:p w14:paraId="7E2F66CF" w14:textId="77777777" w:rsidR="00592C57" w:rsidRPr="002D5465" w:rsidRDefault="00592C57" w:rsidP="00190287">
      <w:pPr>
        <w:spacing w:line="276" w:lineRule="auto"/>
        <w:contextualSpacing/>
        <w:jc w:val="both"/>
        <w:rPr>
          <w:rFonts w:ascii="Times New Roman" w:hAnsi="Times New Roman" w:cs="Times New Roman"/>
          <w:lang w:val="fr-FR"/>
        </w:rPr>
      </w:pPr>
    </w:p>
    <w:p w14:paraId="2031293A" w14:textId="635855E1" w:rsidR="00A970A2" w:rsidRPr="00EA33E9" w:rsidRDefault="00407B4B" w:rsidP="00190287">
      <w:pPr>
        <w:spacing w:line="276" w:lineRule="auto"/>
        <w:contextualSpacing/>
        <w:jc w:val="both"/>
        <w:rPr>
          <w:rFonts w:ascii="Times New Roman" w:hAnsi="Times New Roman" w:cs="Times New Roman"/>
        </w:rPr>
      </w:pPr>
      <w:r>
        <w:rPr>
          <w:rFonts w:ascii="Times New Roman" w:hAnsi="Times New Roman" w:cs="Times New Roman"/>
        </w:rPr>
        <w:t>17</w:t>
      </w:r>
      <w:r w:rsidR="00EF64CD" w:rsidRPr="00EA33E9">
        <w:rPr>
          <w:rFonts w:ascii="Times New Roman" w:hAnsi="Times New Roman" w:cs="Times New Roman"/>
        </w:rPr>
        <w:t xml:space="preserve">. </w:t>
      </w:r>
      <w:r w:rsidR="00A970A2" w:rsidRPr="00EA33E9">
        <w:rPr>
          <w:rFonts w:ascii="Times New Roman" w:hAnsi="Times New Roman" w:cs="Times New Roman"/>
          <w:i/>
        </w:rPr>
        <w:t>Antagonismo e cooperazione nel</w:t>
      </w:r>
      <w:r w:rsidR="00EF64CD" w:rsidRPr="00EA33E9">
        <w:rPr>
          <w:rFonts w:ascii="Times New Roman" w:hAnsi="Times New Roman" w:cs="Times New Roman"/>
          <w:i/>
        </w:rPr>
        <w:t xml:space="preserve"> diritto inglese dei contratti</w:t>
      </w:r>
      <w:r w:rsidR="00A970A2" w:rsidRPr="00EA33E9">
        <w:rPr>
          <w:rFonts w:ascii="Times New Roman" w:hAnsi="Times New Roman" w:cs="Times New Roman"/>
        </w:rPr>
        <w:t xml:space="preserve">, in A. d’Angelo et al., </w:t>
      </w:r>
      <w:r w:rsidR="00A970A2" w:rsidRPr="00EA33E9">
        <w:rPr>
          <w:rFonts w:ascii="Times New Roman" w:hAnsi="Times New Roman" w:cs="Times New Roman"/>
          <w:i/>
        </w:rPr>
        <w:t>Buona fede e giustizia contrattuale</w:t>
      </w:r>
      <w:r w:rsidR="00A970A2" w:rsidRPr="00EA33E9">
        <w:rPr>
          <w:rFonts w:ascii="Times New Roman" w:hAnsi="Times New Roman" w:cs="Times New Roman"/>
        </w:rPr>
        <w:t>, Giappich</w:t>
      </w:r>
      <w:r w:rsidR="00EF64CD" w:rsidRPr="00EA33E9">
        <w:rPr>
          <w:rFonts w:ascii="Times New Roman" w:hAnsi="Times New Roman" w:cs="Times New Roman"/>
        </w:rPr>
        <w:t>elli, Torino, 2005, pp. 123-162.</w:t>
      </w:r>
    </w:p>
    <w:p w14:paraId="3331E951" w14:textId="77777777" w:rsidR="00592C57" w:rsidRPr="00EA33E9" w:rsidRDefault="00592C57" w:rsidP="00190287">
      <w:pPr>
        <w:spacing w:line="276" w:lineRule="auto"/>
        <w:contextualSpacing/>
        <w:jc w:val="both"/>
        <w:rPr>
          <w:rFonts w:ascii="Times New Roman" w:hAnsi="Times New Roman" w:cs="Times New Roman"/>
        </w:rPr>
      </w:pPr>
    </w:p>
    <w:p w14:paraId="19075C48" w14:textId="1802562A" w:rsidR="00A970A2" w:rsidRPr="00EA33E9" w:rsidRDefault="00407B4B" w:rsidP="00190287">
      <w:pPr>
        <w:spacing w:line="276" w:lineRule="auto"/>
        <w:contextualSpacing/>
        <w:jc w:val="both"/>
        <w:rPr>
          <w:rFonts w:ascii="Times New Roman" w:hAnsi="Times New Roman" w:cs="Times New Roman"/>
        </w:rPr>
      </w:pPr>
      <w:r>
        <w:rPr>
          <w:rFonts w:ascii="Times New Roman" w:hAnsi="Times New Roman" w:cs="Times New Roman"/>
        </w:rPr>
        <w:t>18</w:t>
      </w:r>
      <w:r w:rsidR="00A970A2" w:rsidRPr="00EA33E9">
        <w:rPr>
          <w:rFonts w:ascii="Times New Roman" w:hAnsi="Times New Roman" w:cs="Times New Roman"/>
        </w:rPr>
        <w:t>. Voc</w:t>
      </w:r>
      <w:r w:rsidR="00EF64CD" w:rsidRPr="00EA33E9">
        <w:rPr>
          <w:rFonts w:ascii="Times New Roman" w:hAnsi="Times New Roman" w:cs="Times New Roman"/>
        </w:rPr>
        <w:t xml:space="preserve">e </w:t>
      </w:r>
      <w:r w:rsidR="00EF64CD" w:rsidRPr="00EA33E9">
        <w:rPr>
          <w:rFonts w:ascii="Times New Roman" w:hAnsi="Times New Roman" w:cs="Times New Roman"/>
          <w:i/>
        </w:rPr>
        <w:t>Responsabilità medica</w:t>
      </w:r>
      <w:r w:rsidR="00A970A2" w:rsidRPr="00EA33E9">
        <w:rPr>
          <w:rFonts w:ascii="Times New Roman" w:hAnsi="Times New Roman" w:cs="Times New Roman"/>
        </w:rPr>
        <w:t xml:space="preserve">, in </w:t>
      </w:r>
      <w:r w:rsidR="00A970A2" w:rsidRPr="00EA33E9">
        <w:rPr>
          <w:rFonts w:ascii="Times New Roman" w:hAnsi="Times New Roman" w:cs="Times New Roman"/>
          <w:i/>
        </w:rPr>
        <w:t>Digesto delle discipline privatistiche – Sez. Civ</w:t>
      </w:r>
      <w:r w:rsidR="00A970A2" w:rsidRPr="00EA33E9">
        <w:rPr>
          <w:rFonts w:ascii="Times New Roman" w:hAnsi="Times New Roman" w:cs="Times New Roman"/>
        </w:rPr>
        <w:t>., Torino, 2003, pp. 1174-1195</w:t>
      </w:r>
      <w:r w:rsidR="00EF64CD" w:rsidRPr="00EA33E9">
        <w:rPr>
          <w:rFonts w:ascii="Times New Roman" w:hAnsi="Times New Roman" w:cs="Times New Roman"/>
        </w:rPr>
        <w:t>.</w:t>
      </w:r>
    </w:p>
    <w:p w14:paraId="4A6BF133" w14:textId="77777777" w:rsidR="00A970A2" w:rsidRPr="00EA33E9" w:rsidRDefault="00A970A2" w:rsidP="00190287">
      <w:pPr>
        <w:spacing w:line="276" w:lineRule="auto"/>
        <w:contextualSpacing/>
        <w:rPr>
          <w:rFonts w:ascii="Times New Roman" w:hAnsi="Times New Roman" w:cs="Times New Roman"/>
        </w:rPr>
      </w:pPr>
    </w:p>
    <w:p w14:paraId="255EDF22" w14:textId="77777777" w:rsidR="00A970A2" w:rsidRPr="00EA33E9" w:rsidRDefault="00A970A2" w:rsidP="00190287">
      <w:pPr>
        <w:spacing w:line="276" w:lineRule="auto"/>
        <w:contextualSpacing/>
        <w:rPr>
          <w:rFonts w:ascii="Times New Roman" w:hAnsi="Times New Roman" w:cs="Times New Roman"/>
        </w:rPr>
      </w:pPr>
    </w:p>
    <w:p w14:paraId="43A2EFC2" w14:textId="77777777" w:rsidR="00A970A2" w:rsidRPr="00EA33E9" w:rsidRDefault="00A970A2" w:rsidP="00190287">
      <w:pPr>
        <w:spacing w:line="276" w:lineRule="auto"/>
        <w:contextualSpacing/>
        <w:rPr>
          <w:rFonts w:ascii="Times New Roman" w:hAnsi="Times New Roman" w:cs="Times New Roman"/>
          <w:b/>
        </w:rPr>
      </w:pPr>
      <w:r w:rsidRPr="00EA33E9">
        <w:rPr>
          <w:rFonts w:ascii="Times New Roman" w:hAnsi="Times New Roman" w:cs="Times New Roman"/>
          <w:b/>
        </w:rPr>
        <w:t>VI. Traduzioni</w:t>
      </w:r>
    </w:p>
    <w:p w14:paraId="2BCF093A" w14:textId="77777777" w:rsidR="00FE1F6D" w:rsidRPr="00EA33E9" w:rsidRDefault="00FE1F6D" w:rsidP="00190287">
      <w:pPr>
        <w:spacing w:line="276" w:lineRule="auto"/>
        <w:contextualSpacing/>
        <w:rPr>
          <w:rFonts w:ascii="Times New Roman" w:hAnsi="Times New Roman" w:cs="Times New Roman"/>
          <w:b/>
        </w:rPr>
      </w:pPr>
    </w:p>
    <w:p w14:paraId="5CD4C3D9" w14:textId="2C21F8A0" w:rsidR="00A970A2" w:rsidRPr="00EA33E9" w:rsidRDefault="00A970A2" w:rsidP="00190287">
      <w:pPr>
        <w:spacing w:line="276" w:lineRule="auto"/>
        <w:contextualSpacing/>
        <w:rPr>
          <w:rFonts w:ascii="Times New Roman" w:hAnsi="Times New Roman" w:cs="Times New Roman"/>
        </w:rPr>
      </w:pPr>
      <w:r w:rsidRPr="00EA33E9">
        <w:rPr>
          <w:rFonts w:ascii="Times New Roman" w:hAnsi="Times New Roman" w:cs="Times New Roman"/>
        </w:rPr>
        <w:t xml:space="preserve">Dall’inglese </w:t>
      </w:r>
      <w:proofErr w:type="gramStart"/>
      <w:r w:rsidRPr="00EA33E9">
        <w:rPr>
          <w:rFonts w:ascii="Times New Roman" w:hAnsi="Times New Roman" w:cs="Times New Roman"/>
        </w:rPr>
        <w:t>all’italiano :</w:t>
      </w:r>
      <w:proofErr w:type="gramEnd"/>
    </w:p>
    <w:p w14:paraId="55730D5F" w14:textId="77777777" w:rsidR="00467AB1" w:rsidRPr="00EA33E9" w:rsidRDefault="00467AB1" w:rsidP="00EE7E01">
      <w:pPr>
        <w:spacing w:line="276" w:lineRule="auto"/>
        <w:contextualSpacing/>
        <w:jc w:val="both"/>
        <w:rPr>
          <w:rFonts w:ascii="Times New Roman" w:hAnsi="Times New Roman" w:cs="Times New Roman"/>
        </w:rPr>
      </w:pPr>
    </w:p>
    <w:p w14:paraId="696A403C" w14:textId="39F06046" w:rsidR="00A970A2" w:rsidRPr="00EA33E9" w:rsidRDefault="00A970A2" w:rsidP="00EE7E01">
      <w:pPr>
        <w:pStyle w:val="Paragrafoelenco"/>
        <w:numPr>
          <w:ilvl w:val="0"/>
          <w:numId w:val="4"/>
        </w:numPr>
        <w:spacing w:line="276" w:lineRule="auto"/>
        <w:jc w:val="both"/>
        <w:rPr>
          <w:rFonts w:ascii="Times New Roman" w:hAnsi="Times New Roman" w:cs="Times New Roman"/>
        </w:rPr>
      </w:pPr>
      <w:r w:rsidRPr="00EA33E9">
        <w:rPr>
          <w:rFonts w:ascii="Times New Roman" w:hAnsi="Times New Roman" w:cs="Times New Roman"/>
        </w:rPr>
        <w:t xml:space="preserve">B. Lurger, </w:t>
      </w:r>
      <w:r w:rsidRPr="00190287">
        <w:rPr>
          <w:rFonts w:ascii="Times New Roman" w:hAnsi="Times New Roman" w:cs="Times New Roman"/>
          <w:i/>
        </w:rPr>
        <w:t>Il futuro del diritto europeo dei contratti: tra libertà contrattuale, giustizia sociale e razionalità del mercato</w:t>
      </w:r>
      <w:r w:rsidRPr="00EA33E9">
        <w:rPr>
          <w:rFonts w:ascii="Times New Roman" w:hAnsi="Times New Roman" w:cs="Times New Roman"/>
        </w:rPr>
        <w:t xml:space="preserve">, in A. Somma (a cura di), </w:t>
      </w:r>
      <w:r w:rsidRPr="00190287">
        <w:rPr>
          <w:rFonts w:ascii="Times New Roman" w:hAnsi="Times New Roman" w:cs="Times New Roman"/>
          <w:i/>
        </w:rPr>
        <w:t>Giustizia sociale e mercato nel diritto europeo dei contratti</w:t>
      </w:r>
      <w:r w:rsidRPr="00EA33E9">
        <w:rPr>
          <w:rFonts w:ascii="Times New Roman" w:hAnsi="Times New Roman" w:cs="Times New Roman"/>
        </w:rPr>
        <w:t>, Giappichelli, Torino, 2007, pp. 141-166</w:t>
      </w:r>
      <w:r w:rsidR="00EE7E01">
        <w:rPr>
          <w:rFonts w:ascii="Times New Roman" w:hAnsi="Times New Roman" w:cs="Times New Roman"/>
        </w:rPr>
        <w:t>.</w:t>
      </w:r>
    </w:p>
    <w:p w14:paraId="2C2F26EC" w14:textId="55AA249C" w:rsidR="00A970A2" w:rsidRPr="00EA33E9" w:rsidRDefault="00A970A2" w:rsidP="00EE7E01">
      <w:pPr>
        <w:pStyle w:val="Paragrafoelenco"/>
        <w:numPr>
          <w:ilvl w:val="0"/>
          <w:numId w:val="4"/>
        </w:numPr>
        <w:spacing w:line="276" w:lineRule="auto"/>
        <w:jc w:val="both"/>
        <w:rPr>
          <w:rFonts w:ascii="Times New Roman" w:hAnsi="Times New Roman" w:cs="Times New Roman"/>
        </w:rPr>
      </w:pPr>
      <w:r w:rsidRPr="00EA33E9">
        <w:rPr>
          <w:rFonts w:ascii="Times New Roman" w:hAnsi="Times New Roman" w:cs="Times New Roman"/>
        </w:rPr>
        <w:t>T. Wilhelmsson</w:t>
      </w:r>
      <w:r w:rsidRPr="00190287">
        <w:rPr>
          <w:rFonts w:ascii="Times New Roman" w:hAnsi="Times New Roman" w:cs="Times New Roman"/>
          <w:i/>
        </w:rPr>
        <w:t>, Le diverse forme di welfarismo nel diritto europeo dei contratti</w:t>
      </w:r>
      <w:r w:rsidRPr="00EA33E9">
        <w:rPr>
          <w:rFonts w:ascii="Times New Roman" w:hAnsi="Times New Roman" w:cs="Times New Roman"/>
        </w:rPr>
        <w:t xml:space="preserve">, in A. Somma (a cura di), </w:t>
      </w:r>
      <w:r w:rsidRPr="00190287">
        <w:rPr>
          <w:rFonts w:ascii="Times New Roman" w:hAnsi="Times New Roman" w:cs="Times New Roman"/>
          <w:i/>
        </w:rPr>
        <w:t>Giustizia sociale e mercato nel diritto europeo dei contratti</w:t>
      </w:r>
      <w:r w:rsidRPr="00EA33E9">
        <w:rPr>
          <w:rFonts w:ascii="Times New Roman" w:hAnsi="Times New Roman" w:cs="Times New Roman"/>
        </w:rPr>
        <w:t>, Giappichelli, Torino, 2007, pp. 267-294</w:t>
      </w:r>
      <w:r w:rsidR="00EE7E01">
        <w:rPr>
          <w:rFonts w:ascii="Times New Roman" w:hAnsi="Times New Roman" w:cs="Times New Roman"/>
        </w:rPr>
        <w:t>.</w:t>
      </w:r>
    </w:p>
    <w:p w14:paraId="27F4FF82" w14:textId="12533576" w:rsidR="00A970A2" w:rsidRPr="00EA33E9" w:rsidRDefault="00A970A2" w:rsidP="00EE7E01">
      <w:pPr>
        <w:pStyle w:val="Paragrafoelenco"/>
        <w:numPr>
          <w:ilvl w:val="0"/>
          <w:numId w:val="4"/>
        </w:numPr>
        <w:spacing w:line="276" w:lineRule="auto"/>
        <w:jc w:val="both"/>
        <w:rPr>
          <w:rFonts w:ascii="Times New Roman" w:hAnsi="Times New Roman" w:cs="Times New Roman"/>
        </w:rPr>
      </w:pPr>
      <w:r w:rsidRPr="00EA33E9">
        <w:rPr>
          <w:rFonts w:ascii="Times New Roman" w:hAnsi="Times New Roman" w:cs="Times New Roman"/>
        </w:rPr>
        <w:t xml:space="preserve">R. Sefton-Green, </w:t>
      </w:r>
      <w:r w:rsidRPr="00190287">
        <w:rPr>
          <w:rFonts w:ascii="Times New Roman" w:hAnsi="Times New Roman" w:cs="Times New Roman"/>
          <w:i/>
        </w:rPr>
        <w:t>Diversità culturale e codice civile europeo</w:t>
      </w:r>
      <w:r w:rsidRPr="00EA33E9">
        <w:rPr>
          <w:rFonts w:ascii="Times New Roman" w:hAnsi="Times New Roman" w:cs="Times New Roman"/>
        </w:rPr>
        <w:t xml:space="preserve">, in A. Somma (a cura di), </w:t>
      </w:r>
      <w:r w:rsidRPr="00190287">
        <w:rPr>
          <w:rFonts w:ascii="Times New Roman" w:hAnsi="Times New Roman" w:cs="Times New Roman"/>
          <w:i/>
        </w:rPr>
        <w:t>Giustizia sociale e mercato nel diritto europeo dei contratti</w:t>
      </w:r>
      <w:r w:rsidRPr="00EA33E9">
        <w:rPr>
          <w:rFonts w:ascii="Times New Roman" w:hAnsi="Times New Roman" w:cs="Times New Roman"/>
        </w:rPr>
        <w:t>, Giappic</w:t>
      </w:r>
      <w:r w:rsidR="00EE7E01">
        <w:rPr>
          <w:rFonts w:ascii="Times New Roman" w:hAnsi="Times New Roman" w:cs="Times New Roman"/>
        </w:rPr>
        <w:t>helli, Torino, 2007, pp. 205-22.</w:t>
      </w:r>
    </w:p>
    <w:p w14:paraId="7CFAD48C" w14:textId="77777777" w:rsidR="00A970A2" w:rsidRPr="00EA33E9" w:rsidRDefault="00A970A2" w:rsidP="00190287">
      <w:pPr>
        <w:spacing w:line="276" w:lineRule="auto"/>
        <w:contextualSpacing/>
        <w:rPr>
          <w:rFonts w:ascii="Times New Roman" w:hAnsi="Times New Roman" w:cs="Times New Roman"/>
        </w:rPr>
      </w:pPr>
    </w:p>
    <w:p w14:paraId="1F0D32B6" w14:textId="77777777" w:rsidR="00467AB1" w:rsidRPr="00EE7E01" w:rsidRDefault="00467AB1" w:rsidP="00190287">
      <w:pPr>
        <w:spacing w:line="276" w:lineRule="auto"/>
        <w:contextualSpacing/>
        <w:rPr>
          <w:rFonts w:ascii="Times New Roman" w:hAnsi="Times New Roman" w:cs="Times New Roman"/>
        </w:rPr>
      </w:pPr>
    </w:p>
    <w:p w14:paraId="7F97DBD1" w14:textId="77777777" w:rsidR="00A970A2" w:rsidRPr="00EA33E9" w:rsidRDefault="00A970A2" w:rsidP="00190287">
      <w:pPr>
        <w:spacing w:line="276" w:lineRule="auto"/>
        <w:contextualSpacing/>
        <w:rPr>
          <w:rFonts w:ascii="Times New Roman" w:hAnsi="Times New Roman" w:cs="Times New Roman"/>
          <w:b/>
        </w:rPr>
      </w:pPr>
      <w:r w:rsidRPr="00EA33E9">
        <w:rPr>
          <w:rFonts w:ascii="Times New Roman" w:hAnsi="Times New Roman" w:cs="Times New Roman"/>
          <w:b/>
        </w:rPr>
        <w:t>PARTECIPAZIONI A RICERCHE</w:t>
      </w:r>
    </w:p>
    <w:p w14:paraId="7FD8E6D2" w14:textId="77777777" w:rsidR="00A970A2" w:rsidRPr="00EA33E9" w:rsidRDefault="00A970A2" w:rsidP="00190287">
      <w:pPr>
        <w:spacing w:line="276" w:lineRule="auto"/>
        <w:contextualSpacing/>
        <w:rPr>
          <w:rFonts w:ascii="Times New Roman" w:hAnsi="Times New Roman" w:cs="Times New Roman"/>
        </w:rPr>
      </w:pPr>
    </w:p>
    <w:p w14:paraId="3F1BF6E8" w14:textId="42B15B35" w:rsidR="00A970A2" w:rsidRPr="00EA33E9" w:rsidRDefault="00A970A2" w:rsidP="003D088A">
      <w:pPr>
        <w:pStyle w:val="Paragrafoelenco"/>
        <w:numPr>
          <w:ilvl w:val="0"/>
          <w:numId w:val="2"/>
        </w:numPr>
        <w:spacing w:line="276" w:lineRule="auto"/>
        <w:jc w:val="both"/>
        <w:rPr>
          <w:rFonts w:ascii="Times New Roman" w:hAnsi="Times New Roman" w:cs="Times New Roman"/>
        </w:rPr>
      </w:pPr>
      <w:r w:rsidRPr="00EA33E9">
        <w:rPr>
          <w:rFonts w:ascii="Times New Roman" w:hAnsi="Times New Roman" w:cs="Times New Roman"/>
        </w:rPr>
        <w:t>Il diritto giurisprudenziale con particolare riguardo alla responsabilità civile. Progetto del CNR, coordinato dalla Prof.ssa Giovanna Visintini, Università di Genova.</w:t>
      </w:r>
    </w:p>
    <w:p w14:paraId="2EDBFC6C" w14:textId="2904C903" w:rsidR="00A970A2" w:rsidRPr="00EA33E9" w:rsidRDefault="00A970A2" w:rsidP="003D088A">
      <w:pPr>
        <w:pStyle w:val="Paragrafoelenco"/>
        <w:numPr>
          <w:ilvl w:val="0"/>
          <w:numId w:val="2"/>
        </w:numPr>
        <w:spacing w:line="276" w:lineRule="auto"/>
        <w:jc w:val="both"/>
        <w:rPr>
          <w:rFonts w:ascii="Times New Roman" w:hAnsi="Times New Roman" w:cs="Times New Roman"/>
        </w:rPr>
      </w:pPr>
      <w:r w:rsidRPr="00EA33E9">
        <w:rPr>
          <w:rFonts w:ascii="Times New Roman" w:hAnsi="Times New Roman" w:cs="Times New Roman"/>
        </w:rPr>
        <w:lastRenderedPageBreak/>
        <w:t>Das Europa der Diktatur. Wirtschaftskontrolle und Recht. Progetto internazionale del Max Planck Institut für Europäische Rechtsgeschichte e della Berlin-Brandenburgische Akademie der Wissenschaften, coordinato dal Prof. Dieter Simon.</w:t>
      </w:r>
    </w:p>
    <w:p w14:paraId="486F826B" w14:textId="37A039E1" w:rsidR="00A970A2" w:rsidRPr="00EA33E9" w:rsidRDefault="00A970A2" w:rsidP="003D088A">
      <w:pPr>
        <w:pStyle w:val="Paragrafoelenco"/>
        <w:numPr>
          <w:ilvl w:val="0"/>
          <w:numId w:val="2"/>
        </w:numPr>
        <w:spacing w:line="276" w:lineRule="auto"/>
        <w:jc w:val="both"/>
        <w:rPr>
          <w:rFonts w:ascii="Times New Roman" w:hAnsi="Times New Roman" w:cs="Times New Roman"/>
        </w:rPr>
      </w:pPr>
      <w:r w:rsidRPr="00EA33E9">
        <w:rPr>
          <w:rFonts w:ascii="Times New Roman" w:hAnsi="Times New Roman" w:cs="Times New Roman"/>
        </w:rPr>
        <w:t>Richterliche Anwendung und Umsetzung des Code Civil in seinem europäischen Geltungsbereich ausserhalb Frankreichs. Progetto internazionale del Max Planck Institut für Europäische Rechtsgeschichte, coordinato dal Prof. Heinz Mohnhaupt.</w:t>
      </w:r>
    </w:p>
    <w:p w14:paraId="78EB0BC6" w14:textId="18D932A6" w:rsidR="00A970A2" w:rsidRPr="00EA33E9" w:rsidRDefault="00A970A2" w:rsidP="003D088A">
      <w:pPr>
        <w:pStyle w:val="Paragrafoelenco"/>
        <w:numPr>
          <w:ilvl w:val="0"/>
          <w:numId w:val="2"/>
        </w:numPr>
        <w:spacing w:line="276" w:lineRule="auto"/>
        <w:jc w:val="both"/>
        <w:rPr>
          <w:rFonts w:ascii="Times New Roman" w:hAnsi="Times New Roman" w:cs="Times New Roman"/>
        </w:rPr>
      </w:pPr>
      <w:proofErr w:type="spellStart"/>
      <w:r w:rsidRPr="00EA33E9">
        <w:rPr>
          <w:rFonts w:ascii="Times New Roman" w:hAnsi="Times New Roman" w:cs="Times New Roman"/>
          <w:lang w:val="en-US"/>
        </w:rPr>
        <w:t>Rechtssysteme</w:t>
      </w:r>
      <w:proofErr w:type="spellEnd"/>
      <w:r w:rsidRPr="00EA33E9">
        <w:rPr>
          <w:rFonts w:ascii="Times New Roman" w:hAnsi="Times New Roman" w:cs="Times New Roman"/>
          <w:lang w:val="en-US"/>
        </w:rPr>
        <w:t xml:space="preserve"> </w:t>
      </w:r>
      <w:proofErr w:type="spellStart"/>
      <w:r w:rsidRPr="00EA33E9">
        <w:rPr>
          <w:rFonts w:ascii="Times New Roman" w:hAnsi="Times New Roman" w:cs="Times New Roman"/>
          <w:lang w:val="en-US"/>
        </w:rPr>
        <w:t>im</w:t>
      </w:r>
      <w:proofErr w:type="spellEnd"/>
      <w:r w:rsidRPr="00EA33E9">
        <w:rPr>
          <w:rFonts w:ascii="Times New Roman" w:hAnsi="Times New Roman" w:cs="Times New Roman"/>
          <w:lang w:val="en-US"/>
        </w:rPr>
        <w:t xml:space="preserve"> </w:t>
      </w:r>
      <w:proofErr w:type="spellStart"/>
      <w:r w:rsidRPr="00EA33E9">
        <w:rPr>
          <w:rFonts w:ascii="Times New Roman" w:hAnsi="Times New Roman" w:cs="Times New Roman"/>
          <w:lang w:val="en-US"/>
        </w:rPr>
        <w:t>Vergleich</w:t>
      </w:r>
      <w:proofErr w:type="spellEnd"/>
      <w:r w:rsidRPr="00EA33E9">
        <w:rPr>
          <w:rFonts w:ascii="Times New Roman" w:hAnsi="Times New Roman" w:cs="Times New Roman"/>
          <w:lang w:val="en-US"/>
        </w:rPr>
        <w:t xml:space="preserve">. </w:t>
      </w:r>
      <w:proofErr w:type="spellStart"/>
      <w:r w:rsidRPr="00EA33E9">
        <w:rPr>
          <w:rFonts w:ascii="Times New Roman" w:hAnsi="Times New Roman" w:cs="Times New Roman"/>
          <w:lang w:val="en-US"/>
        </w:rPr>
        <w:t>Forschungen</w:t>
      </w:r>
      <w:proofErr w:type="spellEnd"/>
      <w:r w:rsidRPr="00EA33E9">
        <w:rPr>
          <w:rFonts w:ascii="Times New Roman" w:hAnsi="Times New Roman" w:cs="Times New Roman"/>
          <w:lang w:val="en-US"/>
        </w:rPr>
        <w:t xml:space="preserve"> </w:t>
      </w:r>
      <w:proofErr w:type="spellStart"/>
      <w:r w:rsidRPr="00EA33E9">
        <w:rPr>
          <w:rFonts w:ascii="Times New Roman" w:hAnsi="Times New Roman" w:cs="Times New Roman"/>
          <w:lang w:val="en-US"/>
        </w:rPr>
        <w:t>zu</w:t>
      </w:r>
      <w:proofErr w:type="spellEnd"/>
      <w:r w:rsidRPr="00EA33E9">
        <w:rPr>
          <w:rFonts w:ascii="Times New Roman" w:hAnsi="Times New Roman" w:cs="Times New Roman"/>
          <w:lang w:val="en-US"/>
        </w:rPr>
        <w:t xml:space="preserve"> </w:t>
      </w:r>
      <w:proofErr w:type="spellStart"/>
      <w:r w:rsidRPr="00EA33E9">
        <w:rPr>
          <w:rFonts w:ascii="Times New Roman" w:hAnsi="Times New Roman" w:cs="Times New Roman"/>
          <w:lang w:val="en-US"/>
        </w:rPr>
        <w:t>anglo-amerikanischen</w:t>
      </w:r>
      <w:proofErr w:type="spellEnd"/>
      <w:r w:rsidRPr="00EA33E9">
        <w:rPr>
          <w:rFonts w:ascii="Times New Roman" w:hAnsi="Times New Roman" w:cs="Times New Roman"/>
          <w:lang w:val="en-US"/>
        </w:rPr>
        <w:t xml:space="preserve"> und </w:t>
      </w:r>
      <w:proofErr w:type="spellStart"/>
      <w:r w:rsidRPr="00EA33E9">
        <w:rPr>
          <w:rFonts w:ascii="Times New Roman" w:hAnsi="Times New Roman" w:cs="Times New Roman"/>
          <w:lang w:val="en-US"/>
        </w:rPr>
        <w:t>kontinentaleuropäischen</w:t>
      </w:r>
      <w:proofErr w:type="spellEnd"/>
      <w:r w:rsidRPr="00EA33E9">
        <w:rPr>
          <w:rFonts w:ascii="Times New Roman" w:hAnsi="Times New Roman" w:cs="Times New Roman"/>
          <w:lang w:val="en-US"/>
        </w:rPr>
        <w:t xml:space="preserve"> </w:t>
      </w:r>
      <w:proofErr w:type="spellStart"/>
      <w:r w:rsidRPr="00EA33E9">
        <w:rPr>
          <w:rFonts w:ascii="Times New Roman" w:hAnsi="Times New Roman" w:cs="Times New Roman"/>
          <w:lang w:val="en-US"/>
        </w:rPr>
        <w:t>Justizverfassungen</w:t>
      </w:r>
      <w:proofErr w:type="spellEnd"/>
      <w:r w:rsidRPr="00EA33E9">
        <w:rPr>
          <w:rFonts w:ascii="Times New Roman" w:hAnsi="Times New Roman" w:cs="Times New Roman"/>
          <w:lang w:val="en-US"/>
        </w:rPr>
        <w:t xml:space="preserve"> </w:t>
      </w:r>
      <w:proofErr w:type="spellStart"/>
      <w:r w:rsidRPr="00EA33E9">
        <w:rPr>
          <w:rFonts w:ascii="Times New Roman" w:hAnsi="Times New Roman" w:cs="Times New Roman"/>
          <w:lang w:val="en-US"/>
        </w:rPr>
        <w:t>im</w:t>
      </w:r>
      <w:proofErr w:type="spellEnd"/>
      <w:r w:rsidRPr="00EA33E9">
        <w:rPr>
          <w:rFonts w:ascii="Times New Roman" w:hAnsi="Times New Roman" w:cs="Times New Roman"/>
          <w:lang w:val="en-US"/>
        </w:rPr>
        <w:t xml:space="preserve"> 19. und 20. </w:t>
      </w:r>
      <w:r w:rsidRPr="00EA33E9">
        <w:rPr>
          <w:rFonts w:ascii="Times New Roman" w:hAnsi="Times New Roman" w:cs="Times New Roman"/>
        </w:rPr>
        <w:t>Jahrhundert Progetto internazionale del Max Planck Institut für Europäische Rechtsgeschichte, coordinato dal Prof. Dieter Simon.</w:t>
      </w:r>
    </w:p>
    <w:p w14:paraId="6C2FA104" w14:textId="5F78CFD6" w:rsidR="00A970A2" w:rsidRPr="00EA33E9" w:rsidRDefault="00A970A2" w:rsidP="003D088A">
      <w:pPr>
        <w:pStyle w:val="Paragrafoelenco"/>
        <w:numPr>
          <w:ilvl w:val="0"/>
          <w:numId w:val="2"/>
        </w:numPr>
        <w:spacing w:line="276" w:lineRule="auto"/>
        <w:jc w:val="both"/>
        <w:rPr>
          <w:rFonts w:ascii="Times New Roman" w:hAnsi="Times New Roman" w:cs="Times New Roman"/>
        </w:rPr>
      </w:pPr>
      <w:r w:rsidRPr="00EA33E9">
        <w:rPr>
          <w:rFonts w:ascii="Times New Roman" w:hAnsi="Times New Roman" w:cs="Times New Roman"/>
        </w:rPr>
        <w:t>Liberismo e solidarismo nella costruzione del diritto contrattuale europeo. Ricerca scientifica di interesse nazionale - Ministero dell'Università e della Ricerca scientifica (ex 40%), coordinata dal Prof. Alessandro Somma, Università di Ferrara.</w:t>
      </w:r>
    </w:p>
    <w:p w14:paraId="7A40FA7B" w14:textId="38CA3429" w:rsidR="00A970A2" w:rsidRPr="00EA33E9" w:rsidRDefault="00A970A2" w:rsidP="003D088A">
      <w:pPr>
        <w:pStyle w:val="Paragrafoelenco"/>
        <w:numPr>
          <w:ilvl w:val="0"/>
          <w:numId w:val="2"/>
        </w:numPr>
        <w:spacing w:line="276" w:lineRule="auto"/>
        <w:jc w:val="both"/>
        <w:rPr>
          <w:rFonts w:ascii="Times New Roman" w:hAnsi="Times New Roman" w:cs="Times New Roman"/>
        </w:rPr>
      </w:pPr>
      <w:r w:rsidRPr="00EA33E9">
        <w:rPr>
          <w:rFonts w:ascii="Times New Roman" w:hAnsi="Times New Roman" w:cs="Times New Roman"/>
        </w:rPr>
        <w:t>Mutazione giuridica e globalizzazione. Ricerca scientifica di interesse locale (ex 60%), coordinata dal Prof. Alessandro Somma, Università di Ferrara.</w:t>
      </w:r>
    </w:p>
    <w:p w14:paraId="29D62D68" w14:textId="403FE68E" w:rsidR="00A970A2" w:rsidRPr="00EA33E9" w:rsidRDefault="00A970A2" w:rsidP="003D088A">
      <w:pPr>
        <w:pStyle w:val="Paragrafoelenco"/>
        <w:numPr>
          <w:ilvl w:val="0"/>
          <w:numId w:val="2"/>
        </w:numPr>
        <w:spacing w:line="276" w:lineRule="auto"/>
        <w:jc w:val="both"/>
        <w:rPr>
          <w:rFonts w:ascii="Times New Roman" w:hAnsi="Times New Roman" w:cs="Times New Roman"/>
        </w:rPr>
      </w:pPr>
      <w:r w:rsidRPr="00EA33E9">
        <w:rPr>
          <w:rFonts w:ascii="Times New Roman" w:hAnsi="Times New Roman" w:cs="Times New Roman"/>
        </w:rPr>
        <w:t>La giustizia sociale nel diritto europeo dei contratti. Ricerca scientifica di interesse locale (ex 60%), coordinata dal Prof. Alessandro Somma, Università di Ferrara.</w:t>
      </w:r>
    </w:p>
    <w:p w14:paraId="1898B7D7" w14:textId="6E7CB15F" w:rsidR="00A970A2" w:rsidRPr="00EA33E9" w:rsidRDefault="00A970A2" w:rsidP="003D088A">
      <w:pPr>
        <w:pStyle w:val="Paragrafoelenco"/>
        <w:numPr>
          <w:ilvl w:val="0"/>
          <w:numId w:val="2"/>
        </w:numPr>
        <w:spacing w:line="276" w:lineRule="auto"/>
        <w:jc w:val="both"/>
        <w:rPr>
          <w:rFonts w:ascii="Times New Roman" w:hAnsi="Times New Roman" w:cs="Times New Roman"/>
        </w:rPr>
      </w:pPr>
      <w:r w:rsidRPr="00EA33E9">
        <w:rPr>
          <w:rFonts w:ascii="Times New Roman" w:hAnsi="Times New Roman" w:cs="Times New Roman"/>
        </w:rPr>
        <w:t>Il danno alla persona: profili di diritto comparato. Ricerca scientifica di interesse locale (ex 60%), coordinata dalla Prof. Anna Maria De Vita, Università di Firenze.</w:t>
      </w:r>
    </w:p>
    <w:p w14:paraId="35D16A67" w14:textId="40AD76E8" w:rsidR="00A970A2" w:rsidRPr="00EA33E9" w:rsidRDefault="00A970A2" w:rsidP="003D088A">
      <w:pPr>
        <w:pStyle w:val="Paragrafoelenco"/>
        <w:numPr>
          <w:ilvl w:val="0"/>
          <w:numId w:val="2"/>
        </w:numPr>
        <w:spacing w:line="276" w:lineRule="auto"/>
        <w:jc w:val="both"/>
        <w:rPr>
          <w:rFonts w:ascii="Times New Roman" w:hAnsi="Times New Roman" w:cs="Times New Roman"/>
        </w:rPr>
      </w:pPr>
      <w:r w:rsidRPr="00EA33E9">
        <w:rPr>
          <w:rFonts w:ascii="Times New Roman" w:hAnsi="Times New Roman" w:cs="Times New Roman"/>
        </w:rPr>
        <w:t>Diritto europeo dei contratti e tecniche normative: le alternative al Codice. Ricerca scientifica di interesse nazionale - Ministero dell'Università e della Ricerca scientifica (ex 40%), coordinata dal Prof. Alessandro Somma, Università di Ferrara.</w:t>
      </w:r>
    </w:p>
    <w:p w14:paraId="3DEBCD35" w14:textId="59B7839D" w:rsidR="00A970A2" w:rsidRPr="00EA33E9" w:rsidRDefault="00A970A2" w:rsidP="003D088A">
      <w:pPr>
        <w:pStyle w:val="Paragrafoelenco"/>
        <w:numPr>
          <w:ilvl w:val="0"/>
          <w:numId w:val="2"/>
        </w:numPr>
        <w:spacing w:line="276" w:lineRule="auto"/>
        <w:jc w:val="both"/>
        <w:rPr>
          <w:rFonts w:ascii="Times New Roman" w:hAnsi="Times New Roman" w:cs="Times New Roman"/>
        </w:rPr>
      </w:pPr>
      <w:r w:rsidRPr="00EA33E9">
        <w:rPr>
          <w:rFonts w:ascii="Times New Roman" w:hAnsi="Times New Roman" w:cs="Times New Roman"/>
        </w:rPr>
        <w:t>Osservatorio sulla formazione giuridica. Ricerca scientifica di interesse nazionale - Ministero dell'Università e della Ricerca scientifica (ex 40%), coordinata dal Prof. Orlando Roselli, Università di Firenze.</w:t>
      </w:r>
    </w:p>
    <w:p w14:paraId="1A2C314A" w14:textId="7040F600" w:rsidR="00A970A2" w:rsidRPr="00EA33E9" w:rsidRDefault="00A970A2" w:rsidP="003D088A">
      <w:pPr>
        <w:pStyle w:val="Paragrafoelenco"/>
        <w:numPr>
          <w:ilvl w:val="0"/>
          <w:numId w:val="2"/>
        </w:numPr>
        <w:spacing w:line="276" w:lineRule="auto"/>
        <w:jc w:val="both"/>
        <w:rPr>
          <w:rFonts w:ascii="Times New Roman" w:hAnsi="Times New Roman" w:cs="Times New Roman"/>
        </w:rPr>
      </w:pPr>
      <w:r w:rsidRPr="00EA33E9">
        <w:rPr>
          <w:rFonts w:ascii="Times New Roman" w:hAnsi="Times New Roman" w:cs="Times New Roman"/>
        </w:rPr>
        <w:t>L’effettività tra diritti e rimedi: la tutela delle parti deboli. Profili di diritto sostanziale e di diritto processuale nella prospettiva comparatistica e internazionale. Ricerca finanziata nell’ambito del progetto “Giovani ricercatori – anno 2006”, coordinato dalla dott.ssa Silvia Borelli, Università di Ferrara.</w:t>
      </w:r>
    </w:p>
    <w:p w14:paraId="2C6B9EDA" w14:textId="072A4149" w:rsidR="00A970A2" w:rsidRPr="00EA33E9" w:rsidRDefault="00A970A2" w:rsidP="003D088A">
      <w:pPr>
        <w:pStyle w:val="Paragrafoelenco"/>
        <w:numPr>
          <w:ilvl w:val="0"/>
          <w:numId w:val="2"/>
        </w:numPr>
        <w:spacing w:line="276" w:lineRule="auto"/>
        <w:jc w:val="both"/>
        <w:rPr>
          <w:rFonts w:ascii="Times New Roman" w:hAnsi="Times New Roman" w:cs="Times New Roman"/>
        </w:rPr>
      </w:pPr>
      <w:r w:rsidRPr="00EA33E9">
        <w:rPr>
          <w:rFonts w:ascii="Times New Roman" w:hAnsi="Times New Roman" w:cs="Times New Roman"/>
        </w:rPr>
        <w:t>Buona fede e tecniche di redistribuzione della ricchezza. Ricerca scientifica di interesse locale (ex 60%), coordinata dal Prof. Alessandro Somma, Università di Ferrara.</w:t>
      </w:r>
    </w:p>
    <w:p w14:paraId="37B9E929" w14:textId="7B17348E" w:rsidR="00A970A2" w:rsidRPr="00EA33E9" w:rsidRDefault="00A970A2" w:rsidP="003D088A">
      <w:pPr>
        <w:pStyle w:val="Paragrafoelenco"/>
        <w:numPr>
          <w:ilvl w:val="0"/>
          <w:numId w:val="2"/>
        </w:numPr>
        <w:spacing w:line="276" w:lineRule="auto"/>
        <w:jc w:val="both"/>
        <w:rPr>
          <w:rFonts w:ascii="Times New Roman" w:hAnsi="Times New Roman" w:cs="Times New Roman"/>
        </w:rPr>
      </w:pPr>
      <w:r w:rsidRPr="00EA33E9">
        <w:rPr>
          <w:rFonts w:ascii="Times New Roman" w:hAnsi="Times New Roman" w:cs="Times New Roman"/>
          <w:lang w:val="en-US"/>
        </w:rPr>
        <w:t xml:space="preserve">Social justice in European contract law. </w:t>
      </w:r>
      <w:r w:rsidRPr="00EA33E9">
        <w:rPr>
          <w:rFonts w:ascii="Times New Roman" w:hAnsi="Times New Roman" w:cs="Times New Roman"/>
        </w:rPr>
        <w:t>Progetto internazionale dello Study group on social justice in European private law, coordinato da Martijn Hesselink, Università di Amsterdam.</w:t>
      </w:r>
    </w:p>
    <w:p w14:paraId="7232AD2C" w14:textId="44481DC7" w:rsidR="00A970A2" w:rsidRPr="00EA33E9" w:rsidRDefault="00A970A2" w:rsidP="003D088A">
      <w:pPr>
        <w:pStyle w:val="Paragrafoelenco"/>
        <w:numPr>
          <w:ilvl w:val="0"/>
          <w:numId w:val="2"/>
        </w:numPr>
        <w:spacing w:line="276" w:lineRule="auto"/>
        <w:jc w:val="both"/>
        <w:rPr>
          <w:rFonts w:ascii="Times New Roman" w:hAnsi="Times New Roman" w:cs="Times New Roman"/>
        </w:rPr>
      </w:pPr>
      <w:r w:rsidRPr="00EA33E9">
        <w:rPr>
          <w:rFonts w:ascii="Times New Roman" w:hAnsi="Times New Roman" w:cs="Times New Roman"/>
        </w:rPr>
        <w:t>Economia sociale di mercato e diritto privato europeo. Ricerca scientifica di interesse locale coordinata dal Prof. Alessandro Somma, Università di Ferrara</w:t>
      </w:r>
    </w:p>
    <w:p w14:paraId="1D2A64AD" w14:textId="1DAB2E3E" w:rsidR="00A970A2" w:rsidRPr="00EA33E9" w:rsidRDefault="00A970A2" w:rsidP="003D088A">
      <w:pPr>
        <w:pStyle w:val="Paragrafoelenco"/>
        <w:numPr>
          <w:ilvl w:val="0"/>
          <w:numId w:val="2"/>
        </w:numPr>
        <w:spacing w:line="276" w:lineRule="auto"/>
        <w:jc w:val="both"/>
        <w:rPr>
          <w:rFonts w:ascii="Times New Roman" w:hAnsi="Times New Roman" w:cs="Times New Roman"/>
        </w:rPr>
      </w:pPr>
      <w:r w:rsidRPr="00EA33E9">
        <w:rPr>
          <w:rFonts w:ascii="Times New Roman" w:hAnsi="Times New Roman" w:cs="Times New Roman"/>
        </w:rPr>
        <w:t>Osservatorio sulla formazione giuridica. Ricerca scientifica di interesse nazionale - Ministero dell'Università e della Ricerca scientifica (ex 40%), coordinata dal Prof. Orlando Roselli, Università di Firenze</w:t>
      </w:r>
    </w:p>
    <w:p w14:paraId="7E6505B4" w14:textId="4B19B6EC" w:rsidR="00A970A2" w:rsidRPr="00EA33E9" w:rsidRDefault="00A970A2" w:rsidP="003D088A">
      <w:pPr>
        <w:pStyle w:val="Paragrafoelenco"/>
        <w:numPr>
          <w:ilvl w:val="0"/>
          <w:numId w:val="2"/>
        </w:numPr>
        <w:spacing w:line="276" w:lineRule="auto"/>
        <w:jc w:val="both"/>
        <w:rPr>
          <w:rFonts w:ascii="Times New Roman" w:hAnsi="Times New Roman" w:cs="Times New Roman"/>
        </w:rPr>
      </w:pPr>
      <w:r w:rsidRPr="00EA33E9">
        <w:rPr>
          <w:rFonts w:ascii="Times New Roman" w:hAnsi="Times New Roman" w:cs="Times New Roman"/>
        </w:rPr>
        <w:t>Le nuove fonti del diritto dei contratti. Ricerca scientifica di interesse nazionale - Ministero dell'Università e della Ricerca scientifica (ex 40%), coordinata dal Prof. Vincenzo Roppo, Università di Genova</w:t>
      </w:r>
    </w:p>
    <w:p w14:paraId="672DCAD8" w14:textId="4D329D6F" w:rsidR="00BE204D" w:rsidRPr="00EA33E9" w:rsidRDefault="00A970A2" w:rsidP="003D088A">
      <w:pPr>
        <w:pStyle w:val="Paragrafoelenco"/>
        <w:numPr>
          <w:ilvl w:val="0"/>
          <w:numId w:val="2"/>
        </w:numPr>
        <w:spacing w:line="276" w:lineRule="auto"/>
        <w:jc w:val="both"/>
        <w:rPr>
          <w:rFonts w:ascii="Times New Roman" w:hAnsi="Times New Roman" w:cs="Times New Roman"/>
        </w:rPr>
      </w:pPr>
      <w:r w:rsidRPr="00EA33E9">
        <w:rPr>
          <w:rFonts w:ascii="Times New Roman" w:hAnsi="Times New Roman" w:cs="Times New Roman"/>
          <w:lang w:val="fr-FR"/>
        </w:rPr>
        <w:t>Unification du droit euro</w:t>
      </w:r>
      <w:r w:rsidR="00050942" w:rsidRPr="00EA33E9">
        <w:rPr>
          <w:rFonts w:ascii="Times New Roman" w:hAnsi="Times New Roman" w:cs="Times New Roman"/>
          <w:lang w:val="fr-FR"/>
        </w:rPr>
        <w:t>péen et mondialistaion du droit.</w:t>
      </w:r>
      <w:r w:rsidRPr="00EA33E9">
        <w:rPr>
          <w:rFonts w:ascii="Times New Roman" w:hAnsi="Times New Roman" w:cs="Times New Roman"/>
          <w:lang w:val="fr-FR"/>
        </w:rPr>
        <w:t xml:space="preserve"> </w:t>
      </w:r>
      <w:r w:rsidRPr="00EA33E9">
        <w:rPr>
          <w:rFonts w:ascii="Times New Roman" w:hAnsi="Times New Roman" w:cs="Times New Roman"/>
        </w:rPr>
        <w:t>Progetto internazionale di ricerca dell’Institut de droit comparé, coordinato da Louis Vogel, Université Panthéon-Assas – Paris</w:t>
      </w:r>
      <w:r w:rsidR="00050942" w:rsidRPr="00EA33E9">
        <w:rPr>
          <w:rFonts w:ascii="Times New Roman" w:hAnsi="Times New Roman" w:cs="Times New Roman"/>
        </w:rPr>
        <w:t xml:space="preserve"> II</w:t>
      </w:r>
    </w:p>
    <w:p w14:paraId="5B9E2E6E" w14:textId="77777777" w:rsidR="00BE204D" w:rsidRPr="00EA33E9" w:rsidRDefault="00A970A2" w:rsidP="003D088A">
      <w:pPr>
        <w:pStyle w:val="Paragrafoelenco"/>
        <w:numPr>
          <w:ilvl w:val="0"/>
          <w:numId w:val="2"/>
        </w:numPr>
        <w:spacing w:line="276" w:lineRule="auto"/>
        <w:jc w:val="both"/>
        <w:rPr>
          <w:rFonts w:ascii="Times New Roman" w:hAnsi="Times New Roman" w:cs="Times New Roman"/>
        </w:rPr>
      </w:pPr>
      <w:r w:rsidRPr="00EA33E9">
        <w:rPr>
          <w:rFonts w:ascii="Times New Roman" w:hAnsi="Times New Roman" w:cs="Times New Roman"/>
        </w:rPr>
        <w:t>Occupazione abusiva di immobile e diritti fondamentali nel common law inglese: problemi comparativi. Ricerca scientifica di interesse locale (coordinatrice)</w:t>
      </w:r>
    </w:p>
    <w:p w14:paraId="617CD583" w14:textId="22CD2264" w:rsidR="00BE204D" w:rsidRPr="00EA33E9" w:rsidRDefault="00465B85" w:rsidP="003D088A">
      <w:pPr>
        <w:pStyle w:val="Paragrafoelenco"/>
        <w:numPr>
          <w:ilvl w:val="0"/>
          <w:numId w:val="2"/>
        </w:numPr>
        <w:spacing w:line="276" w:lineRule="auto"/>
        <w:jc w:val="both"/>
        <w:rPr>
          <w:rFonts w:ascii="Times New Roman" w:hAnsi="Times New Roman" w:cs="Times New Roman"/>
        </w:rPr>
      </w:pPr>
      <w:r w:rsidRPr="00EA33E9">
        <w:rPr>
          <w:rFonts w:ascii="Times New Roman" w:hAnsi="Times New Roman" w:cs="Times New Roman"/>
        </w:rPr>
        <w:lastRenderedPageBreak/>
        <w:t>Massimario penale e conoscibilità del diritto: la costruzione del precedente nello spazio giuridico europeo</w:t>
      </w:r>
      <w:r w:rsidR="00050942" w:rsidRPr="00EA33E9">
        <w:rPr>
          <w:rFonts w:ascii="Times New Roman" w:hAnsi="Times New Roman" w:cs="Times New Roman"/>
        </w:rPr>
        <w:t xml:space="preserve">. </w:t>
      </w:r>
      <w:r w:rsidRPr="00EA33E9">
        <w:rPr>
          <w:rFonts w:ascii="Times New Roman" w:hAnsi="Times New Roman" w:cs="Times New Roman"/>
        </w:rPr>
        <w:t>Ricerca scientifica di interesse nazionale - Ministero dell'Università e della Ricerca scientifica, coordinata dal Prof. Massimo Donini, Università di Modena e Reggio Emilia</w:t>
      </w:r>
    </w:p>
    <w:p w14:paraId="5B0386BE" w14:textId="77777777" w:rsidR="00050942" w:rsidRPr="00EA33E9" w:rsidRDefault="00A970A2" w:rsidP="003D088A">
      <w:pPr>
        <w:pStyle w:val="Paragrafoelenco"/>
        <w:numPr>
          <w:ilvl w:val="0"/>
          <w:numId w:val="2"/>
        </w:numPr>
        <w:spacing w:line="276" w:lineRule="auto"/>
        <w:jc w:val="both"/>
        <w:rPr>
          <w:rFonts w:ascii="Times New Roman" w:hAnsi="Times New Roman" w:cs="Times New Roman"/>
        </w:rPr>
      </w:pPr>
      <w:r w:rsidRPr="00EA33E9">
        <w:rPr>
          <w:rFonts w:ascii="Times New Roman" w:hAnsi="Times New Roman" w:cs="Times New Roman"/>
        </w:rPr>
        <w:t xml:space="preserve">L’ </w:t>
      </w:r>
      <w:proofErr w:type="gramStart"/>
      <w:r w:rsidRPr="00EA33E9">
        <w:rPr>
          <w:rFonts w:ascii="Times New Roman" w:hAnsi="Times New Roman" w:cs="Times New Roman"/>
        </w:rPr>
        <w:t>« identità</w:t>
      </w:r>
      <w:proofErr w:type="gramEnd"/>
      <w:r w:rsidRPr="00EA33E9">
        <w:rPr>
          <w:rFonts w:ascii="Times New Roman" w:hAnsi="Times New Roman" w:cs="Times New Roman"/>
        </w:rPr>
        <w:t xml:space="preserve"> costituzionale della Francia », dieci anni dopo. Ricerca scientifica di interesse locale (coordinatrice) </w:t>
      </w:r>
    </w:p>
    <w:p w14:paraId="336956E3" w14:textId="2F4C42AB" w:rsidR="00465E0F" w:rsidRPr="00EA33E9" w:rsidRDefault="00050942" w:rsidP="003D088A">
      <w:pPr>
        <w:pStyle w:val="Paragrafoelenco"/>
        <w:numPr>
          <w:ilvl w:val="0"/>
          <w:numId w:val="2"/>
        </w:numPr>
        <w:spacing w:line="276" w:lineRule="auto"/>
        <w:jc w:val="both"/>
        <w:rPr>
          <w:rFonts w:ascii="Times New Roman" w:hAnsi="Times New Roman" w:cs="Times New Roman"/>
        </w:rPr>
      </w:pPr>
      <w:r w:rsidRPr="00EA33E9">
        <w:rPr>
          <w:rFonts w:ascii="Times New Roman" w:hAnsi="Times New Roman" w:cs="Times New Roman"/>
          <w:lang w:val="en-US"/>
        </w:rPr>
        <w:t xml:space="preserve">Urban heritage conservation as vector of social equity. Urban integrated conservation strategies among protection, touristic valorization and </w:t>
      </w:r>
      <w:proofErr w:type="gramStart"/>
      <w:r w:rsidRPr="00EA33E9">
        <w:rPr>
          <w:rFonts w:ascii="Times New Roman" w:hAnsi="Times New Roman" w:cs="Times New Roman"/>
          <w:lang w:val="en-US"/>
        </w:rPr>
        <w:t>communities</w:t>
      </w:r>
      <w:proofErr w:type="gramEnd"/>
      <w:r w:rsidRPr="00EA33E9">
        <w:rPr>
          <w:rFonts w:ascii="Times New Roman" w:hAnsi="Times New Roman" w:cs="Times New Roman"/>
          <w:lang w:val="en-US"/>
        </w:rPr>
        <w:t xml:space="preserve"> enhancement in the cities of the Global South. </w:t>
      </w:r>
      <w:r w:rsidR="00465E0F" w:rsidRPr="00EA33E9">
        <w:rPr>
          <w:rFonts w:ascii="Times New Roman" w:hAnsi="Times New Roman" w:cs="Times New Roman"/>
        </w:rPr>
        <w:t xml:space="preserve">Progetto di ricerca interdisciplinare di Ateneo (PRIA), coordinato dal Prof. Giuseppe </w:t>
      </w:r>
      <w:proofErr w:type="spellStart"/>
      <w:r w:rsidR="00465E0F" w:rsidRPr="00EA33E9">
        <w:rPr>
          <w:rFonts w:ascii="Times New Roman" w:hAnsi="Times New Roman" w:cs="Times New Roman"/>
        </w:rPr>
        <w:t>S</w:t>
      </w:r>
      <w:r w:rsidR="000A576A" w:rsidRPr="00EA33E9">
        <w:rPr>
          <w:rFonts w:ascii="Times New Roman" w:hAnsi="Times New Roman" w:cs="Times New Roman"/>
        </w:rPr>
        <w:t>candurra</w:t>
      </w:r>
      <w:proofErr w:type="spellEnd"/>
      <w:r w:rsidR="000A576A" w:rsidRPr="00EA33E9">
        <w:rPr>
          <w:rFonts w:ascii="Times New Roman" w:hAnsi="Times New Roman" w:cs="Times New Roman"/>
        </w:rPr>
        <w:t>, Università di Ferrara</w:t>
      </w:r>
    </w:p>
    <w:p w14:paraId="3139B73C" w14:textId="294862B7" w:rsidR="000A576A" w:rsidRDefault="000A576A" w:rsidP="003D088A">
      <w:pPr>
        <w:pStyle w:val="Paragrafoelenco"/>
        <w:numPr>
          <w:ilvl w:val="0"/>
          <w:numId w:val="2"/>
        </w:numPr>
        <w:spacing w:line="276" w:lineRule="auto"/>
        <w:jc w:val="both"/>
        <w:rPr>
          <w:rFonts w:ascii="Times New Roman" w:hAnsi="Times New Roman" w:cs="Times New Roman"/>
        </w:rPr>
      </w:pPr>
      <w:r w:rsidRPr="00EA33E9">
        <w:rPr>
          <w:rFonts w:ascii="Times New Roman" w:hAnsi="Times New Roman" w:cs="Times New Roman"/>
          <w:lang w:val="en-US"/>
        </w:rPr>
        <w:t xml:space="preserve">Common Core Third Party Rights Project. </w:t>
      </w:r>
      <w:r w:rsidRPr="00EA33E9">
        <w:rPr>
          <w:rFonts w:ascii="Times New Roman" w:hAnsi="Times New Roman" w:cs="Times New Roman"/>
        </w:rPr>
        <w:t>Progetto internazionale coordinato dai Proff. J.W.A. (Jan) Biemans, Utrecht University, e Lorna Richardson (University of Edinburgh</w:t>
      </w:r>
      <w:r w:rsidR="00FE1F6D" w:rsidRPr="00EA33E9">
        <w:rPr>
          <w:rFonts w:ascii="Times New Roman" w:hAnsi="Times New Roman" w:cs="Times New Roman"/>
        </w:rPr>
        <w:t xml:space="preserve">), entro il più ampio </w:t>
      </w:r>
      <w:r w:rsidR="00FE1F6D" w:rsidRPr="00190287">
        <w:rPr>
          <w:rFonts w:ascii="Times New Roman" w:hAnsi="Times New Roman" w:cs="Times New Roman"/>
        </w:rPr>
        <w:t xml:space="preserve">quadro del Common Core of </w:t>
      </w:r>
      <w:proofErr w:type="spellStart"/>
      <w:r w:rsidR="00FE1F6D" w:rsidRPr="00190287">
        <w:rPr>
          <w:rFonts w:ascii="Times New Roman" w:hAnsi="Times New Roman" w:cs="Times New Roman"/>
        </w:rPr>
        <w:t>European</w:t>
      </w:r>
      <w:proofErr w:type="spellEnd"/>
      <w:r w:rsidR="00FE1F6D" w:rsidRPr="00190287">
        <w:rPr>
          <w:rFonts w:ascii="Times New Roman" w:hAnsi="Times New Roman" w:cs="Times New Roman"/>
        </w:rPr>
        <w:t xml:space="preserve"> Private Law.</w:t>
      </w:r>
    </w:p>
    <w:p w14:paraId="58FFCDA9" w14:textId="726DA99D" w:rsidR="00612E1F" w:rsidRPr="00EA33E9" w:rsidRDefault="00612E1F" w:rsidP="003D088A">
      <w:pPr>
        <w:pStyle w:val="Paragrafoelenco"/>
        <w:numPr>
          <w:ilvl w:val="0"/>
          <w:numId w:val="2"/>
        </w:numPr>
        <w:spacing w:line="276" w:lineRule="auto"/>
        <w:jc w:val="both"/>
        <w:rPr>
          <w:rFonts w:ascii="Times New Roman" w:hAnsi="Times New Roman" w:cs="Times New Roman"/>
        </w:rPr>
      </w:pPr>
      <w:r>
        <w:rPr>
          <w:rFonts w:ascii="Times New Roman" w:hAnsi="Times New Roman" w:cs="Times New Roman"/>
        </w:rPr>
        <w:t xml:space="preserve">Digital vulnerability in </w:t>
      </w:r>
      <w:proofErr w:type="spellStart"/>
      <w:r>
        <w:rPr>
          <w:rFonts w:ascii="Times New Roman" w:hAnsi="Times New Roman" w:cs="Times New Roman"/>
        </w:rPr>
        <w:t>European</w:t>
      </w:r>
      <w:proofErr w:type="spellEnd"/>
      <w:r>
        <w:rPr>
          <w:rFonts w:ascii="Times New Roman" w:hAnsi="Times New Roman" w:cs="Times New Roman"/>
        </w:rPr>
        <w:t xml:space="preserve"> Private Law. </w:t>
      </w:r>
      <w:r w:rsidRPr="00EA33E9">
        <w:rPr>
          <w:rFonts w:ascii="Times New Roman" w:hAnsi="Times New Roman" w:cs="Times New Roman"/>
        </w:rPr>
        <w:t>Ricerca scientifica di interesse nazionale - Ministero dell'Università e della Ricerca scientifica, coordinata dal</w:t>
      </w:r>
      <w:r>
        <w:rPr>
          <w:rFonts w:ascii="Times New Roman" w:hAnsi="Times New Roman" w:cs="Times New Roman"/>
        </w:rPr>
        <w:t>la Prof.ssa Marta Infantino</w:t>
      </w:r>
      <w:r w:rsidRPr="00EA33E9">
        <w:rPr>
          <w:rFonts w:ascii="Times New Roman" w:hAnsi="Times New Roman" w:cs="Times New Roman"/>
        </w:rPr>
        <w:t xml:space="preserve">, Università di </w:t>
      </w:r>
      <w:r>
        <w:rPr>
          <w:rFonts w:ascii="Times New Roman" w:hAnsi="Times New Roman" w:cs="Times New Roman"/>
        </w:rPr>
        <w:t>Trieste.</w:t>
      </w:r>
    </w:p>
    <w:p w14:paraId="4D806B5F" w14:textId="77777777" w:rsidR="00CA03CF" w:rsidRPr="00EA33E9" w:rsidRDefault="00CA03CF" w:rsidP="00190287">
      <w:pPr>
        <w:spacing w:line="276" w:lineRule="auto"/>
        <w:jc w:val="both"/>
        <w:rPr>
          <w:rFonts w:ascii="Times New Roman" w:hAnsi="Times New Roman" w:cs="Times New Roman"/>
        </w:rPr>
      </w:pPr>
    </w:p>
    <w:p w14:paraId="79AEB0D8" w14:textId="04F8BA2A" w:rsidR="00CA03CF" w:rsidRPr="00EA33E9" w:rsidRDefault="00CA03CF" w:rsidP="00190287">
      <w:pPr>
        <w:spacing w:line="276" w:lineRule="auto"/>
        <w:contextualSpacing/>
        <w:rPr>
          <w:rFonts w:ascii="Times New Roman" w:hAnsi="Times New Roman" w:cs="Times New Roman"/>
          <w:b/>
        </w:rPr>
      </w:pPr>
      <w:r w:rsidRPr="00EA33E9">
        <w:rPr>
          <w:rFonts w:ascii="Times New Roman" w:hAnsi="Times New Roman" w:cs="Times New Roman"/>
          <w:b/>
        </w:rPr>
        <w:t>PARTECIPAZIONE A COMITATI EDITORIALI DI RIVISTE E COLLANE EDITORIALI</w:t>
      </w:r>
    </w:p>
    <w:p w14:paraId="3DC340BC" w14:textId="77777777" w:rsidR="00CA03CF" w:rsidRPr="00EA33E9" w:rsidRDefault="00CA03CF" w:rsidP="00190287">
      <w:pPr>
        <w:spacing w:line="276" w:lineRule="auto"/>
        <w:contextualSpacing/>
        <w:rPr>
          <w:rFonts w:ascii="Times New Roman" w:hAnsi="Times New Roman" w:cs="Times New Roman"/>
          <w:b/>
        </w:rPr>
      </w:pPr>
    </w:p>
    <w:p w14:paraId="74703E20" w14:textId="6733EDF7" w:rsidR="00CA03CF" w:rsidRPr="00EA33E9" w:rsidRDefault="00CA03CF" w:rsidP="003D088A">
      <w:pPr>
        <w:spacing w:line="276" w:lineRule="auto"/>
        <w:jc w:val="both"/>
        <w:rPr>
          <w:rFonts w:ascii="Times New Roman" w:hAnsi="Times New Roman" w:cs="Times New Roman"/>
        </w:rPr>
      </w:pPr>
      <w:r w:rsidRPr="00EA33E9">
        <w:rPr>
          <w:rFonts w:ascii="Times New Roman" w:hAnsi="Times New Roman" w:cs="Times New Roman"/>
        </w:rPr>
        <w:t xml:space="preserve">- Membro del Comitato editoriale della </w:t>
      </w:r>
      <w:r w:rsidR="007A3559">
        <w:rPr>
          <w:rFonts w:ascii="Times New Roman" w:hAnsi="Times New Roman" w:cs="Times New Roman"/>
        </w:rPr>
        <w:t xml:space="preserve">Collana </w:t>
      </w:r>
      <w:r w:rsidRPr="00EA33E9">
        <w:rPr>
          <w:rFonts w:ascii="Times New Roman" w:hAnsi="Times New Roman" w:cs="Times New Roman"/>
        </w:rPr>
        <w:t>di monografie “</w:t>
      </w:r>
      <w:proofErr w:type="spellStart"/>
      <w:r w:rsidRPr="00EA33E9">
        <w:rPr>
          <w:rFonts w:ascii="Times New Roman" w:hAnsi="Times New Roman" w:cs="Times New Roman"/>
        </w:rPr>
        <w:t>Ius</w:t>
      </w:r>
      <w:proofErr w:type="spellEnd"/>
      <w:r w:rsidRPr="00EA33E9">
        <w:rPr>
          <w:rFonts w:ascii="Times New Roman" w:hAnsi="Times New Roman" w:cs="Times New Roman"/>
        </w:rPr>
        <w:t xml:space="preserve"> </w:t>
      </w:r>
      <w:proofErr w:type="spellStart"/>
      <w:r w:rsidRPr="00EA33E9">
        <w:rPr>
          <w:rFonts w:ascii="Times New Roman" w:hAnsi="Times New Roman" w:cs="Times New Roman"/>
        </w:rPr>
        <w:t>Commune</w:t>
      </w:r>
      <w:proofErr w:type="spellEnd"/>
      <w:r w:rsidRPr="00EA33E9">
        <w:rPr>
          <w:rFonts w:ascii="Times New Roman" w:hAnsi="Times New Roman" w:cs="Times New Roman"/>
        </w:rPr>
        <w:t xml:space="preserve"> </w:t>
      </w:r>
      <w:proofErr w:type="spellStart"/>
      <w:r w:rsidRPr="00EA33E9">
        <w:rPr>
          <w:rFonts w:ascii="Times New Roman" w:hAnsi="Times New Roman" w:cs="Times New Roman"/>
        </w:rPr>
        <w:t>Europaeum</w:t>
      </w:r>
      <w:proofErr w:type="spellEnd"/>
      <w:r w:rsidRPr="00EA33E9">
        <w:rPr>
          <w:rFonts w:ascii="Times New Roman" w:hAnsi="Times New Roman" w:cs="Times New Roman"/>
        </w:rPr>
        <w:t xml:space="preserve"> e Sistemi Italo-Francofoni” (Edizioni Scientifiche Italiane, Napoli)</w:t>
      </w:r>
    </w:p>
    <w:p w14:paraId="1F5E92C4" w14:textId="70047909" w:rsidR="00CA03CF" w:rsidRPr="00EA33E9" w:rsidRDefault="00CA03CF" w:rsidP="003D088A">
      <w:pPr>
        <w:spacing w:line="276" w:lineRule="auto"/>
        <w:jc w:val="both"/>
        <w:rPr>
          <w:rFonts w:ascii="Times New Roman" w:hAnsi="Times New Roman" w:cs="Times New Roman"/>
        </w:rPr>
      </w:pPr>
      <w:r w:rsidRPr="00EA33E9">
        <w:rPr>
          <w:rFonts w:ascii="Times New Roman" w:hAnsi="Times New Roman" w:cs="Times New Roman"/>
        </w:rPr>
        <w:t>- Membro del Comitato consultivo della Collana di monografie “Estudios de derec</w:t>
      </w:r>
      <w:r w:rsidR="00190287">
        <w:rPr>
          <w:rFonts w:ascii="Times New Roman" w:hAnsi="Times New Roman" w:cs="Times New Roman"/>
        </w:rPr>
        <w:t>ho civil” (Ed. Motivensa, Lima)</w:t>
      </w:r>
    </w:p>
    <w:p w14:paraId="1CC6871D" w14:textId="18520A7C" w:rsidR="00CA03CF" w:rsidRPr="00EA33E9" w:rsidRDefault="00CA03CF" w:rsidP="003D088A">
      <w:pPr>
        <w:spacing w:line="276" w:lineRule="auto"/>
        <w:jc w:val="both"/>
        <w:rPr>
          <w:rFonts w:ascii="Times New Roman" w:hAnsi="Times New Roman" w:cs="Times New Roman"/>
        </w:rPr>
      </w:pPr>
      <w:r w:rsidRPr="00EA33E9">
        <w:rPr>
          <w:rFonts w:ascii="Times New Roman" w:hAnsi="Times New Roman" w:cs="Times New Roman"/>
        </w:rPr>
        <w:t>- Associate Editor della Rivista “Italian Law Journal” (Edizioni</w:t>
      </w:r>
      <w:r w:rsidR="00190287">
        <w:rPr>
          <w:rFonts w:ascii="Times New Roman" w:hAnsi="Times New Roman" w:cs="Times New Roman"/>
        </w:rPr>
        <w:t xml:space="preserve"> Scientifiche Italiane, Napoli)</w:t>
      </w:r>
    </w:p>
    <w:p w14:paraId="5C3DEC7E" w14:textId="38EBB482" w:rsidR="00CA03CF" w:rsidRPr="00EA33E9" w:rsidRDefault="00CA03CF" w:rsidP="003D088A">
      <w:pPr>
        <w:spacing w:line="276" w:lineRule="auto"/>
        <w:jc w:val="both"/>
        <w:rPr>
          <w:rFonts w:ascii="Times New Roman" w:hAnsi="Times New Roman" w:cs="Times New Roman"/>
        </w:rPr>
      </w:pPr>
      <w:r w:rsidRPr="00EA33E9">
        <w:rPr>
          <w:rFonts w:ascii="Times New Roman" w:hAnsi="Times New Roman" w:cs="Times New Roman"/>
        </w:rPr>
        <w:t>- Membro della Direzione scientifica della Collana di monografie “Biblioteca de Derecho Europeo” (Ara Edi</w:t>
      </w:r>
      <w:r w:rsidR="003D088A">
        <w:rPr>
          <w:rFonts w:ascii="Times New Roman" w:hAnsi="Times New Roman" w:cs="Times New Roman"/>
        </w:rPr>
        <w:t>ciones Olejnik, Lima- Santiago)</w:t>
      </w:r>
    </w:p>
    <w:p w14:paraId="4EA676F0" w14:textId="77777777" w:rsidR="00CA03CF" w:rsidRPr="00EA33E9" w:rsidRDefault="00CA03CF" w:rsidP="003D088A">
      <w:pPr>
        <w:spacing w:line="276" w:lineRule="auto"/>
        <w:jc w:val="both"/>
        <w:rPr>
          <w:rFonts w:ascii="Times New Roman" w:hAnsi="Times New Roman" w:cs="Times New Roman"/>
        </w:rPr>
      </w:pPr>
      <w:r w:rsidRPr="00EA33E9">
        <w:rPr>
          <w:rFonts w:ascii="Times New Roman" w:hAnsi="Times New Roman" w:cs="Times New Roman"/>
        </w:rPr>
        <w:t>- Membro del Comitato editoriale della Rivista “Pólemos, Rivista semestrale di diritto, politica e cultura”, Giappichelli, Torino (dal 2007, anno di fondazione della rivista, al 2011).</w:t>
      </w:r>
    </w:p>
    <w:p w14:paraId="52A40708" w14:textId="77777777" w:rsidR="00CA03CF" w:rsidRPr="00EA33E9" w:rsidRDefault="00CA03CF" w:rsidP="00190287">
      <w:pPr>
        <w:spacing w:line="276" w:lineRule="auto"/>
        <w:jc w:val="both"/>
        <w:rPr>
          <w:rFonts w:ascii="Times New Roman" w:hAnsi="Times New Roman" w:cs="Times New Roman"/>
        </w:rPr>
      </w:pPr>
    </w:p>
    <w:p w14:paraId="5C8FC0AA" w14:textId="77777777" w:rsidR="00CA03CF" w:rsidRPr="00EA33E9" w:rsidRDefault="00CA03CF" w:rsidP="00190287">
      <w:pPr>
        <w:spacing w:line="276" w:lineRule="auto"/>
        <w:contextualSpacing/>
        <w:rPr>
          <w:rFonts w:ascii="Times New Roman" w:hAnsi="Times New Roman" w:cs="Times New Roman"/>
          <w:b/>
        </w:rPr>
      </w:pPr>
    </w:p>
    <w:p w14:paraId="11F0DA94" w14:textId="7CF5E033" w:rsidR="00A970A2" w:rsidRPr="00EA33E9" w:rsidRDefault="00CA03CF" w:rsidP="00190287">
      <w:pPr>
        <w:spacing w:line="276" w:lineRule="auto"/>
        <w:contextualSpacing/>
        <w:rPr>
          <w:rFonts w:ascii="Times New Roman" w:hAnsi="Times New Roman" w:cs="Times New Roman"/>
          <w:b/>
        </w:rPr>
      </w:pPr>
      <w:r w:rsidRPr="00EA33E9">
        <w:rPr>
          <w:rFonts w:ascii="Times New Roman" w:hAnsi="Times New Roman" w:cs="Times New Roman"/>
          <w:b/>
        </w:rPr>
        <w:t xml:space="preserve">ATTIVITA’ SEMINARIALE E </w:t>
      </w:r>
      <w:proofErr w:type="gramStart"/>
      <w:r w:rsidRPr="00EA33E9">
        <w:rPr>
          <w:rFonts w:ascii="Times New Roman" w:hAnsi="Times New Roman" w:cs="Times New Roman"/>
          <w:b/>
        </w:rPr>
        <w:t>CONVEGNISTICA  (</w:t>
      </w:r>
      <w:proofErr w:type="gramEnd"/>
      <w:r w:rsidR="00A970A2" w:rsidRPr="00EA33E9">
        <w:rPr>
          <w:rFonts w:ascii="Times New Roman" w:hAnsi="Times New Roman" w:cs="Times New Roman"/>
          <w:b/>
        </w:rPr>
        <w:t>RELAZ</w:t>
      </w:r>
      <w:r w:rsidRPr="00EA33E9">
        <w:rPr>
          <w:rFonts w:ascii="Times New Roman" w:hAnsi="Times New Roman" w:cs="Times New Roman"/>
          <w:b/>
        </w:rPr>
        <w:t>IONI E INTERVENTI)</w:t>
      </w:r>
    </w:p>
    <w:p w14:paraId="366BB6A0" w14:textId="77777777" w:rsidR="00DE36D3" w:rsidRPr="00EA33E9" w:rsidRDefault="00DE36D3" w:rsidP="00190287">
      <w:pPr>
        <w:spacing w:line="276" w:lineRule="auto"/>
        <w:contextualSpacing/>
        <w:rPr>
          <w:rFonts w:ascii="Times New Roman" w:hAnsi="Times New Roman" w:cs="Times New Roman"/>
        </w:rPr>
      </w:pPr>
    </w:p>
    <w:p w14:paraId="63C719D9" w14:textId="47004FAF" w:rsidR="00C4510A" w:rsidRPr="00C4510A" w:rsidRDefault="007A3559" w:rsidP="007A3559">
      <w:pPr>
        <w:spacing w:line="276" w:lineRule="auto"/>
        <w:contextualSpacing/>
        <w:jc w:val="both"/>
        <w:rPr>
          <w:rFonts w:ascii="Times New Roman" w:hAnsi="Times New Roman" w:cs="Times New Roman"/>
          <w:lang w:val="fr-FR"/>
        </w:rPr>
      </w:pPr>
      <w:r>
        <w:rPr>
          <w:rFonts w:ascii="Times New Roman" w:hAnsi="Times New Roman" w:cs="Times New Roman"/>
          <w:lang w:val="fr-FR"/>
        </w:rPr>
        <w:t xml:space="preserve">-  </w:t>
      </w:r>
      <w:r w:rsidR="00C4510A" w:rsidRPr="00C4510A">
        <w:rPr>
          <w:rFonts w:ascii="Times New Roman" w:hAnsi="Times New Roman" w:cs="Times New Roman"/>
          <w:lang w:val="fr-FR"/>
        </w:rPr>
        <w:t>Le devenir inappropriable. Limites du droit subjectif</w:t>
      </w:r>
      <w:r w:rsidR="00C4510A">
        <w:rPr>
          <w:rFonts w:ascii="Times New Roman" w:hAnsi="Times New Roman" w:cs="Times New Roman"/>
          <w:lang w:val="fr-FR"/>
        </w:rPr>
        <w:t xml:space="preserve">. </w:t>
      </w:r>
      <w:r w:rsidR="00C4510A" w:rsidRPr="00C4510A">
        <w:rPr>
          <w:rFonts w:ascii="Times New Roman" w:hAnsi="Times New Roman" w:cs="Times New Roman"/>
          <w:lang w:val="fr-FR"/>
        </w:rPr>
        <w:t xml:space="preserve">Intervento tenuto nell’ambito del </w:t>
      </w:r>
      <w:r w:rsidR="00C4510A" w:rsidRPr="00EA33E9">
        <w:rPr>
          <w:rFonts w:ascii="Times New Roman" w:hAnsi="Times New Roman" w:cs="Times New Roman"/>
          <w:lang w:val="fr-FR"/>
        </w:rPr>
        <w:t xml:space="preserve">Séminaire </w:t>
      </w:r>
      <w:r w:rsidR="00C4510A">
        <w:rPr>
          <w:rFonts w:ascii="Times New Roman" w:hAnsi="Times New Roman" w:cs="Times New Roman"/>
          <w:lang w:val="fr-FR"/>
        </w:rPr>
        <w:t>«</w:t>
      </w:r>
      <w:r w:rsidR="00C4510A" w:rsidRPr="00C4510A">
        <w:rPr>
          <w:rFonts w:ascii="Times New Roman" w:hAnsi="Times New Roman" w:cs="Times New Roman"/>
          <w:lang w:val="fr-FR"/>
        </w:rPr>
        <w:t>Le cas et la perplexité</w:t>
      </w:r>
      <w:r w:rsidR="00C4510A">
        <w:rPr>
          <w:rFonts w:ascii="Times New Roman" w:hAnsi="Times New Roman" w:cs="Times New Roman"/>
          <w:lang w:val="fr-FR"/>
        </w:rPr>
        <w:t> »</w:t>
      </w:r>
      <w:r w:rsidR="00C4510A" w:rsidRPr="00EA33E9">
        <w:rPr>
          <w:rFonts w:ascii="Times New Roman" w:hAnsi="Times New Roman" w:cs="Times New Roman"/>
          <w:lang w:val="fr-FR"/>
        </w:rPr>
        <w:t>,</w:t>
      </w:r>
      <w:r w:rsidR="00C4510A">
        <w:rPr>
          <w:rFonts w:ascii="Times New Roman" w:hAnsi="Times New Roman" w:cs="Times New Roman"/>
          <w:lang w:val="fr-FR"/>
        </w:rPr>
        <w:t xml:space="preserve"> </w:t>
      </w:r>
      <w:r w:rsidR="00C4510A" w:rsidRPr="00C4510A">
        <w:rPr>
          <w:rFonts w:ascii="Times New Roman" w:hAnsi="Times New Roman" w:cs="Times New Roman"/>
          <w:lang w:val="fr-FR"/>
        </w:rPr>
        <w:t>École des hautes études en sciences sociales</w:t>
      </w:r>
      <w:r w:rsidR="00C4510A">
        <w:rPr>
          <w:rFonts w:ascii="Times New Roman" w:hAnsi="Times New Roman" w:cs="Times New Roman"/>
          <w:lang w:val="fr-FR"/>
        </w:rPr>
        <w:t xml:space="preserve">, Parigi, </w:t>
      </w:r>
      <w:bookmarkStart w:id="0" w:name="_GoBack"/>
      <w:bookmarkEnd w:id="0"/>
      <w:r w:rsidR="00C4510A">
        <w:rPr>
          <w:rFonts w:ascii="Times New Roman" w:hAnsi="Times New Roman" w:cs="Times New Roman"/>
          <w:lang w:val="fr-FR"/>
        </w:rPr>
        <w:t>26 gennaio 2023</w:t>
      </w:r>
    </w:p>
    <w:p w14:paraId="426F0767" w14:textId="37F1FEE2" w:rsidR="007A3559" w:rsidRDefault="00C4510A" w:rsidP="007A3559">
      <w:pPr>
        <w:spacing w:line="276" w:lineRule="auto"/>
        <w:contextualSpacing/>
        <w:jc w:val="both"/>
        <w:rPr>
          <w:rFonts w:ascii="Times New Roman" w:hAnsi="Times New Roman" w:cs="Times New Roman"/>
          <w:lang w:val="fr-FR"/>
        </w:rPr>
      </w:pPr>
      <w:r>
        <w:rPr>
          <w:rFonts w:ascii="Times New Roman" w:hAnsi="Times New Roman" w:cs="Times New Roman"/>
          <w:lang w:val="fr-FR"/>
        </w:rPr>
        <w:t xml:space="preserve">- </w:t>
      </w:r>
      <w:r w:rsidR="007A3559" w:rsidRPr="007A3559">
        <w:rPr>
          <w:rFonts w:ascii="Times New Roman" w:hAnsi="Times New Roman" w:cs="Times New Roman"/>
          <w:lang w:val="fr-FR"/>
        </w:rPr>
        <w:t>Les usages du droit en politique</w:t>
      </w:r>
      <w:r w:rsidR="007A3559">
        <w:rPr>
          <w:rFonts w:ascii="Times New Roman" w:hAnsi="Times New Roman" w:cs="Times New Roman"/>
          <w:lang w:val="fr-FR"/>
        </w:rPr>
        <w:t xml:space="preserve"> : </w:t>
      </w:r>
      <w:r w:rsidR="007A3559" w:rsidRPr="007A3559">
        <w:rPr>
          <w:rFonts w:ascii="Times New Roman" w:hAnsi="Times New Roman" w:cs="Times New Roman"/>
          <w:lang w:val="fr-FR"/>
        </w:rPr>
        <w:t>l’état</w:t>
      </w:r>
      <w:r w:rsidR="007A3559">
        <w:rPr>
          <w:rFonts w:ascii="Times New Roman" w:hAnsi="Times New Roman" w:cs="Times New Roman"/>
          <w:lang w:val="fr-FR"/>
        </w:rPr>
        <w:t xml:space="preserve"> d'urgence sanitaire en Italie. </w:t>
      </w:r>
      <w:r w:rsidR="007A3559" w:rsidRPr="00EA33E9">
        <w:rPr>
          <w:rFonts w:ascii="Times New Roman" w:hAnsi="Times New Roman" w:cs="Times New Roman"/>
          <w:lang w:val="fr-FR"/>
        </w:rPr>
        <w:t xml:space="preserve">Relazione tenuta nell’ambito del Séminaire </w:t>
      </w:r>
      <w:r w:rsidR="007A3559">
        <w:rPr>
          <w:rFonts w:ascii="Times New Roman" w:hAnsi="Times New Roman" w:cs="Times New Roman"/>
          <w:lang w:val="fr-FR"/>
        </w:rPr>
        <w:t>« </w:t>
      </w:r>
      <w:r w:rsidR="007A3559" w:rsidRPr="007A3559">
        <w:rPr>
          <w:rFonts w:ascii="Times New Roman" w:hAnsi="Times New Roman" w:cs="Times New Roman"/>
          <w:lang w:val="fr-FR"/>
        </w:rPr>
        <w:t>Les usages du droit en politique</w:t>
      </w:r>
      <w:r w:rsidR="007A3559">
        <w:rPr>
          <w:rFonts w:ascii="Times New Roman" w:hAnsi="Times New Roman" w:cs="Times New Roman"/>
          <w:lang w:val="fr-FR"/>
        </w:rPr>
        <w:t> »</w:t>
      </w:r>
      <w:r w:rsidR="007A3559" w:rsidRPr="00EA33E9">
        <w:rPr>
          <w:rFonts w:ascii="Times New Roman" w:hAnsi="Times New Roman" w:cs="Times New Roman"/>
          <w:lang w:val="fr-FR"/>
        </w:rPr>
        <w:t xml:space="preserve">, Université Paris Nanterre - UFR Droit et Science Politique, </w:t>
      </w:r>
      <w:r w:rsidR="007A3559">
        <w:rPr>
          <w:rFonts w:ascii="Times New Roman" w:hAnsi="Times New Roman" w:cs="Times New Roman"/>
          <w:lang w:val="fr-FR"/>
        </w:rPr>
        <w:t>22 octobre 2020</w:t>
      </w:r>
      <w:r w:rsidR="007A3559" w:rsidRPr="00EA33E9">
        <w:rPr>
          <w:rFonts w:ascii="Times New Roman" w:hAnsi="Times New Roman" w:cs="Times New Roman"/>
          <w:lang w:val="fr-FR"/>
        </w:rPr>
        <w:t>.</w:t>
      </w:r>
    </w:p>
    <w:p w14:paraId="6D084553" w14:textId="7FAD8F1D" w:rsidR="00DE36D3" w:rsidRPr="00EA33E9" w:rsidRDefault="007A3559" w:rsidP="00190287">
      <w:pPr>
        <w:spacing w:line="276" w:lineRule="auto"/>
        <w:contextualSpacing/>
        <w:jc w:val="both"/>
        <w:rPr>
          <w:rFonts w:ascii="Times New Roman" w:hAnsi="Times New Roman" w:cs="Times New Roman"/>
          <w:lang w:val="fr-FR"/>
        </w:rPr>
      </w:pPr>
      <w:r>
        <w:rPr>
          <w:rFonts w:ascii="Times New Roman" w:hAnsi="Times New Roman" w:cs="Times New Roman"/>
          <w:lang w:val="fr-FR"/>
        </w:rPr>
        <w:t xml:space="preserve">- </w:t>
      </w:r>
      <w:r w:rsidR="00465B85" w:rsidRPr="00EA33E9">
        <w:rPr>
          <w:rFonts w:ascii="Times New Roman" w:hAnsi="Times New Roman" w:cs="Times New Roman"/>
          <w:lang w:val="fr-FR"/>
        </w:rPr>
        <w:t xml:space="preserve">Le rapport du juge français à la </w:t>
      </w:r>
      <w:r w:rsidR="00DE36D3" w:rsidRPr="00EA33E9">
        <w:rPr>
          <w:rFonts w:ascii="Times New Roman" w:hAnsi="Times New Roman" w:cs="Times New Roman"/>
          <w:lang w:val="fr-FR"/>
        </w:rPr>
        <w:t>Constitution vu depuis l'Italie.</w:t>
      </w:r>
      <w:r w:rsidR="00465B85" w:rsidRPr="00EA33E9">
        <w:rPr>
          <w:rFonts w:ascii="Times New Roman" w:hAnsi="Times New Roman" w:cs="Times New Roman"/>
          <w:lang w:val="fr-FR"/>
        </w:rPr>
        <w:t xml:space="preserve"> Relazione tenuta nell’ambito del Séminaire </w:t>
      </w:r>
      <w:r w:rsidR="006D4D87" w:rsidRPr="00EA33E9">
        <w:rPr>
          <w:rFonts w:ascii="Times New Roman" w:hAnsi="Times New Roman" w:cs="Times New Roman"/>
          <w:lang w:val="fr-FR"/>
        </w:rPr>
        <w:t xml:space="preserve">de </w:t>
      </w:r>
      <w:r w:rsidR="00465B85" w:rsidRPr="00EA33E9">
        <w:rPr>
          <w:rFonts w:ascii="Times New Roman" w:hAnsi="Times New Roman" w:cs="Times New Roman"/>
          <w:lang w:val="fr-FR"/>
        </w:rPr>
        <w:t>contentieux constitutionnel comparé</w:t>
      </w:r>
      <w:r w:rsidR="006D4D87" w:rsidRPr="00EA33E9">
        <w:rPr>
          <w:rFonts w:ascii="Times New Roman" w:hAnsi="Times New Roman" w:cs="Times New Roman"/>
          <w:lang w:val="fr-FR"/>
        </w:rPr>
        <w:t>, Université Paris Nanterre - UFR Droit et Science Politique, 28 novembre 2017</w:t>
      </w:r>
      <w:r w:rsidR="00DE36D3" w:rsidRPr="00EA33E9">
        <w:rPr>
          <w:rFonts w:ascii="Times New Roman" w:hAnsi="Times New Roman" w:cs="Times New Roman"/>
          <w:lang w:val="fr-FR"/>
        </w:rPr>
        <w:t>.</w:t>
      </w:r>
    </w:p>
    <w:p w14:paraId="3B9CD10E" w14:textId="683EE9DA" w:rsidR="00A970A2" w:rsidRPr="00EA33E9" w:rsidRDefault="00DE36D3" w:rsidP="00190287">
      <w:pPr>
        <w:spacing w:line="276" w:lineRule="auto"/>
        <w:contextualSpacing/>
        <w:jc w:val="both"/>
        <w:rPr>
          <w:rFonts w:ascii="Times New Roman" w:hAnsi="Times New Roman" w:cs="Times New Roman"/>
        </w:rPr>
      </w:pPr>
      <w:r w:rsidRPr="00EA33E9">
        <w:rPr>
          <w:rFonts w:ascii="Times New Roman" w:hAnsi="Times New Roman" w:cs="Times New Roman"/>
          <w:lang w:val="en-US"/>
        </w:rPr>
        <w:t xml:space="preserve">- Some (Italian) Literary Values for the Current Millennium. </w:t>
      </w:r>
      <w:r w:rsidRPr="00EA33E9">
        <w:rPr>
          <w:rFonts w:ascii="Times New Roman" w:hAnsi="Times New Roman" w:cs="Times New Roman"/>
        </w:rPr>
        <w:t>Relazioni tenute nell’ambito della Chinese-Austrian-EU Summer School, promossa dall’Universität Salzburg, Par</w:t>
      </w:r>
      <w:r w:rsidR="003D088A">
        <w:rPr>
          <w:rFonts w:ascii="Times New Roman" w:hAnsi="Times New Roman" w:cs="Times New Roman"/>
        </w:rPr>
        <w:t xml:space="preserve">igi, 21 luglio e 6 </w:t>
      </w:r>
      <w:proofErr w:type="gramStart"/>
      <w:r w:rsidR="003D088A">
        <w:rPr>
          <w:rFonts w:ascii="Times New Roman" w:hAnsi="Times New Roman" w:cs="Times New Roman"/>
        </w:rPr>
        <w:t>Agosto</w:t>
      </w:r>
      <w:proofErr w:type="gramEnd"/>
      <w:r w:rsidR="003D088A">
        <w:rPr>
          <w:rFonts w:ascii="Times New Roman" w:hAnsi="Times New Roman" w:cs="Times New Roman"/>
        </w:rPr>
        <w:t xml:space="preserve"> 2014.</w:t>
      </w:r>
    </w:p>
    <w:p w14:paraId="41056628" w14:textId="622945A0" w:rsidR="00642D31" w:rsidRPr="00EA33E9" w:rsidRDefault="00DE36D3" w:rsidP="00190287">
      <w:pPr>
        <w:spacing w:line="276" w:lineRule="auto"/>
        <w:contextualSpacing/>
        <w:jc w:val="both"/>
        <w:rPr>
          <w:rFonts w:ascii="Times New Roman" w:hAnsi="Times New Roman" w:cs="Times New Roman"/>
        </w:rPr>
      </w:pPr>
      <w:r w:rsidRPr="00EA33E9">
        <w:rPr>
          <w:rFonts w:ascii="Times New Roman" w:hAnsi="Times New Roman" w:cs="Times New Roman"/>
        </w:rPr>
        <w:t xml:space="preserve">- L’occhio del comparatista sul diritto. Relazione al Convegno: Visioni del giuridico - Proposte per un diritto del terzo Millennio, Perugia (10-12 luglio </w:t>
      </w:r>
      <w:r w:rsidR="003D088A">
        <w:rPr>
          <w:rFonts w:ascii="Times New Roman" w:hAnsi="Times New Roman" w:cs="Times New Roman"/>
        </w:rPr>
        <w:t>2014),</w:t>
      </w:r>
    </w:p>
    <w:p w14:paraId="55D01F6F" w14:textId="7625536A" w:rsidR="00DE36D3" w:rsidRPr="00627AAF" w:rsidRDefault="00DE36D3" w:rsidP="00190287">
      <w:pPr>
        <w:spacing w:line="276" w:lineRule="auto"/>
        <w:contextualSpacing/>
        <w:jc w:val="both"/>
        <w:rPr>
          <w:rFonts w:ascii="Times New Roman" w:hAnsi="Times New Roman" w:cs="Times New Roman"/>
          <w:lang w:val="en-US"/>
        </w:rPr>
      </w:pPr>
      <w:r w:rsidRPr="00EA33E9">
        <w:rPr>
          <w:rFonts w:ascii="Times New Roman" w:hAnsi="Times New Roman" w:cs="Times New Roman"/>
          <w:lang w:val="en-US"/>
        </w:rPr>
        <w:lastRenderedPageBreak/>
        <w:t>- Harmonization of European Private Law: Current Trends and Evolutionary Perspectives.</w:t>
      </w:r>
      <w:r w:rsidR="0086131E" w:rsidRPr="00EA33E9">
        <w:rPr>
          <w:rFonts w:ascii="Times New Roman" w:hAnsi="Times New Roman" w:cs="Times New Roman"/>
          <w:lang w:val="en-US"/>
        </w:rPr>
        <w:t xml:space="preserve"> Towards a European Civil Code?</w:t>
      </w:r>
      <w:r w:rsidRPr="00EA33E9">
        <w:rPr>
          <w:rFonts w:ascii="Times New Roman" w:hAnsi="Times New Roman" w:cs="Times New Roman"/>
          <w:lang w:val="en-US"/>
        </w:rPr>
        <w:t xml:space="preserve"> </w:t>
      </w:r>
      <w:proofErr w:type="spellStart"/>
      <w:r w:rsidRPr="00627AAF">
        <w:rPr>
          <w:rFonts w:ascii="Times New Roman" w:hAnsi="Times New Roman" w:cs="Times New Roman"/>
          <w:lang w:val="en-US"/>
        </w:rPr>
        <w:t>Relazione</w:t>
      </w:r>
      <w:proofErr w:type="spellEnd"/>
      <w:r w:rsidRPr="00627AAF">
        <w:rPr>
          <w:rFonts w:ascii="Times New Roman" w:hAnsi="Times New Roman" w:cs="Times New Roman"/>
          <w:lang w:val="en-US"/>
        </w:rPr>
        <w:t xml:space="preserve"> </w:t>
      </w:r>
      <w:proofErr w:type="spellStart"/>
      <w:r w:rsidRPr="00627AAF">
        <w:rPr>
          <w:rFonts w:ascii="Times New Roman" w:hAnsi="Times New Roman" w:cs="Times New Roman"/>
          <w:lang w:val="en-US"/>
        </w:rPr>
        <w:t>tenuta</w:t>
      </w:r>
      <w:proofErr w:type="spellEnd"/>
      <w:r w:rsidRPr="00627AAF">
        <w:rPr>
          <w:rFonts w:ascii="Times New Roman" w:hAnsi="Times New Roman" w:cs="Times New Roman"/>
          <w:lang w:val="en-US"/>
        </w:rPr>
        <w:t xml:space="preserve"> </w:t>
      </w:r>
      <w:proofErr w:type="spellStart"/>
      <w:r w:rsidRPr="00627AAF">
        <w:rPr>
          <w:rFonts w:ascii="Times New Roman" w:hAnsi="Times New Roman" w:cs="Times New Roman"/>
          <w:lang w:val="en-US"/>
        </w:rPr>
        <w:t>nell'ambito</w:t>
      </w:r>
      <w:proofErr w:type="spellEnd"/>
      <w:r w:rsidRPr="00627AAF">
        <w:rPr>
          <w:rFonts w:ascii="Times New Roman" w:hAnsi="Times New Roman" w:cs="Times New Roman"/>
          <w:lang w:val="en-US"/>
        </w:rPr>
        <w:t xml:space="preserve"> del Venice Summer Program </w:t>
      </w:r>
      <w:proofErr w:type="spellStart"/>
      <w:r w:rsidRPr="00627AAF">
        <w:rPr>
          <w:rFonts w:ascii="Times New Roman" w:hAnsi="Times New Roman" w:cs="Times New Roman"/>
          <w:lang w:val="en-US"/>
        </w:rPr>
        <w:t>della</w:t>
      </w:r>
      <w:proofErr w:type="spellEnd"/>
      <w:r w:rsidRPr="00627AAF">
        <w:rPr>
          <w:rFonts w:ascii="Times New Roman" w:hAnsi="Times New Roman" w:cs="Times New Roman"/>
          <w:lang w:val="en-US"/>
        </w:rPr>
        <w:t xml:space="preserve"> Wake Forest University School</w:t>
      </w:r>
      <w:r w:rsidR="003D088A" w:rsidRPr="00627AAF">
        <w:rPr>
          <w:rFonts w:ascii="Times New Roman" w:hAnsi="Times New Roman" w:cs="Times New Roman"/>
          <w:lang w:val="en-US"/>
        </w:rPr>
        <w:t xml:space="preserve"> of Law, </w:t>
      </w:r>
      <w:proofErr w:type="spellStart"/>
      <w:r w:rsidR="003D088A" w:rsidRPr="00627AAF">
        <w:rPr>
          <w:rFonts w:ascii="Times New Roman" w:hAnsi="Times New Roman" w:cs="Times New Roman"/>
          <w:lang w:val="en-US"/>
        </w:rPr>
        <w:t>Padova</w:t>
      </w:r>
      <w:proofErr w:type="spellEnd"/>
      <w:r w:rsidR="003D088A" w:rsidRPr="00627AAF">
        <w:rPr>
          <w:rFonts w:ascii="Times New Roman" w:hAnsi="Times New Roman" w:cs="Times New Roman"/>
          <w:lang w:val="en-US"/>
        </w:rPr>
        <w:t xml:space="preserve">, 8 </w:t>
      </w:r>
      <w:proofErr w:type="spellStart"/>
      <w:r w:rsidR="003D088A" w:rsidRPr="00627AAF">
        <w:rPr>
          <w:rFonts w:ascii="Times New Roman" w:hAnsi="Times New Roman" w:cs="Times New Roman"/>
          <w:lang w:val="en-US"/>
        </w:rPr>
        <w:t>luglio</w:t>
      </w:r>
      <w:proofErr w:type="spellEnd"/>
      <w:r w:rsidR="003D088A" w:rsidRPr="00627AAF">
        <w:rPr>
          <w:rFonts w:ascii="Times New Roman" w:hAnsi="Times New Roman" w:cs="Times New Roman"/>
          <w:lang w:val="en-US"/>
        </w:rPr>
        <w:t xml:space="preserve"> 2010.</w:t>
      </w:r>
    </w:p>
    <w:p w14:paraId="0E28CF82" w14:textId="7B34EEF7" w:rsidR="00DE36D3" w:rsidRPr="00EA33E9" w:rsidRDefault="00DE36D3" w:rsidP="00190287">
      <w:pPr>
        <w:spacing w:line="276" w:lineRule="auto"/>
        <w:contextualSpacing/>
        <w:jc w:val="both"/>
        <w:rPr>
          <w:rFonts w:ascii="Times New Roman" w:hAnsi="Times New Roman" w:cs="Times New Roman"/>
        </w:rPr>
      </w:pPr>
      <w:r w:rsidRPr="00EA33E9">
        <w:rPr>
          <w:rFonts w:ascii="Times New Roman" w:hAnsi="Times New Roman" w:cs="Times New Roman"/>
        </w:rPr>
        <w:t>- Competizione e circolazione dei modelli tra europeizzazione e mondializzazione del diritto. Relazione tenuta nell'ambito di un seminario di studi organizzato dalla Facoltà di Scienze della Formazione dell’Università di Reggio Emilia, Reggio Emilia, 11 maggio 20</w:t>
      </w:r>
      <w:r w:rsidR="003D088A">
        <w:rPr>
          <w:rFonts w:ascii="Times New Roman" w:hAnsi="Times New Roman" w:cs="Times New Roman"/>
        </w:rPr>
        <w:t>10.</w:t>
      </w:r>
    </w:p>
    <w:p w14:paraId="2C52D605" w14:textId="4C4629CF" w:rsidR="00DE36D3" w:rsidRPr="00EA33E9" w:rsidRDefault="00DE36D3" w:rsidP="00190287">
      <w:pPr>
        <w:spacing w:line="276" w:lineRule="auto"/>
        <w:contextualSpacing/>
        <w:jc w:val="both"/>
        <w:rPr>
          <w:rFonts w:ascii="Times New Roman" w:hAnsi="Times New Roman" w:cs="Times New Roman"/>
        </w:rPr>
      </w:pPr>
      <w:r w:rsidRPr="00EA33E9">
        <w:rPr>
          <w:rFonts w:ascii="Times New Roman" w:hAnsi="Times New Roman" w:cs="Times New Roman"/>
        </w:rPr>
        <w:t>- L'insostenibile peso dei giudici nell'esperienza giuridica francese. Origini, limiti e prospettive di un modello. Relazione tenuta nell'ambito di un seminario di studi organizzato dalla Facoltà di Scienze della Formazione dell'Università di Reggio Emilia, R</w:t>
      </w:r>
      <w:r w:rsidR="003D088A">
        <w:rPr>
          <w:rFonts w:ascii="Times New Roman" w:hAnsi="Times New Roman" w:cs="Times New Roman"/>
        </w:rPr>
        <w:t>eggio Emilia, 26 novembre 2009.</w:t>
      </w:r>
    </w:p>
    <w:p w14:paraId="1C7BC70F" w14:textId="42A1AEBF" w:rsidR="00DE36D3" w:rsidRPr="00EA33E9" w:rsidRDefault="00DE36D3" w:rsidP="00190287">
      <w:pPr>
        <w:spacing w:line="276" w:lineRule="auto"/>
        <w:contextualSpacing/>
        <w:jc w:val="both"/>
        <w:rPr>
          <w:rFonts w:ascii="Times New Roman" w:hAnsi="Times New Roman" w:cs="Times New Roman"/>
        </w:rPr>
      </w:pPr>
      <w:r w:rsidRPr="00EA33E9">
        <w:rPr>
          <w:rFonts w:ascii="Times New Roman" w:hAnsi="Times New Roman" w:cs="Times New Roman"/>
        </w:rPr>
        <w:t>- Mentalità giuridica e comparazione. Relazione al Convegno: Spazio e narrativa. Come cambia la comparazione a 50 anni dai Seminari di Corne</w:t>
      </w:r>
      <w:r w:rsidR="003D088A">
        <w:rPr>
          <w:rFonts w:ascii="Times New Roman" w:hAnsi="Times New Roman" w:cs="Times New Roman"/>
        </w:rPr>
        <w:t>ll, Ferrara, 11-12 aprile 2008.</w:t>
      </w:r>
    </w:p>
    <w:p w14:paraId="25EB6093" w14:textId="0F2347B5" w:rsidR="00DE36D3" w:rsidRPr="00EA33E9" w:rsidRDefault="00DE36D3" w:rsidP="00190287">
      <w:pPr>
        <w:spacing w:line="276" w:lineRule="auto"/>
        <w:contextualSpacing/>
        <w:jc w:val="both"/>
        <w:rPr>
          <w:rFonts w:ascii="Times New Roman" w:hAnsi="Times New Roman" w:cs="Times New Roman"/>
        </w:rPr>
      </w:pPr>
      <w:r w:rsidRPr="00EA33E9">
        <w:rPr>
          <w:rFonts w:ascii="Times New Roman" w:hAnsi="Times New Roman" w:cs="Times New Roman"/>
        </w:rPr>
        <w:t>- Diritto francese e mondializzazione. Intervento al seminario: Soft law e hard law nelle società postmoderne – Il punto di vista del diritto privato europeo, Ferrara, 13-14 dicembre 2007.</w:t>
      </w:r>
    </w:p>
    <w:p w14:paraId="6AF59AC2" w14:textId="3CE15F80" w:rsidR="00DE36D3" w:rsidRPr="00EA33E9" w:rsidRDefault="00DE36D3" w:rsidP="00190287">
      <w:pPr>
        <w:spacing w:line="276" w:lineRule="auto"/>
        <w:contextualSpacing/>
        <w:jc w:val="both"/>
        <w:rPr>
          <w:rFonts w:ascii="Times New Roman" w:hAnsi="Times New Roman" w:cs="Times New Roman"/>
        </w:rPr>
      </w:pPr>
      <w:r w:rsidRPr="00EA33E9">
        <w:rPr>
          <w:rFonts w:ascii="Times New Roman" w:hAnsi="Times New Roman" w:cs="Times New Roman"/>
        </w:rPr>
        <w:t>- Comparazione “imparziale” e comparazione “impegnata”. Intervento al seminario: Sociologia del potere e metodologia comparatistica, Ferrara, 6 dicembre 2007.</w:t>
      </w:r>
    </w:p>
    <w:p w14:paraId="0C5F611E" w14:textId="208A00FF" w:rsidR="00DE36D3" w:rsidRPr="00EA33E9" w:rsidRDefault="00DE36D3" w:rsidP="00190287">
      <w:pPr>
        <w:spacing w:line="276" w:lineRule="auto"/>
        <w:contextualSpacing/>
        <w:jc w:val="both"/>
        <w:rPr>
          <w:rFonts w:ascii="Times New Roman" w:hAnsi="Times New Roman" w:cs="Times New Roman"/>
        </w:rPr>
      </w:pPr>
      <w:r w:rsidRPr="00EA33E9">
        <w:rPr>
          <w:rFonts w:ascii="Times New Roman" w:hAnsi="Times New Roman" w:cs="Times New Roman"/>
        </w:rPr>
        <w:t xml:space="preserve">- Lo statuto giuridico della donna nel periodo di Vichy. Relazione al Convegno: L’Europe de la </w:t>
      </w:r>
      <w:proofErr w:type="spellStart"/>
      <w:r w:rsidRPr="00EA33E9">
        <w:rPr>
          <w:rFonts w:ascii="Times New Roman" w:hAnsi="Times New Roman" w:cs="Times New Roman"/>
        </w:rPr>
        <w:t>dictature</w:t>
      </w:r>
      <w:proofErr w:type="spellEnd"/>
      <w:r w:rsidRPr="00EA33E9">
        <w:rPr>
          <w:rFonts w:ascii="Times New Roman" w:hAnsi="Times New Roman" w:cs="Times New Roman"/>
        </w:rPr>
        <w:t xml:space="preserve"> - Vichy, </w:t>
      </w:r>
      <w:proofErr w:type="spellStart"/>
      <w:r w:rsidRPr="00EA33E9">
        <w:rPr>
          <w:rFonts w:ascii="Times New Roman" w:hAnsi="Times New Roman" w:cs="Times New Roman"/>
        </w:rPr>
        <w:t>Blankensee</w:t>
      </w:r>
      <w:proofErr w:type="spellEnd"/>
      <w:r w:rsidR="003D088A">
        <w:rPr>
          <w:rFonts w:ascii="Times New Roman" w:hAnsi="Times New Roman" w:cs="Times New Roman"/>
        </w:rPr>
        <w:t>-Berlino, 16/19 settembre 2004.</w:t>
      </w:r>
    </w:p>
    <w:p w14:paraId="481ED9F3" w14:textId="7B91B617" w:rsidR="00DE36D3" w:rsidRPr="00EA33E9" w:rsidRDefault="00DE36D3" w:rsidP="00190287">
      <w:pPr>
        <w:spacing w:line="276" w:lineRule="auto"/>
        <w:contextualSpacing/>
        <w:jc w:val="both"/>
        <w:rPr>
          <w:rFonts w:ascii="Times New Roman" w:hAnsi="Times New Roman" w:cs="Times New Roman"/>
        </w:rPr>
      </w:pPr>
      <w:r w:rsidRPr="00EA33E9">
        <w:rPr>
          <w:rFonts w:ascii="Times New Roman" w:hAnsi="Times New Roman" w:cs="Times New Roman"/>
        </w:rPr>
        <w:t>- Il Code Civil nella giurisprudenza toscana della Restaurazione. Relazione al Convegno: Richterliche Anwendung und Umsetzung des Code Civil in seines europäïschen Geltungsbereichen ausserhalb Frankreichs, Francof</w:t>
      </w:r>
      <w:r w:rsidR="003D088A">
        <w:rPr>
          <w:rFonts w:ascii="Times New Roman" w:hAnsi="Times New Roman" w:cs="Times New Roman"/>
        </w:rPr>
        <w:t>orte sul Meno, 6-8 maggio 2004.</w:t>
      </w:r>
    </w:p>
    <w:p w14:paraId="2B9E3250" w14:textId="4EDCBE89" w:rsidR="00DE36D3" w:rsidRPr="00EA33E9" w:rsidRDefault="00DE36D3" w:rsidP="00190287">
      <w:pPr>
        <w:spacing w:line="276" w:lineRule="auto"/>
        <w:contextualSpacing/>
        <w:jc w:val="both"/>
        <w:rPr>
          <w:rFonts w:ascii="Times New Roman" w:hAnsi="Times New Roman" w:cs="Times New Roman"/>
        </w:rPr>
      </w:pPr>
      <w:r w:rsidRPr="00EA33E9">
        <w:rPr>
          <w:rFonts w:ascii="Times New Roman" w:hAnsi="Times New Roman" w:cs="Times New Roman"/>
        </w:rPr>
        <w:t>- Il modello francese dei danni no fault connessi all’attività sanitaria. Relazione al XVII Colloquio biennale dell’Associazione Italiana di Diritto Comparato: Scienza e diritto nel prisma del diritto comparato, Pisa, 22-24 maggio 2003.</w:t>
      </w:r>
    </w:p>
    <w:p w14:paraId="16F09E0E" w14:textId="200381F3" w:rsidR="00DE36D3" w:rsidRPr="00EA33E9" w:rsidRDefault="00DE36D3" w:rsidP="00190287">
      <w:pPr>
        <w:spacing w:line="276" w:lineRule="auto"/>
        <w:contextualSpacing/>
        <w:rPr>
          <w:rFonts w:ascii="Times New Roman" w:hAnsi="Times New Roman" w:cs="Times New Roman"/>
        </w:rPr>
      </w:pPr>
    </w:p>
    <w:p w14:paraId="18618C7B" w14:textId="77777777" w:rsidR="0086131E" w:rsidRPr="00EA33E9" w:rsidRDefault="0086131E" w:rsidP="00190287">
      <w:pPr>
        <w:spacing w:line="276" w:lineRule="auto"/>
        <w:contextualSpacing/>
        <w:rPr>
          <w:rFonts w:ascii="Times New Roman" w:hAnsi="Times New Roman" w:cs="Times New Roman"/>
        </w:rPr>
      </w:pPr>
    </w:p>
    <w:p w14:paraId="21894702" w14:textId="0E23FE89" w:rsidR="00A970A2" w:rsidRPr="00EA33E9" w:rsidRDefault="00CA03CF" w:rsidP="00190287">
      <w:pPr>
        <w:spacing w:line="276" w:lineRule="auto"/>
        <w:contextualSpacing/>
        <w:jc w:val="both"/>
        <w:rPr>
          <w:rFonts w:ascii="Times New Roman" w:hAnsi="Times New Roman" w:cs="Times New Roman"/>
          <w:b/>
        </w:rPr>
      </w:pPr>
      <w:r w:rsidRPr="00EA33E9">
        <w:rPr>
          <w:rFonts w:ascii="Times New Roman" w:hAnsi="Times New Roman" w:cs="Times New Roman"/>
          <w:b/>
        </w:rPr>
        <w:t xml:space="preserve">ATTIVITA’ SEMINARIALE E CONVEGNISTICA (ORGANIZZAZIONE E/O COORDINAMENTO) </w:t>
      </w:r>
    </w:p>
    <w:p w14:paraId="3C02FF12" w14:textId="77777777" w:rsidR="00615664" w:rsidRPr="00EA33E9" w:rsidRDefault="00615664" w:rsidP="00190287">
      <w:pPr>
        <w:spacing w:line="276" w:lineRule="auto"/>
        <w:rPr>
          <w:rFonts w:ascii="Times New Roman" w:hAnsi="Times New Roman" w:cs="Times New Roman"/>
        </w:rPr>
      </w:pPr>
    </w:p>
    <w:p w14:paraId="457006C3" w14:textId="389AD4E9" w:rsidR="00CA03CF" w:rsidRPr="00EA33E9" w:rsidRDefault="00C014ED" w:rsidP="00190287">
      <w:pPr>
        <w:spacing w:line="276" w:lineRule="auto"/>
        <w:jc w:val="both"/>
        <w:rPr>
          <w:rFonts w:ascii="Times New Roman" w:hAnsi="Times New Roman" w:cs="Times New Roman"/>
        </w:rPr>
      </w:pPr>
      <w:r w:rsidRPr="00EA33E9">
        <w:rPr>
          <w:rFonts w:ascii="Times New Roman" w:hAnsi="Times New Roman" w:cs="Times New Roman"/>
          <w:lang w:val="en-US"/>
        </w:rPr>
        <w:t xml:space="preserve">- </w:t>
      </w:r>
      <w:r w:rsidR="00615664" w:rsidRPr="00EA33E9">
        <w:rPr>
          <w:rFonts w:ascii="Times New Roman" w:hAnsi="Times New Roman" w:cs="Times New Roman"/>
          <w:lang w:val="en-US"/>
        </w:rPr>
        <w:t>Current</w:t>
      </w:r>
      <w:r w:rsidR="007F6956">
        <w:rPr>
          <w:rFonts w:ascii="Times New Roman" w:hAnsi="Times New Roman" w:cs="Times New Roman"/>
          <w:lang w:val="en-US"/>
        </w:rPr>
        <w:t xml:space="preserve"> Debates On Family Law Reforms i</w:t>
      </w:r>
      <w:r w:rsidR="00615664" w:rsidRPr="00EA33E9">
        <w:rPr>
          <w:rFonts w:ascii="Times New Roman" w:hAnsi="Times New Roman" w:cs="Times New Roman"/>
          <w:lang w:val="en-US"/>
        </w:rPr>
        <w:t xml:space="preserve">n Europe. </w:t>
      </w:r>
      <w:r w:rsidRPr="00EA33E9">
        <w:rPr>
          <w:rFonts w:ascii="Times New Roman" w:hAnsi="Times New Roman" w:cs="Times New Roman"/>
        </w:rPr>
        <w:t>Seminario di studi organizzato nell’ambito del Dottorato di Ricerca in Diritto dell’Unione Eu</w:t>
      </w:r>
      <w:r w:rsidR="00615664" w:rsidRPr="00EA33E9">
        <w:rPr>
          <w:rFonts w:ascii="Times New Roman" w:hAnsi="Times New Roman" w:cs="Times New Roman"/>
        </w:rPr>
        <w:t xml:space="preserve">ropea ed Ordinamenti Nazionali. Ferrara, Dipartimento di Giurisprudenza, </w:t>
      </w:r>
      <w:r w:rsidRPr="00EA33E9">
        <w:rPr>
          <w:rFonts w:ascii="Times New Roman" w:hAnsi="Times New Roman" w:cs="Times New Roman"/>
        </w:rPr>
        <w:t>21 aprile 2015</w:t>
      </w:r>
      <w:r w:rsidR="00615664" w:rsidRPr="00EA33E9">
        <w:rPr>
          <w:rFonts w:ascii="Times New Roman" w:hAnsi="Times New Roman" w:cs="Times New Roman"/>
        </w:rPr>
        <w:t>.</w:t>
      </w:r>
    </w:p>
    <w:p w14:paraId="75C0409A" w14:textId="6742CF7D" w:rsidR="00CA03CF" w:rsidRPr="00EA33E9" w:rsidRDefault="00615664" w:rsidP="00190287">
      <w:pPr>
        <w:spacing w:line="276" w:lineRule="auto"/>
        <w:jc w:val="both"/>
        <w:rPr>
          <w:rFonts w:ascii="Times New Roman" w:hAnsi="Times New Roman" w:cs="Times New Roman"/>
          <w:lang w:val="fr-FR"/>
        </w:rPr>
      </w:pPr>
      <w:r w:rsidRPr="00EA33E9">
        <w:rPr>
          <w:rFonts w:ascii="Times New Roman" w:hAnsi="Times New Roman" w:cs="Times New Roman"/>
        </w:rPr>
        <w:t xml:space="preserve">- Is European Private International Law Bringing Substantive Laws Closer, Or Keeping Them Apart? Seminario di studi organizzato nell’ambito del Dottorato di Ricerca in Diritto dell’Unione Europea ed Ordinamenti Nazionali. </w:t>
      </w:r>
      <w:r w:rsidRPr="00EA33E9">
        <w:rPr>
          <w:rFonts w:ascii="Times New Roman" w:hAnsi="Times New Roman" w:cs="Times New Roman"/>
          <w:lang w:val="fr-FR"/>
        </w:rPr>
        <w:t>Ferrara, Dipartimento di Giurisprudenza, 4 aprile 2014.</w:t>
      </w:r>
    </w:p>
    <w:p w14:paraId="78ACF145" w14:textId="77777777" w:rsidR="00615664" w:rsidRPr="00EA33E9" w:rsidRDefault="00615664" w:rsidP="00190287">
      <w:pPr>
        <w:spacing w:line="276" w:lineRule="auto"/>
        <w:jc w:val="both"/>
        <w:rPr>
          <w:rFonts w:ascii="Times New Roman" w:hAnsi="Times New Roman" w:cs="Times New Roman"/>
          <w:lang w:val="fr-FR"/>
        </w:rPr>
      </w:pPr>
      <w:r w:rsidRPr="00EA33E9">
        <w:rPr>
          <w:rFonts w:ascii="Times New Roman" w:hAnsi="Times New Roman" w:cs="Times New Roman"/>
          <w:lang w:val="fr-FR"/>
        </w:rPr>
        <w:t xml:space="preserve">- La réforme du droit français des contrats dans le contexte européen - enjeux et perspectives. </w:t>
      </w:r>
    </w:p>
    <w:p w14:paraId="6B7B4503" w14:textId="7F1CF816" w:rsidR="00CA03CF" w:rsidRPr="00EA33E9" w:rsidRDefault="00615664" w:rsidP="00190287">
      <w:pPr>
        <w:spacing w:line="276" w:lineRule="auto"/>
        <w:jc w:val="both"/>
        <w:rPr>
          <w:rFonts w:ascii="Times New Roman" w:hAnsi="Times New Roman" w:cs="Times New Roman"/>
        </w:rPr>
      </w:pPr>
      <w:r w:rsidRPr="00EA33E9">
        <w:rPr>
          <w:rFonts w:ascii="Times New Roman" w:hAnsi="Times New Roman" w:cs="Times New Roman"/>
        </w:rPr>
        <w:t>Seminario di st</w:t>
      </w:r>
      <w:r w:rsidR="00467AB1" w:rsidRPr="00EA33E9">
        <w:rPr>
          <w:rFonts w:ascii="Times New Roman" w:hAnsi="Times New Roman" w:cs="Times New Roman"/>
        </w:rPr>
        <w:t xml:space="preserve">udi organizzato nell’ambito del </w:t>
      </w:r>
      <w:r w:rsidRPr="00EA33E9">
        <w:rPr>
          <w:rFonts w:ascii="Times New Roman" w:hAnsi="Times New Roman" w:cs="Times New Roman"/>
        </w:rPr>
        <w:t>Dottorato di Ricerca in Diritto dell’Unione Europea ed Ordinamenti Nazionali. Ferrara, Dipartimento di Giurisp</w:t>
      </w:r>
      <w:r w:rsidR="003D088A">
        <w:rPr>
          <w:rFonts w:ascii="Times New Roman" w:hAnsi="Times New Roman" w:cs="Times New Roman"/>
        </w:rPr>
        <w:t>rudenza, 4 aprile 2014.</w:t>
      </w:r>
    </w:p>
    <w:p w14:paraId="731361AC" w14:textId="16354BDC" w:rsidR="00CA03CF" w:rsidRPr="00EA33E9" w:rsidRDefault="00615664" w:rsidP="00190287">
      <w:pPr>
        <w:spacing w:line="276" w:lineRule="auto"/>
        <w:jc w:val="both"/>
        <w:rPr>
          <w:rFonts w:ascii="Times New Roman" w:hAnsi="Times New Roman" w:cs="Times New Roman"/>
        </w:rPr>
      </w:pPr>
      <w:r w:rsidRPr="00EA33E9">
        <w:rPr>
          <w:rFonts w:ascii="Times New Roman" w:hAnsi="Times New Roman" w:cs="Times New Roman"/>
        </w:rPr>
        <w:t>- European Family Law Seminars, ciclo di due seminari di studi organizzati nell’ambito del Dottorato di Ricerca in Diritto dell’Unione Europea ed Ordinamenti Nazionali. Ferrara, Dipartimento di Giur</w:t>
      </w:r>
      <w:r w:rsidR="003D088A">
        <w:rPr>
          <w:rFonts w:ascii="Times New Roman" w:hAnsi="Times New Roman" w:cs="Times New Roman"/>
        </w:rPr>
        <w:t>isprudenza, 20 e 27 marzo 2014.</w:t>
      </w:r>
    </w:p>
    <w:p w14:paraId="4996FEBE" w14:textId="0062F030" w:rsidR="00CA03CF" w:rsidRPr="00EA33E9" w:rsidRDefault="00CA03CF" w:rsidP="00190287">
      <w:pPr>
        <w:spacing w:line="276" w:lineRule="auto"/>
        <w:jc w:val="both"/>
        <w:rPr>
          <w:rFonts w:ascii="Times New Roman" w:hAnsi="Times New Roman" w:cs="Times New Roman"/>
        </w:rPr>
      </w:pPr>
      <w:r w:rsidRPr="00EA33E9">
        <w:rPr>
          <w:rFonts w:ascii="Times New Roman" w:hAnsi="Times New Roman" w:cs="Times New Roman"/>
        </w:rPr>
        <w:t xml:space="preserve">-  Should Private Law be </w:t>
      </w:r>
      <w:proofErr w:type="gramStart"/>
      <w:r w:rsidRPr="00EA33E9">
        <w:rPr>
          <w:rFonts w:ascii="Times New Roman" w:hAnsi="Times New Roman" w:cs="Times New Roman"/>
        </w:rPr>
        <w:t>N</w:t>
      </w:r>
      <w:r w:rsidR="00615664" w:rsidRPr="00EA33E9">
        <w:rPr>
          <w:rFonts w:ascii="Times New Roman" w:hAnsi="Times New Roman" w:cs="Times New Roman"/>
        </w:rPr>
        <w:t>ational?,</w:t>
      </w:r>
      <w:proofErr w:type="gramEnd"/>
      <w:r w:rsidR="00615664" w:rsidRPr="00EA33E9">
        <w:rPr>
          <w:rFonts w:ascii="Times New Roman" w:hAnsi="Times New Roman" w:cs="Times New Roman"/>
        </w:rPr>
        <w:t xml:space="preserve"> Seminario di studi organizzato nell’ambito del Dottorato di Ricerca in Diritto dell’Unione Europea ed Ordinamenti Nazionali. Ferrara, Dipartimento di</w:t>
      </w:r>
      <w:r w:rsidR="003D088A">
        <w:rPr>
          <w:rFonts w:ascii="Times New Roman" w:hAnsi="Times New Roman" w:cs="Times New Roman"/>
        </w:rPr>
        <w:t xml:space="preserve"> Giurisprudenza, 13 marzo 2014.</w:t>
      </w:r>
    </w:p>
    <w:p w14:paraId="2680F613" w14:textId="4BA4E343" w:rsidR="00CA03CF" w:rsidRPr="00EA33E9" w:rsidRDefault="00615664" w:rsidP="00190287">
      <w:pPr>
        <w:spacing w:line="276" w:lineRule="auto"/>
        <w:contextualSpacing/>
        <w:jc w:val="both"/>
        <w:rPr>
          <w:rFonts w:ascii="Times New Roman" w:hAnsi="Times New Roman" w:cs="Times New Roman"/>
        </w:rPr>
      </w:pPr>
      <w:r w:rsidRPr="00EA33E9">
        <w:rPr>
          <w:rFonts w:ascii="Times New Roman" w:hAnsi="Times New Roman" w:cs="Times New Roman"/>
        </w:rPr>
        <w:lastRenderedPageBreak/>
        <w:t>- Ateliers de droit comparé, ciclo di seminari organizzati tra il 2012 e il 2014 presso l’Institut de droit comparé, Université Panthéon-Assas, (Paris II), nell’ambito del Progetto internazionale di ricerca, coordinato dal Prof.  Louis Vogel, dal titolo: Unification du droit européen et mondia</w:t>
      </w:r>
      <w:r w:rsidR="003D088A">
        <w:rPr>
          <w:rFonts w:ascii="Times New Roman" w:hAnsi="Times New Roman" w:cs="Times New Roman"/>
        </w:rPr>
        <w:t xml:space="preserve">lisation du droit. </w:t>
      </w:r>
    </w:p>
    <w:p w14:paraId="3C6D0461" w14:textId="55E4FE66" w:rsidR="00CA03CF" w:rsidRPr="00EA33E9" w:rsidRDefault="00615664" w:rsidP="00190287">
      <w:pPr>
        <w:spacing w:line="276" w:lineRule="auto"/>
        <w:contextualSpacing/>
        <w:jc w:val="both"/>
        <w:rPr>
          <w:rFonts w:ascii="Times New Roman" w:hAnsi="Times New Roman" w:cs="Times New Roman"/>
        </w:rPr>
      </w:pPr>
      <w:r w:rsidRPr="00EA33E9">
        <w:rPr>
          <w:rFonts w:ascii="Times New Roman" w:hAnsi="Times New Roman" w:cs="Times New Roman"/>
        </w:rPr>
        <w:t>- XXI Colloquio biennale dell’Associazione Italiana di Diritto Comparato, Venezia, Dipartimento</w:t>
      </w:r>
      <w:r w:rsidR="003D088A">
        <w:rPr>
          <w:rFonts w:ascii="Times New Roman" w:hAnsi="Times New Roman" w:cs="Times New Roman"/>
        </w:rPr>
        <w:t xml:space="preserve"> di Economia, 9-11 giugno 2011.</w:t>
      </w:r>
    </w:p>
    <w:p w14:paraId="3D4DD009" w14:textId="24D8DE73" w:rsidR="00CA03CF" w:rsidRPr="00EA33E9" w:rsidRDefault="00615664" w:rsidP="00190287">
      <w:pPr>
        <w:spacing w:line="276" w:lineRule="auto"/>
        <w:contextualSpacing/>
        <w:jc w:val="both"/>
        <w:rPr>
          <w:rFonts w:ascii="Times New Roman" w:hAnsi="Times New Roman" w:cs="Times New Roman"/>
        </w:rPr>
      </w:pPr>
      <w:r w:rsidRPr="00EA33E9">
        <w:rPr>
          <w:rFonts w:ascii="Times New Roman" w:hAnsi="Times New Roman" w:cs="Times New Roman"/>
        </w:rPr>
        <w:t>-  Seminario di studi: L’invenzione del passato. Ferrara, Dipartimento di Scienze Giuridiche, 19 marzo 2010</w:t>
      </w:r>
      <w:r w:rsidR="003D088A">
        <w:rPr>
          <w:rFonts w:ascii="Times New Roman" w:hAnsi="Times New Roman" w:cs="Times New Roman"/>
        </w:rPr>
        <w:t>.</w:t>
      </w:r>
    </w:p>
    <w:p w14:paraId="6D32B817" w14:textId="167F438B" w:rsidR="00CA03CF" w:rsidRPr="00EA33E9" w:rsidRDefault="00615664" w:rsidP="00190287">
      <w:pPr>
        <w:spacing w:line="276" w:lineRule="auto"/>
        <w:contextualSpacing/>
        <w:jc w:val="both"/>
        <w:rPr>
          <w:rFonts w:ascii="Times New Roman" w:hAnsi="Times New Roman" w:cs="Times New Roman"/>
        </w:rPr>
      </w:pPr>
      <w:r w:rsidRPr="00EA33E9">
        <w:rPr>
          <w:rFonts w:ascii="Times New Roman" w:hAnsi="Times New Roman" w:cs="Times New Roman"/>
        </w:rPr>
        <w:t>- Ciclo di seminari sul tema: Soft law e hard law nelle società postmoderne, Ferrara, Dipartimento di Scienze Giurid</w:t>
      </w:r>
      <w:r w:rsidR="003D088A">
        <w:rPr>
          <w:rFonts w:ascii="Times New Roman" w:hAnsi="Times New Roman" w:cs="Times New Roman"/>
        </w:rPr>
        <w:t>iche, ottobre 2007/giugno 2008.</w:t>
      </w:r>
    </w:p>
    <w:p w14:paraId="4DCD4DDB" w14:textId="0AC45408" w:rsidR="00CA03CF" w:rsidRPr="00EA33E9" w:rsidRDefault="00615664" w:rsidP="00190287">
      <w:pPr>
        <w:spacing w:line="276" w:lineRule="auto"/>
        <w:contextualSpacing/>
        <w:jc w:val="both"/>
        <w:rPr>
          <w:rFonts w:ascii="Times New Roman" w:hAnsi="Times New Roman" w:cs="Times New Roman"/>
        </w:rPr>
      </w:pPr>
      <w:r w:rsidRPr="00EA33E9">
        <w:rPr>
          <w:rFonts w:ascii="Times New Roman" w:hAnsi="Times New Roman" w:cs="Times New Roman"/>
        </w:rPr>
        <w:t>- XIX Colloquio biennale AIDC: Patrimonio, persona e nuove tecniche di "governo del diritto" – Incentivi, premi, sanzioni. Ferrara, Dipartimento di Scienze</w:t>
      </w:r>
      <w:r w:rsidR="003D088A">
        <w:rPr>
          <w:rFonts w:ascii="Times New Roman" w:hAnsi="Times New Roman" w:cs="Times New Roman"/>
        </w:rPr>
        <w:t xml:space="preserve"> Giuridiche, 10-12 maggio 2007.</w:t>
      </w:r>
    </w:p>
    <w:p w14:paraId="221529E9" w14:textId="77777777" w:rsidR="003D088A" w:rsidRDefault="00615664" w:rsidP="003D088A">
      <w:pPr>
        <w:spacing w:line="276" w:lineRule="auto"/>
        <w:contextualSpacing/>
        <w:jc w:val="both"/>
        <w:rPr>
          <w:rFonts w:ascii="Times New Roman" w:hAnsi="Times New Roman" w:cs="Times New Roman"/>
        </w:rPr>
      </w:pPr>
      <w:r w:rsidRPr="00EA33E9">
        <w:rPr>
          <w:rFonts w:ascii="Times New Roman" w:hAnsi="Times New Roman" w:cs="Times New Roman"/>
        </w:rPr>
        <w:t>- La giustizia sociale nel diritto europeo dei contratti. Seminario internazionale organizzato nell’ambito del Progetto internazionale dello Study group on Social Justice in European private law, coordinato da Martijn Hesselink, (Università di Amsterdam). Ferrara, Facoltà di Giurisprudenza, 10-11 giugno 2005.</w:t>
      </w:r>
    </w:p>
    <w:p w14:paraId="4432DC42" w14:textId="77777777" w:rsidR="00627AAF" w:rsidRDefault="00627AAF" w:rsidP="003D088A">
      <w:pPr>
        <w:spacing w:line="276" w:lineRule="auto"/>
        <w:contextualSpacing/>
        <w:jc w:val="both"/>
        <w:rPr>
          <w:rFonts w:ascii="Times New Roman" w:hAnsi="Times New Roman" w:cs="Times New Roman"/>
          <w:b/>
        </w:rPr>
      </w:pPr>
    </w:p>
    <w:p w14:paraId="58309C01" w14:textId="2010EBCD" w:rsidR="00CA03CF" w:rsidRDefault="00AF0F28" w:rsidP="003D088A">
      <w:pPr>
        <w:spacing w:line="276" w:lineRule="auto"/>
        <w:contextualSpacing/>
        <w:jc w:val="both"/>
        <w:rPr>
          <w:rFonts w:ascii="Times New Roman" w:hAnsi="Times New Roman" w:cs="Times New Roman"/>
        </w:rPr>
      </w:pPr>
      <w:r w:rsidRPr="00EA33E9">
        <w:rPr>
          <w:rFonts w:ascii="Times New Roman" w:hAnsi="Times New Roman" w:cs="Times New Roman"/>
          <w:b/>
        </w:rPr>
        <w:t>CONOSCENZA DELLE LINGUE</w:t>
      </w:r>
    </w:p>
    <w:p w14:paraId="5D47DE42" w14:textId="77777777" w:rsidR="003D088A" w:rsidRPr="00EA33E9" w:rsidRDefault="003D088A" w:rsidP="003D088A">
      <w:pPr>
        <w:spacing w:line="276" w:lineRule="auto"/>
        <w:contextualSpacing/>
        <w:jc w:val="both"/>
        <w:rPr>
          <w:rFonts w:ascii="Times New Roman" w:hAnsi="Times New Roman" w:cs="Times New Roman"/>
        </w:rPr>
      </w:pPr>
    </w:p>
    <w:p w14:paraId="5BDDBD36" w14:textId="2CCA3238" w:rsidR="00CA03CF" w:rsidRPr="00EA33E9" w:rsidRDefault="00CA03CF" w:rsidP="00190287">
      <w:pPr>
        <w:spacing w:line="276" w:lineRule="auto"/>
        <w:contextualSpacing/>
        <w:rPr>
          <w:rFonts w:ascii="Times New Roman" w:hAnsi="Times New Roman" w:cs="Times New Roman"/>
        </w:rPr>
      </w:pPr>
      <w:r w:rsidRPr="00EA33E9">
        <w:rPr>
          <w:rFonts w:ascii="Times New Roman" w:hAnsi="Times New Roman" w:cs="Times New Roman"/>
        </w:rPr>
        <w:t xml:space="preserve">- </w:t>
      </w:r>
      <w:r w:rsidR="00A970A2" w:rsidRPr="00EA33E9">
        <w:rPr>
          <w:rFonts w:ascii="Times New Roman" w:hAnsi="Times New Roman" w:cs="Times New Roman"/>
        </w:rPr>
        <w:t>Inglese (</w:t>
      </w:r>
      <w:r w:rsidR="003D088A">
        <w:rPr>
          <w:rFonts w:ascii="Times New Roman" w:hAnsi="Times New Roman" w:cs="Times New Roman"/>
        </w:rPr>
        <w:t>ottimo</w:t>
      </w:r>
      <w:r w:rsidRPr="00EA33E9">
        <w:rPr>
          <w:rFonts w:ascii="Times New Roman" w:hAnsi="Times New Roman" w:cs="Times New Roman"/>
        </w:rPr>
        <w:t>)</w:t>
      </w:r>
    </w:p>
    <w:p w14:paraId="3D8BDA79" w14:textId="29451D40" w:rsidR="00CA03CF" w:rsidRPr="00EA33E9" w:rsidRDefault="00CA03CF" w:rsidP="00190287">
      <w:pPr>
        <w:spacing w:line="276" w:lineRule="auto"/>
        <w:contextualSpacing/>
        <w:rPr>
          <w:rFonts w:ascii="Times New Roman" w:hAnsi="Times New Roman" w:cs="Times New Roman"/>
        </w:rPr>
      </w:pPr>
      <w:r w:rsidRPr="00EA33E9">
        <w:rPr>
          <w:rFonts w:ascii="Times New Roman" w:hAnsi="Times New Roman" w:cs="Times New Roman"/>
        </w:rPr>
        <w:t>- Francese (</w:t>
      </w:r>
      <w:r w:rsidR="003D088A">
        <w:rPr>
          <w:rFonts w:ascii="Times New Roman" w:hAnsi="Times New Roman" w:cs="Times New Roman"/>
        </w:rPr>
        <w:t>professionale</w:t>
      </w:r>
      <w:r w:rsidRPr="00EA33E9">
        <w:rPr>
          <w:rFonts w:ascii="Times New Roman" w:hAnsi="Times New Roman" w:cs="Times New Roman"/>
        </w:rPr>
        <w:t>)</w:t>
      </w:r>
    </w:p>
    <w:p w14:paraId="3069C31E" w14:textId="0B3C13AE" w:rsidR="00A970A2" w:rsidRPr="00EA33E9" w:rsidRDefault="00CA03CF" w:rsidP="00190287">
      <w:pPr>
        <w:spacing w:line="276" w:lineRule="auto"/>
        <w:contextualSpacing/>
        <w:rPr>
          <w:rFonts w:ascii="Times New Roman" w:hAnsi="Times New Roman" w:cs="Times New Roman"/>
        </w:rPr>
      </w:pPr>
      <w:r w:rsidRPr="00EA33E9">
        <w:rPr>
          <w:rFonts w:ascii="Times New Roman" w:hAnsi="Times New Roman" w:cs="Times New Roman"/>
        </w:rPr>
        <w:t>- S</w:t>
      </w:r>
      <w:r w:rsidR="00A970A2" w:rsidRPr="00EA33E9">
        <w:rPr>
          <w:rFonts w:ascii="Times New Roman" w:hAnsi="Times New Roman" w:cs="Times New Roman"/>
        </w:rPr>
        <w:t>pagnolo (</w:t>
      </w:r>
      <w:r w:rsidR="00244CBB" w:rsidRPr="00EA33E9">
        <w:rPr>
          <w:rFonts w:ascii="Times New Roman" w:hAnsi="Times New Roman" w:cs="Times New Roman"/>
        </w:rPr>
        <w:t>buono</w:t>
      </w:r>
      <w:r w:rsidR="00A970A2" w:rsidRPr="00EA33E9">
        <w:rPr>
          <w:rFonts w:ascii="Times New Roman" w:hAnsi="Times New Roman" w:cs="Times New Roman"/>
        </w:rPr>
        <w:t>)</w:t>
      </w:r>
    </w:p>
    <w:p w14:paraId="646F2EE9" w14:textId="77777777" w:rsidR="00AF0F28" w:rsidRPr="00EA33E9" w:rsidRDefault="00AF0F28" w:rsidP="00190287">
      <w:pPr>
        <w:spacing w:line="276" w:lineRule="auto"/>
        <w:contextualSpacing/>
        <w:rPr>
          <w:rFonts w:ascii="Times New Roman" w:hAnsi="Times New Roman" w:cs="Times New Roman"/>
        </w:rPr>
      </w:pPr>
    </w:p>
    <w:p w14:paraId="3B6EADDE" w14:textId="77777777" w:rsidR="00627AAF" w:rsidRDefault="00627AAF" w:rsidP="00190287">
      <w:pPr>
        <w:spacing w:line="276" w:lineRule="auto"/>
        <w:contextualSpacing/>
        <w:rPr>
          <w:rFonts w:ascii="Times New Roman" w:hAnsi="Times New Roman" w:cs="Times New Roman"/>
          <w:b/>
        </w:rPr>
      </w:pPr>
    </w:p>
    <w:p w14:paraId="4B1696EC" w14:textId="78F3C8E3" w:rsidR="00627AAF" w:rsidRPr="00EA33E9" w:rsidRDefault="00CB4445" w:rsidP="00190287">
      <w:pPr>
        <w:spacing w:line="276" w:lineRule="auto"/>
        <w:contextualSpacing/>
        <w:rPr>
          <w:rFonts w:ascii="Times New Roman" w:hAnsi="Times New Roman" w:cs="Times New Roman"/>
          <w:b/>
        </w:rPr>
      </w:pPr>
      <w:r>
        <w:rPr>
          <w:rFonts w:ascii="Times New Roman" w:hAnsi="Times New Roman" w:cs="Times New Roman"/>
          <w:b/>
        </w:rPr>
        <w:t>AFFILIAZIONI</w:t>
      </w:r>
      <w:r w:rsidR="00AF0F28" w:rsidRPr="00EA33E9">
        <w:rPr>
          <w:rFonts w:ascii="Times New Roman" w:hAnsi="Times New Roman" w:cs="Times New Roman"/>
          <w:b/>
        </w:rPr>
        <w:t xml:space="preserve"> </w:t>
      </w:r>
      <w:r w:rsidR="00A970A2" w:rsidRPr="00EA33E9">
        <w:rPr>
          <w:rFonts w:ascii="Times New Roman" w:hAnsi="Times New Roman" w:cs="Times New Roman"/>
          <w:b/>
        </w:rPr>
        <w:t>– Partecipazio</w:t>
      </w:r>
      <w:r w:rsidR="00627AAF">
        <w:rPr>
          <w:rFonts w:ascii="Times New Roman" w:hAnsi="Times New Roman" w:cs="Times New Roman"/>
          <w:b/>
        </w:rPr>
        <w:t>ne ad Accademie ed Associazioni</w:t>
      </w:r>
    </w:p>
    <w:p w14:paraId="3785E2B7" w14:textId="77777777" w:rsidR="00CA03CF" w:rsidRPr="00EA33E9" w:rsidRDefault="00CA03CF" w:rsidP="00190287">
      <w:pPr>
        <w:spacing w:line="276" w:lineRule="auto"/>
        <w:contextualSpacing/>
        <w:rPr>
          <w:rFonts w:ascii="Times New Roman" w:hAnsi="Times New Roman" w:cs="Times New Roman"/>
        </w:rPr>
      </w:pPr>
    </w:p>
    <w:p w14:paraId="54C515B8" w14:textId="057A9086" w:rsidR="0086131E" w:rsidRPr="00EA33E9" w:rsidRDefault="00CA03CF" w:rsidP="00190287">
      <w:pPr>
        <w:spacing w:line="276" w:lineRule="auto"/>
        <w:contextualSpacing/>
        <w:rPr>
          <w:rFonts w:ascii="Times New Roman" w:hAnsi="Times New Roman" w:cs="Times New Roman"/>
        </w:rPr>
      </w:pPr>
      <w:r w:rsidRPr="00EA33E9">
        <w:rPr>
          <w:rFonts w:ascii="Times New Roman" w:hAnsi="Times New Roman" w:cs="Times New Roman"/>
        </w:rPr>
        <w:t xml:space="preserve">- </w:t>
      </w:r>
      <w:r w:rsidR="00A970A2" w:rsidRPr="00EA33E9">
        <w:rPr>
          <w:rFonts w:ascii="Times New Roman" w:hAnsi="Times New Roman" w:cs="Times New Roman"/>
        </w:rPr>
        <w:t xml:space="preserve">Membro dell’Associazione italiana </w:t>
      </w:r>
      <w:r w:rsidR="003D088A">
        <w:rPr>
          <w:rFonts w:ascii="Times New Roman" w:hAnsi="Times New Roman" w:cs="Times New Roman"/>
        </w:rPr>
        <w:t>di diritto comparato (dal 2002)</w:t>
      </w:r>
    </w:p>
    <w:p w14:paraId="27DF0D9C" w14:textId="0DFFBF27" w:rsidR="0086131E" w:rsidRPr="00EA33E9" w:rsidRDefault="00CA03CF" w:rsidP="00190287">
      <w:pPr>
        <w:spacing w:line="276" w:lineRule="auto"/>
        <w:contextualSpacing/>
        <w:rPr>
          <w:rFonts w:ascii="Times New Roman" w:hAnsi="Times New Roman" w:cs="Times New Roman"/>
          <w:lang w:val="fr-FR"/>
        </w:rPr>
      </w:pPr>
      <w:r w:rsidRPr="00EA33E9">
        <w:rPr>
          <w:rFonts w:ascii="Times New Roman" w:hAnsi="Times New Roman" w:cs="Times New Roman"/>
          <w:lang w:val="fr-FR"/>
        </w:rPr>
        <w:t xml:space="preserve">- </w:t>
      </w:r>
      <w:r w:rsidR="00A970A2" w:rsidRPr="00EA33E9">
        <w:rPr>
          <w:rFonts w:ascii="Times New Roman" w:hAnsi="Times New Roman" w:cs="Times New Roman"/>
          <w:lang w:val="fr-FR"/>
        </w:rPr>
        <w:t>Membro della Association Henri Capitant des amis de la culture</w:t>
      </w:r>
      <w:r w:rsidR="003D088A">
        <w:rPr>
          <w:rFonts w:ascii="Times New Roman" w:hAnsi="Times New Roman" w:cs="Times New Roman"/>
          <w:lang w:val="fr-FR"/>
        </w:rPr>
        <w:t xml:space="preserve"> juridique française (dal 2006)</w:t>
      </w:r>
    </w:p>
    <w:p w14:paraId="3319E460" w14:textId="0305E294" w:rsidR="0086131E" w:rsidRPr="00EA33E9" w:rsidRDefault="00CA03CF" w:rsidP="00190287">
      <w:pPr>
        <w:spacing w:line="276" w:lineRule="auto"/>
        <w:contextualSpacing/>
        <w:rPr>
          <w:rFonts w:ascii="Times New Roman" w:hAnsi="Times New Roman" w:cs="Times New Roman"/>
          <w:lang w:val="fr-FR"/>
        </w:rPr>
      </w:pPr>
      <w:r w:rsidRPr="00EA33E9">
        <w:rPr>
          <w:rFonts w:ascii="Times New Roman" w:hAnsi="Times New Roman" w:cs="Times New Roman"/>
          <w:lang w:val="fr-FR"/>
        </w:rPr>
        <w:t xml:space="preserve">- </w:t>
      </w:r>
      <w:r w:rsidR="00A970A2" w:rsidRPr="00EA33E9">
        <w:rPr>
          <w:rFonts w:ascii="Times New Roman" w:hAnsi="Times New Roman" w:cs="Times New Roman"/>
          <w:lang w:val="fr-FR"/>
        </w:rPr>
        <w:t xml:space="preserve">Membro della Société de </w:t>
      </w:r>
      <w:r w:rsidR="003D088A">
        <w:rPr>
          <w:rFonts w:ascii="Times New Roman" w:hAnsi="Times New Roman" w:cs="Times New Roman"/>
          <w:lang w:val="fr-FR"/>
        </w:rPr>
        <w:t>législation comparée (dal 2012)</w:t>
      </w:r>
    </w:p>
    <w:p w14:paraId="035B1464" w14:textId="7AD0FD7C" w:rsidR="0086131E" w:rsidRPr="00EA33E9" w:rsidRDefault="00CA03CF" w:rsidP="00190287">
      <w:pPr>
        <w:spacing w:line="276" w:lineRule="auto"/>
        <w:contextualSpacing/>
        <w:rPr>
          <w:rFonts w:ascii="Times New Roman" w:hAnsi="Times New Roman" w:cs="Times New Roman"/>
        </w:rPr>
      </w:pPr>
      <w:r w:rsidRPr="00EA33E9">
        <w:rPr>
          <w:rFonts w:ascii="Times New Roman" w:hAnsi="Times New Roman" w:cs="Times New Roman"/>
        </w:rPr>
        <w:t xml:space="preserve">- </w:t>
      </w:r>
      <w:r w:rsidR="00A970A2" w:rsidRPr="00EA33E9">
        <w:rPr>
          <w:rFonts w:ascii="Times New Roman" w:hAnsi="Times New Roman" w:cs="Times New Roman"/>
        </w:rPr>
        <w:t>Membro dello Eu</w:t>
      </w:r>
      <w:r w:rsidR="003D088A">
        <w:rPr>
          <w:rFonts w:ascii="Times New Roman" w:hAnsi="Times New Roman" w:cs="Times New Roman"/>
        </w:rPr>
        <w:t>ropean Law Institute (dal 2012)</w:t>
      </w:r>
    </w:p>
    <w:p w14:paraId="57F66296" w14:textId="5156C5D5" w:rsidR="00A970A2" w:rsidRPr="00EA33E9" w:rsidRDefault="00CA03CF" w:rsidP="00190287">
      <w:pPr>
        <w:spacing w:line="276" w:lineRule="auto"/>
        <w:contextualSpacing/>
        <w:rPr>
          <w:rFonts w:ascii="Times New Roman" w:hAnsi="Times New Roman" w:cs="Times New Roman"/>
        </w:rPr>
      </w:pPr>
      <w:r w:rsidRPr="00EA33E9">
        <w:rPr>
          <w:rFonts w:ascii="Times New Roman" w:hAnsi="Times New Roman" w:cs="Times New Roman"/>
        </w:rPr>
        <w:t xml:space="preserve">- </w:t>
      </w:r>
      <w:r w:rsidR="00A970A2" w:rsidRPr="00EA33E9">
        <w:rPr>
          <w:rFonts w:ascii="Times New Roman" w:hAnsi="Times New Roman" w:cs="Times New Roman"/>
        </w:rPr>
        <w:t>Membro della Società Italiana degli Studiosi del Diritto Civile (dal 2015)</w:t>
      </w:r>
    </w:p>
    <w:p w14:paraId="2230F29B" w14:textId="77777777" w:rsidR="00A970A2" w:rsidRPr="00EA33E9" w:rsidRDefault="00A970A2" w:rsidP="00190287">
      <w:pPr>
        <w:spacing w:line="276" w:lineRule="auto"/>
        <w:contextualSpacing/>
        <w:rPr>
          <w:rFonts w:ascii="Times New Roman" w:hAnsi="Times New Roman" w:cs="Times New Roman"/>
        </w:rPr>
      </w:pPr>
    </w:p>
    <w:p w14:paraId="4AD7DD2E" w14:textId="77777777" w:rsidR="00DB55E2" w:rsidRPr="00EA33E9" w:rsidRDefault="00DB55E2" w:rsidP="00190287">
      <w:pPr>
        <w:spacing w:line="276" w:lineRule="auto"/>
        <w:contextualSpacing/>
        <w:rPr>
          <w:rFonts w:ascii="Times New Roman" w:hAnsi="Times New Roman" w:cs="Times New Roman"/>
        </w:rPr>
      </w:pPr>
    </w:p>
    <w:p w14:paraId="53DCB347" w14:textId="77777777" w:rsidR="007C4B23" w:rsidRPr="00EA33E9" w:rsidRDefault="007C4B23" w:rsidP="00190287">
      <w:pPr>
        <w:spacing w:line="276" w:lineRule="auto"/>
        <w:contextualSpacing/>
        <w:rPr>
          <w:rFonts w:ascii="Times New Roman" w:hAnsi="Times New Roman" w:cs="Times New Roman"/>
        </w:rPr>
      </w:pPr>
    </w:p>
    <w:p w14:paraId="10AB2371" w14:textId="77777777" w:rsidR="00612E1F" w:rsidRDefault="00612E1F" w:rsidP="00612E1F">
      <w:pPr>
        <w:rPr>
          <w:rFonts w:ascii="Times New Roman" w:hAnsi="Times New Roman" w:cs="Times New Roman"/>
        </w:rPr>
      </w:pPr>
    </w:p>
    <w:p w14:paraId="6AACF91B" w14:textId="77777777" w:rsidR="00612E1F" w:rsidRDefault="00612E1F" w:rsidP="00612E1F">
      <w:pPr>
        <w:rPr>
          <w:rFonts w:ascii="Times New Roman" w:hAnsi="Times New Roman" w:cs="Times New Roman"/>
        </w:rPr>
      </w:pPr>
    </w:p>
    <w:p w14:paraId="02899C50" w14:textId="6F0BDDF1" w:rsidR="003D088A" w:rsidRDefault="003D088A" w:rsidP="00612E1F">
      <w:pPr>
        <w:rPr>
          <w:rFonts w:ascii="Times New Roman" w:hAnsi="Times New Roman" w:cs="Times New Roman"/>
        </w:rPr>
      </w:pPr>
      <w:r>
        <w:rPr>
          <w:rFonts w:ascii="Times New Roman" w:hAnsi="Times New Roman" w:cs="Times New Roman"/>
        </w:rPr>
        <w:t xml:space="preserve">                                                   </w:t>
      </w:r>
    </w:p>
    <w:p w14:paraId="54D68C0D" w14:textId="1F042471" w:rsidR="007C4B23" w:rsidRPr="00EA33E9" w:rsidRDefault="007C4B23" w:rsidP="00190287">
      <w:pPr>
        <w:spacing w:line="276" w:lineRule="auto"/>
        <w:contextualSpacing/>
        <w:rPr>
          <w:rFonts w:ascii="Times New Roman" w:hAnsi="Times New Roman" w:cs="Times New Roman"/>
        </w:rPr>
      </w:pPr>
    </w:p>
    <w:p w14:paraId="4C86EC15" w14:textId="7CF6BB9E" w:rsidR="007C4B23" w:rsidRPr="00EA33E9" w:rsidRDefault="007C4B23" w:rsidP="00190287">
      <w:pPr>
        <w:spacing w:line="276" w:lineRule="auto"/>
        <w:contextualSpacing/>
        <w:rPr>
          <w:rFonts w:ascii="Times New Roman" w:hAnsi="Times New Roman" w:cs="Times New Roman"/>
        </w:rPr>
      </w:pPr>
    </w:p>
    <w:sectPr w:rsidR="007C4B23" w:rsidRPr="00EA33E9" w:rsidSect="00BE204D">
      <w:pgSz w:w="11900" w:h="16840"/>
      <w:pgMar w:top="1417" w:right="113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9BF"/>
    <w:multiLevelType w:val="hybridMultilevel"/>
    <w:tmpl w:val="D1FE852C"/>
    <w:lvl w:ilvl="0" w:tplc="22A22CCC">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ED4EE5"/>
    <w:multiLevelType w:val="hybridMultilevel"/>
    <w:tmpl w:val="C194C1CE"/>
    <w:lvl w:ilvl="0" w:tplc="EB3C0756">
      <w:start w:val="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201585"/>
    <w:multiLevelType w:val="hybridMultilevel"/>
    <w:tmpl w:val="65AAA992"/>
    <w:lvl w:ilvl="0" w:tplc="46D86210">
      <w:start w:val="9"/>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760B3B"/>
    <w:multiLevelType w:val="hybridMultilevel"/>
    <w:tmpl w:val="096CAEB4"/>
    <w:lvl w:ilvl="0" w:tplc="95AE30AC">
      <w:start w:val="1"/>
      <w:numFmt w:val="bullet"/>
      <w:lvlText w:val="-"/>
      <w:lvlJc w:val="left"/>
      <w:pPr>
        <w:ind w:left="360" w:hanging="360"/>
      </w:pPr>
      <w:rPr>
        <w:rFonts w:ascii="Garamond" w:eastAsia="Times New Roman" w:hAnsi="Garamon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7AA6DDF"/>
    <w:multiLevelType w:val="hybridMultilevel"/>
    <w:tmpl w:val="8368A174"/>
    <w:lvl w:ilvl="0" w:tplc="040C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85E33A9"/>
    <w:multiLevelType w:val="hybridMultilevel"/>
    <w:tmpl w:val="25628A92"/>
    <w:lvl w:ilvl="0" w:tplc="95AE30AC">
      <w:start w:val="1"/>
      <w:numFmt w:val="bullet"/>
      <w:lvlText w:val="-"/>
      <w:lvlJc w:val="left"/>
      <w:pPr>
        <w:ind w:left="360" w:hanging="360"/>
      </w:pPr>
      <w:rPr>
        <w:rFonts w:ascii="Garamond" w:eastAsia="Times New Roman" w:hAnsi="Garamon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A2"/>
    <w:rsid w:val="000225A4"/>
    <w:rsid w:val="00041EDF"/>
    <w:rsid w:val="00050942"/>
    <w:rsid w:val="000A576A"/>
    <w:rsid w:val="000B0DC3"/>
    <w:rsid w:val="000B2AA6"/>
    <w:rsid w:val="0011392C"/>
    <w:rsid w:val="00140E5D"/>
    <w:rsid w:val="001611D1"/>
    <w:rsid w:val="00180AFD"/>
    <w:rsid w:val="00190287"/>
    <w:rsid w:val="001B2839"/>
    <w:rsid w:val="001B581D"/>
    <w:rsid w:val="001F62B0"/>
    <w:rsid w:val="00244CBB"/>
    <w:rsid w:val="002A271B"/>
    <w:rsid w:val="002D5465"/>
    <w:rsid w:val="002F06F6"/>
    <w:rsid w:val="0030559F"/>
    <w:rsid w:val="00307027"/>
    <w:rsid w:val="0032297D"/>
    <w:rsid w:val="0032593E"/>
    <w:rsid w:val="00391A2A"/>
    <w:rsid w:val="003979A5"/>
    <w:rsid w:val="003A260A"/>
    <w:rsid w:val="003B3192"/>
    <w:rsid w:val="003D088A"/>
    <w:rsid w:val="003D08E1"/>
    <w:rsid w:val="00404683"/>
    <w:rsid w:val="00407B4B"/>
    <w:rsid w:val="00443E88"/>
    <w:rsid w:val="00465B85"/>
    <w:rsid w:val="00465E0F"/>
    <w:rsid w:val="00467AB1"/>
    <w:rsid w:val="00473855"/>
    <w:rsid w:val="00473980"/>
    <w:rsid w:val="0047402E"/>
    <w:rsid w:val="004E3C21"/>
    <w:rsid w:val="00522A0A"/>
    <w:rsid w:val="00592C57"/>
    <w:rsid w:val="00597315"/>
    <w:rsid w:val="005B437B"/>
    <w:rsid w:val="005D6308"/>
    <w:rsid w:val="00606C8D"/>
    <w:rsid w:val="00612E1F"/>
    <w:rsid w:val="00615664"/>
    <w:rsid w:val="00624025"/>
    <w:rsid w:val="00627AAF"/>
    <w:rsid w:val="00642D31"/>
    <w:rsid w:val="006463F3"/>
    <w:rsid w:val="00664867"/>
    <w:rsid w:val="006A3A35"/>
    <w:rsid w:val="006D4D87"/>
    <w:rsid w:val="006F6596"/>
    <w:rsid w:val="007036CB"/>
    <w:rsid w:val="0071025F"/>
    <w:rsid w:val="007114A2"/>
    <w:rsid w:val="007276E4"/>
    <w:rsid w:val="00733028"/>
    <w:rsid w:val="00733FC9"/>
    <w:rsid w:val="00745F83"/>
    <w:rsid w:val="00767235"/>
    <w:rsid w:val="007939BA"/>
    <w:rsid w:val="007A3559"/>
    <w:rsid w:val="007C1715"/>
    <w:rsid w:val="007C4B23"/>
    <w:rsid w:val="007F6956"/>
    <w:rsid w:val="00853F47"/>
    <w:rsid w:val="0086131E"/>
    <w:rsid w:val="008922F0"/>
    <w:rsid w:val="008B7C18"/>
    <w:rsid w:val="009055F3"/>
    <w:rsid w:val="009525E9"/>
    <w:rsid w:val="009558F1"/>
    <w:rsid w:val="00966D56"/>
    <w:rsid w:val="00A34E3D"/>
    <w:rsid w:val="00A45FCD"/>
    <w:rsid w:val="00A75A03"/>
    <w:rsid w:val="00A970A2"/>
    <w:rsid w:val="00AF0F28"/>
    <w:rsid w:val="00B07FCF"/>
    <w:rsid w:val="00B4237C"/>
    <w:rsid w:val="00B86D18"/>
    <w:rsid w:val="00BA0718"/>
    <w:rsid w:val="00BD7958"/>
    <w:rsid w:val="00BE204D"/>
    <w:rsid w:val="00BF018F"/>
    <w:rsid w:val="00C014ED"/>
    <w:rsid w:val="00C135D8"/>
    <w:rsid w:val="00C150C6"/>
    <w:rsid w:val="00C32B29"/>
    <w:rsid w:val="00C34173"/>
    <w:rsid w:val="00C44729"/>
    <w:rsid w:val="00C4510A"/>
    <w:rsid w:val="00C50B4A"/>
    <w:rsid w:val="00C52C42"/>
    <w:rsid w:val="00C650C7"/>
    <w:rsid w:val="00C6737E"/>
    <w:rsid w:val="00C851BF"/>
    <w:rsid w:val="00CA03CF"/>
    <w:rsid w:val="00CB4445"/>
    <w:rsid w:val="00CD55B4"/>
    <w:rsid w:val="00D30AAF"/>
    <w:rsid w:val="00D36D5C"/>
    <w:rsid w:val="00DB55E2"/>
    <w:rsid w:val="00DC3DAB"/>
    <w:rsid w:val="00DC4D17"/>
    <w:rsid w:val="00DE36D3"/>
    <w:rsid w:val="00E15517"/>
    <w:rsid w:val="00E24220"/>
    <w:rsid w:val="00E50F58"/>
    <w:rsid w:val="00E52899"/>
    <w:rsid w:val="00E62A11"/>
    <w:rsid w:val="00E75032"/>
    <w:rsid w:val="00E91245"/>
    <w:rsid w:val="00EA1C69"/>
    <w:rsid w:val="00EA33E9"/>
    <w:rsid w:val="00EA4B54"/>
    <w:rsid w:val="00EC0F70"/>
    <w:rsid w:val="00EC4F64"/>
    <w:rsid w:val="00EE7E01"/>
    <w:rsid w:val="00EF64CD"/>
    <w:rsid w:val="00F24A6C"/>
    <w:rsid w:val="00F353C7"/>
    <w:rsid w:val="00F62E6B"/>
    <w:rsid w:val="00F6503D"/>
    <w:rsid w:val="00F65C86"/>
    <w:rsid w:val="00F75EFC"/>
    <w:rsid w:val="00F80A1B"/>
    <w:rsid w:val="00F9314B"/>
    <w:rsid w:val="00F940E9"/>
    <w:rsid w:val="00FA073F"/>
    <w:rsid w:val="00FD35B6"/>
    <w:rsid w:val="00FE1F6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126D1"/>
  <w14:defaultImageDpi w14:val="300"/>
  <w15:docId w15:val="{51CF53FC-CD8F-4F98-A392-3659FDC3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qFormat/>
    <w:rsid w:val="00EA1C69"/>
    <w:pPr>
      <w:keepNext/>
      <w:outlineLvl w:val="1"/>
    </w:pPr>
    <w:rPr>
      <w:rFonts w:ascii="Times New Roman" w:eastAsia="Times New Roman" w:hAnsi="Times New Roman" w:cs="Times New Roman"/>
      <w:b/>
      <w:sz w:val="20"/>
      <w:szCs w:val="20"/>
    </w:rPr>
  </w:style>
  <w:style w:type="paragraph" w:styleId="Titolo3">
    <w:name w:val="heading 3"/>
    <w:basedOn w:val="Normale"/>
    <w:next w:val="Normale"/>
    <w:link w:val="Titolo3Carattere"/>
    <w:uiPriority w:val="9"/>
    <w:semiHidden/>
    <w:unhideWhenUsed/>
    <w:qFormat/>
    <w:rsid w:val="008B7C18"/>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3C21"/>
    <w:pPr>
      <w:ind w:left="720"/>
      <w:contextualSpacing/>
    </w:pPr>
  </w:style>
  <w:style w:type="character" w:customStyle="1" w:styleId="apple-converted-space">
    <w:name w:val="apple-converted-space"/>
    <w:basedOn w:val="Carpredefinitoparagrafo"/>
    <w:rsid w:val="006D4D87"/>
  </w:style>
  <w:style w:type="character" w:customStyle="1" w:styleId="Titolo2Carattere">
    <w:name w:val="Titolo 2 Carattere"/>
    <w:basedOn w:val="Carpredefinitoparagrafo"/>
    <w:link w:val="Titolo2"/>
    <w:rsid w:val="00EA1C69"/>
    <w:rPr>
      <w:rFonts w:ascii="Times New Roman" w:eastAsia="Times New Roman" w:hAnsi="Times New Roman" w:cs="Times New Roman"/>
      <w:b/>
      <w:sz w:val="20"/>
      <w:szCs w:val="20"/>
    </w:rPr>
  </w:style>
  <w:style w:type="paragraph" w:styleId="NormaleWeb">
    <w:name w:val="Normal (Web)"/>
    <w:basedOn w:val="Normale"/>
    <w:uiPriority w:val="99"/>
    <w:semiHidden/>
    <w:unhideWhenUsed/>
    <w:rsid w:val="001B2839"/>
    <w:pPr>
      <w:spacing w:before="100" w:beforeAutospacing="1" w:after="100" w:afterAutospacing="1"/>
    </w:pPr>
    <w:rPr>
      <w:rFonts w:ascii="Times" w:hAnsi="Times" w:cs="Times New Roman"/>
      <w:sz w:val="20"/>
      <w:szCs w:val="20"/>
      <w:lang w:val="fr-FR"/>
    </w:rPr>
  </w:style>
  <w:style w:type="character" w:customStyle="1" w:styleId="Titolo3Carattere">
    <w:name w:val="Titolo 3 Carattere"/>
    <w:basedOn w:val="Carpredefinitoparagrafo"/>
    <w:link w:val="Titolo3"/>
    <w:uiPriority w:val="9"/>
    <w:semiHidden/>
    <w:rsid w:val="008B7C18"/>
    <w:rPr>
      <w:rFonts w:asciiTheme="majorHAnsi" w:eastAsiaTheme="majorEastAsia" w:hAnsiTheme="majorHAnsi" w:cstheme="majorBidi"/>
      <w:color w:val="243F60" w:themeColor="accent1" w:themeShade="7F"/>
    </w:rPr>
  </w:style>
  <w:style w:type="paragraph" w:styleId="Testofumetto">
    <w:name w:val="Balloon Text"/>
    <w:basedOn w:val="Normale"/>
    <w:link w:val="TestofumettoCarattere"/>
    <w:uiPriority w:val="99"/>
    <w:semiHidden/>
    <w:unhideWhenUsed/>
    <w:rsid w:val="00FA07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07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3352">
      <w:bodyDiv w:val="1"/>
      <w:marLeft w:val="0"/>
      <w:marRight w:val="0"/>
      <w:marTop w:val="0"/>
      <w:marBottom w:val="0"/>
      <w:divBdr>
        <w:top w:val="none" w:sz="0" w:space="0" w:color="auto"/>
        <w:left w:val="none" w:sz="0" w:space="0" w:color="auto"/>
        <w:bottom w:val="none" w:sz="0" w:space="0" w:color="auto"/>
        <w:right w:val="none" w:sz="0" w:space="0" w:color="auto"/>
      </w:divBdr>
    </w:div>
    <w:div w:id="197858959">
      <w:bodyDiv w:val="1"/>
      <w:marLeft w:val="0"/>
      <w:marRight w:val="0"/>
      <w:marTop w:val="0"/>
      <w:marBottom w:val="0"/>
      <w:divBdr>
        <w:top w:val="none" w:sz="0" w:space="0" w:color="auto"/>
        <w:left w:val="none" w:sz="0" w:space="0" w:color="auto"/>
        <w:bottom w:val="none" w:sz="0" w:space="0" w:color="auto"/>
        <w:right w:val="none" w:sz="0" w:space="0" w:color="auto"/>
      </w:divBdr>
      <w:divsChild>
        <w:div w:id="921454344">
          <w:marLeft w:val="0"/>
          <w:marRight w:val="0"/>
          <w:marTop w:val="0"/>
          <w:marBottom w:val="0"/>
          <w:divBdr>
            <w:top w:val="none" w:sz="0" w:space="0" w:color="auto"/>
            <w:left w:val="none" w:sz="0" w:space="0" w:color="auto"/>
            <w:bottom w:val="none" w:sz="0" w:space="0" w:color="auto"/>
            <w:right w:val="none" w:sz="0" w:space="0" w:color="auto"/>
          </w:divBdr>
          <w:divsChild>
            <w:div w:id="1974824302">
              <w:marLeft w:val="0"/>
              <w:marRight w:val="0"/>
              <w:marTop w:val="0"/>
              <w:marBottom w:val="0"/>
              <w:divBdr>
                <w:top w:val="none" w:sz="0" w:space="0" w:color="auto"/>
                <w:left w:val="none" w:sz="0" w:space="0" w:color="auto"/>
                <w:bottom w:val="none" w:sz="0" w:space="0" w:color="auto"/>
                <w:right w:val="none" w:sz="0" w:space="0" w:color="auto"/>
              </w:divBdr>
              <w:divsChild>
                <w:div w:id="854270167">
                  <w:marLeft w:val="0"/>
                  <w:marRight w:val="0"/>
                  <w:marTop w:val="0"/>
                  <w:marBottom w:val="0"/>
                  <w:divBdr>
                    <w:top w:val="none" w:sz="0" w:space="0" w:color="auto"/>
                    <w:left w:val="none" w:sz="0" w:space="0" w:color="auto"/>
                    <w:bottom w:val="none" w:sz="0" w:space="0" w:color="auto"/>
                    <w:right w:val="none" w:sz="0" w:space="0" w:color="auto"/>
                  </w:divBdr>
                  <w:divsChild>
                    <w:div w:id="749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17386">
      <w:bodyDiv w:val="1"/>
      <w:marLeft w:val="0"/>
      <w:marRight w:val="0"/>
      <w:marTop w:val="0"/>
      <w:marBottom w:val="0"/>
      <w:divBdr>
        <w:top w:val="none" w:sz="0" w:space="0" w:color="auto"/>
        <w:left w:val="none" w:sz="0" w:space="0" w:color="auto"/>
        <w:bottom w:val="none" w:sz="0" w:space="0" w:color="auto"/>
        <w:right w:val="none" w:sz="0" w:space="0" w:color="auto"/>
      </w:divBdr>
    </w:div>
    <w:div w:id="375741005">
      <w:bodyDiv w:val="1"/>
      <w:marLeft w:val="0"/>
      <w:marRight w:val="0"/>
      <w:marTop w:val="0"/>
      <w:marBottom w:val="0"/>
      <w:divBdr>
        <w:top w:val="none" w:sz="0" w:space="0" w:color="auto"/>
        <w:left w:val="none" w:sz="0" w:space="0" w:color="auto"/>
        <w:bottom w:val="none" w:sz="0" w:space="0" w:color="auto"/>
        <w:right w:val="none" w:sz="0" w:space="0" w:color="auto"/>
      </w:divBdr>
    </w:div>
    <w:div w:id="404840784">
      <w:bodyDiv w:val="1"/>
      <w:marLeft w:val="0"/>
      <w:marRight w:val="0"/>
      <w:marTop w:val="0"/>
      <w:marBottom w:val="0"/>
      <w:divBdr>
        <w:top w:val="none" w:sz="0" w:space="0" w:color="auto"/>
        <w:left w:val="none" w:sz="0" w:space="0" w:color="auto"/>
        <w:bottom w:val="none" w:sz="0" w:space="0" w:color="auto"/>
        <w:right w:val="none" w:sz="0" w:space="0" w:color="auto"/>
      </w:divBdr>
    </w:div>
    <w:div w:id="416444215">
      <w:bodyDiv w:val="1"/>
      <w:marLeft w:val="0"/>
      <w:marRight w:val="0"/>
      <w:marTop w:val="0"/>
      <w:marBottom w:val="0"/>
      <w:divBdr>
        <w:top w:val="none" w:sz="0" w:space="0" w:color="auto"/>
        <w:left w:val="none" w:sz="0" w:space="0" w:color="auto"/>
        <w:bottom w:val="none" w:sz="0" w:space="0" w:color="auto"/>
        <w:right w:val="none" w:sz="0" w:space="0" w:color="auto"/>
      </w:divBdr>
      <w:divsChild>
        <w:div w:id="1807047647">
          <w:marLeft w:val="0"/>
          <w:marRight w:val="0"/>
          <w:marTop w:val="0"/>
          <w:marBottom w:val="0"/>
          <w:divBdr>
            <w:top w:val="none" w:sz="0" w:space="0" w:color="auto"/>
            <w:left w:val="none" w:sz="0" w:space="0" w:color="auto"/>
            <w:bottom w:val="none" w:sz="0" w:space="0" w:color="auto"/>
            <w:right w:val="none" w:sz="0" w:space="0" w:color="auto"/>
          </w:divBdr>
          <w:divsChild>
            <w:div w:id="170922191">
              <w:marLeft w:val="0"/>
              <w:marRight w:val="0"/>
              <w:marTop w:val="0"/>
              <w:marBottom w:val="0"/>
              <w:divBdr>
                <w:top w:val="none" w:sz="0" w:space="0" w:color="auto"/>
                <w:left w:val="none" w:sz="0" w:space="0" w:color="auto"/>
                <w:bottom w:val="none" w:sz="0" w:space="0" w:color="auto"/>
                <w:right w:val="none" w:sz="0" w:space="0" w:color="auto"/>
              </w:divBdr>
              <w:divsChild>
                <w:div w:id="8675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01191">
      <w:bodyDiv w:val="1"/>
      <w:marLeft w:val="0"/>
      <w:marRight w:val="0"/>
      <w:marTop w:val="0"/>
      <w:marBottom w:val="0"/>
      <w:divBdr>
        <w:top w:val="none" w:sz="0" w:space="0" w:color="auto"/>
        <w:left w:val="none" w:sz="0" w:space="0" w:color="auto"/>
        <w:bottom w:val="none" w:sz="0" w:space="0" w:color="auto"/>
        <w:right w:val="none" w:sz="0" w:space="0" w:color="auto"/>
      </w:divBdr>
    </w:div>
    <w:div w:id="602151707">
      <w:bodyDiv w:val="1"/>
      <w:marLeft w:val="0"/>
      <w:marRight w:val="0"/>
      <w:marTop w:val="0"/>
      <w:marBottom w:val="0"/>
      <w:divBdr>
        <w:top w:val="none" w:sz="0" w:space="0" w:color="auto"/>
        <w:left w:val="none" w:sz="0" w:space="0" w:color="auto"/>
        <w:bottom w:val="none" w:sz="0" w:space="0" w:color="auto"/>
        <w:right w:val="none" w:sz="0" w:space="0" w:color="auto"/>
      </w:divBdr>
    </w:div>
    <w:div w:id="730152959">
      <w:bodyDiv w:val="1"/>
      <w:marLeft w:val="0"/>
      <w:marRight w:val="0"/>
      <w:marTop w:val="0"/>
      <w:marBottom w:val="0"/>
      <w:divBdr>
        <w:top w:val="none" w:sz="0" w:space="0" w:color="auto"/>
        <w:left w:val="none" w:sz="0" w:space="0" w:color="auto"/>
        <w:bottom w:val="none" w:sz="0" w:space="0" w:color="auto"/>
        <w:right w:val="none" w:sz="0" w:space="0" w:color="auto"/>
      </w:divBdr>
    </w:div>
    <w:div w:id="770514515">
      <w:bodyDiv w:val="1"/>
      <w:marLeft w:val="0"/>
      <w:marRight w:val="0"/>
      <w:marTop w:val="0"/>
      <w:marBottom w:val="0"/>
      <w:divBdr>
        <w:top w:val="none" w:sz="0" w:space="0" w:color="auto"/>
        <w:left w:val="none" w:sz="0" w:space="0" w:color="auto"/>
        <w:bottom w:val="none" w:sz="0" w:space="0" w:color="auto"/>
        <w:right w:val="none" w:sz="0" w:space="0" w:color="auto"/>
      </w:divBdr>
    </w:div>
    <w:div w:id="772747131">
      <w:bodyDiv w:val="1"/>
      <w:marLeft w:val="0"/>
      <w:marRight w:val="0"/>
      <w:marTop w:val="0"/>
      <w:marBottom w:val="0"/>
      <w:divBdr>
        <w:top w:val="none" w:sz="0" w:space="0" w:color="auto"/>
        <w:left w:val="none" w:sz="0" w:space="0" w:color="auto"/>
        <w:bottom w:val="none" w:sz="0" w:space="0" w:color="auto"/>
        <w:right w:val="none" w:sz="0" w:space="0" w:color="auto"/>
      </w:divBdr>
    </w:div>
    <w:div w:id="815607794">
      <w:bodyDiv w:val="1"/>
      <w:marLeft w:val="0"/>
      <w:marRight w:val="0"/>
      <w:marTop w:val="0"/>
      <w:marBottom w:val="0"/>
      <w:divBdr>
        <w:top w:val="none" w:sz="0" w:space="0" w:color="auto"/>
        <w:left w:val="none" w:sz="0" w:space="0" w:color="auto"/>
        <w:bottom w:val="none" w:sz="0" w:space="0" w:color="auto"/>
        <w:right w:val="none" w:sz="0" w:space="0" w:color="auto"/>
      </w:divBdr>
      <w:divsChild>
        <w:div w:id="2106268665">
          <w:marLeft w:val="0"/>
          <w:marRight w:val="0"/>
          <w:marTop w:val="0"/>
          <w:marBottom w:val="0"/>
          <w:divBdr>
            <w:top w:val="none" w:sz="0" w:space="0" w:color="auto"/>
            <w:left w:val="none" w:sz="0" w:space="0" w:color="auto"/>
            <w:bottom w:val="none" w:sz="0" w:space="0" w:color="auto"/>
            <w:right w:val="none" w:sz="0" w:space="0" w:color="auto"/>
          </w:divBdr>
        </w:div>
      </w:divsChild>
    </w:div>
    <w:div w:id="826558758">
      <w:bodyDiv w:val="1"/>
      <w:marLeft w:val="0"/>
      <w:marRight w:val="0"/>
      <w:marTop w:val="0"/>
      <w:marBottom w:val="0"/>
      <w:divBdr>
        <w:top w:val="none" w:sz="0" w:space="0" w:color="auto"/>
        <w:left w:val="none" w:sz="0" w:space="0" w:color="auto"/>
        <w:bottom w:val="none" w:sz="0" w:space="0" w:color="auto"/>
        <w:right w:val="none" w:sz="0" w:space="0" w:color="auto"/>
      </w:divBdr>
    </w:div>
    <w:div w:id="904028645">
      <w:bodyDiv w:val="1"/>
      <w:marLeft w:val="0"/>
      <w:marRight w:val="0"/>
      <w:marTop w:val="0"/>
      <w:marBottom w:val="0"/>
      <w:divBdr>
        <w:top w:val="none" w:sz="0" w:space="0" w:color="auto"/>
        <w:left w:val="none" w:sz="0" w:space="0" w:color="auto"/>
        <w:bottom w:val="none" w:sz="0" w:space="0" w:color="auto"/>
        <w:right w:val="none" w:sz="0" w:space="0" w:color="auto"/>
      </w:divBdr>
    </w:div>
    <w:div w:id="909076476">
      <w:bodyDiv w:val="1"/>
      <w:marLeft w:val="0"/>
      <w:marRight w:val="0"/>
      <w:marTop w:val="0"/>
      <w:marBottom w:val="0"/>
      <w:divBdr>
        <w:top w:val="none" w:sz="0" w:space="0" w:color="auto"/>
        <w:left w:val="none" w:sz="0" w:space="0" w:color="auto"/>
        <w:bottom w:val="none" w:sz="0" w:space="0" w:color="auto"/>
        <w:right w:val="none" w:sz="0" w:space="0" w:color="auto"/>
      </w:divBdr>
    </w:div>
    <w:div w:id="1028484089">
      <w:bodyDiv w:val="1"/>
      <w:marLeft w:val="0"/>
      <w:marRight w:val="0"/>
      <w:marTop w:val="0"/>
      <w:marBottom w:val="0"/>
      <w:divBdr>
        <w:top w:val="none" w:sz="0" w:space="0" w:color="auto"/>
        <w:left w:val="none" w:sz="0" w:space="0" w:color="auto"/>
        <w:bottom w:val="none" w:sz="0" w:space="0" w:color="auto"/>
        <w:right w:val="none" w:sz="0" w:space="0" w:color="auto"/>
      </w:divBdr>
    </w:div>
    <w:div w:id="1035740687">
      <w:bodyDiv w:val="1"/>
      <w:marLeft w:val="0"/>
      <w:marRight w:val="0"/>
      <w:marTop w:val="0"/>
      <w:marBottom w:val="0"/>
      <w:divBdr>
        <w:top w:val="none" w:sz="0" w:space="0" w:color="auto"/>
        <w:left w:val="none" w:sz="0" w:space="0" w:color="auto"/>
        <w:bottom w:val="none" w:sz="0" w:space="0" w:color="auto"/>
        <w:right w:val="none" w:sz="0" w:space="0" w:color="auto"/>
      </w:divBdr>
    </w:div>
    <w:div w:id="1047922623">
      <w:bodyDiv w:val="1"/>
      <w:marLeft w:val="0"/>
      <w:marRight w:val="0"/>
      <w:marTop w:val="0"/>
      <w:marBottom w:val="0"/>
      <w:divBdr>
        <w:top w:val="none" w:sz="0" w:space="0" w:color="auto"/>
        <w:left w:val="none" w:sz="0" w:space="0" w:color="auto"/>
        <w:bottom w:val="none" w:sz="0" w:space="0" w:color="auto"/>
        <w:right w:val="none" w:sz="0" w:space="0" w:color="auto"/>
      </w:divBdr>
      <w:divsChild>
        <w:div w:id="766577851">
          <w:marLeft w:val="0"/>
          <w:marRight w:val="0"/>
          <w:marTop w:val="150"/>
          <w:marBottom w:val="150"/>
          <w:divBdr>
            <w:top w:val="single" w:sz="6" w:space="4" w:color="E9E9E9"/>
            <w:left w:val="single" w:sz="6" w:space="0" w:color="E9E9E9"/>
            <w:bottom w:val="single" w:sz="6" w:space="4" w:color="E9E9E9"/>
            <w:right w:val="single" w:sz="6" w:space="0" w:color="E9E9E9"/>
          </w:divBdr>
          <w:divsChild>
            <w:div w:id="264851896">
              <w:marLeft w:val="229"/>
              <w:marRight w:val="0"/>
              <w:marTop w:val="0"/>
              <w:marBottom w:val="0"/>
              <w:divBdr>
                <w:top w:val="none" w:sz="0" w:space="0" w:color="auto"/>
                <w:left w:val="none" w:sz="0" w:space="0" w:color="auto"/>
                <w:bottom w:val="none" w:sz="0" w:space="0" w:color="auto"/>
                <w:right w:val="none" w:sz="0" w:space="0" w:color="auto"/>
              </w:divBdr>
              <w:divsChild>
                <w:div w:id="184624561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23485465">
          <w:marLeft w:val="0"/>
          <w:marRight w:val="0"/>
          <w:marTop w:val="150"/>
          <w:marBottom w:val="150"/>
          <w:divBdr>
            <w:top w:val="single" w:sz="6" w:space="4" w:color="E9E9E9"/>
            <w:left w:val="single" w:sz="6" w:space="0" w:color="E9E9E9"/>
            <w:bottom w:val="single" w:sz="6" w:space="4" w:color="E9E9E9"/>
            <w:right w:val="single" w:sz="6" w:space="0" w:color="E9E9E9"/>
          </w:divBdr>
          <w:divsChild>
            <w:div w:id="2046327549">
              <w:marLeft w:val="0"/>
              <w:marRight w:val="0"/>
              <w:marTop w:val="0"/>
              <w:marBottom w:val="0"/>
              <w:divBdr>
                <w:top w:val="none" w:sz="0" w:space="0" w:color="auto"/>
                <w:left w:val="none" w:sz="0" w:space="0" w:color="auto"/>
                <w:bottom w:val="none" w:sz="0" w:space="0" w:color="auto"/>
                <w:right w:val="none" w:sz="0" w:space="0" w:color="auto"/>
              </w:divBdr>
            </w:div>
            <w:div w:id="2082169833">
              <w:marLeft w:val="229"/>
              <w:marRight w:val="0"/>
              <w:marTop w:val="0"/>
              <w:marBottom w:val="0"/>
              <w:divBdr>
                <w:top w:val="none" w:sz="0" w:space="0" w:color="auto"/>
                <w:left w:val="none" w:sz="0" w:space="0" w:color="auto"/>
                <w:bottom w:val="none" w:sz="0" w:space="0" w:color="auto"/>
                <w:right w:val="none" w:sz="0" w:space="0" w:color="auto"/>
              </w:divBdr>
              <w:divsChild>
                <w:div w:id="180566115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058431630">
      <w:bodyDiv w:val="1"/>
      <w:marLeft w:val="0"/>
      <w:marRight w:val="0"/>
      <w:marTop w:val="0"/>
      <w:marBottom w:val="0"/>
      <w:divBdr>
        <w:top w:val="none" w:sz="0" w:space="0" w:color="auto"/>
        <w:left w:val="none" w:sz="0" w:space="0" w:color="auto"/>
        <w:bottom w:val="none" w:sz="0" w:space="0" w:color="auto"/>
        <w:right w:val="none" w:sz="0" w:space="0" w:color="auto"/>
      </w:divBdr>
      <w:divsChild>
        <w:div w:id="202791370">
          <w:marLeft w:val="0"/>
          <w:marRight w:val="0"/>
          <w:marTop w:val="0"/>
          <w:marBottom w:val="0"/>
          <w:divBdr>
            <w:top w:val="none" w:sz="0" w:space="0" w:color="auto"/>
            <w:left w:val="none" w:sz="0" w:space="0" w:color="auto"/>
            <w:bottom w:val="none" w:sz="0" w:space="0" w:color="auto"/>
            <w:right w:val="none" w:sz="0" w:space="0" w:color="auto"/>
          </w:divBdr>
          <w:divsChild>
            <w:div w:id="296878144">
              <w:marLeft w:val="0"/>
              <w:marRight w:val="0"/>
              <w:marTop w:val="0"/>
              <w:marBottom w:val="0"/>
              <w:divBdr>
                <w:top w:val="none" w:sz="0" w:space="0" w:color="auto"/>
                <w:left w:val="none" w:sz="0" w:space="0" w:color="auto"/>
                <w:bottom w:val="none" w:sz="0" w:space="0" w:color="auto"/>
                <w:right w:val="none" w:sz="0" w:space="0" w:color="auto"/>
              </w:divBdr>
              <w:divsChild>
                <w:div w:id="19400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335966">
      <w:bodyDiv w:val="1"/>
      <w:marLeft w:val="0"/>
      <w:marRight w:val="0"/>
      <w:marTop w:val="0"/>
      <w:marBottom w:val="0"/>
      <w:divBdr>
        <w:top w:val="none" w:sz="0" w:space="0" w:color="auto"/>
        <w:left w:val="none" w:sz="0" w:space="0" w:color="auto"/>
        <w:bottom w:val="none" w:sz="0" w:space="0" w:color="auto"/>
        <w:right w:val="none" w:sz="0" w:space="0" w:color="auto"/>
      </w:divBdr>
      <w:divsChild>
        <w:div w:id="123411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819337">
              <w:marLeft w:val="0"/>
              <w:marRight w:val="0"/>
              <w:marTop w:val="0"/>
              <w:marBottom w:val="0"/>
              <w:divBdr>
                <w:top w:val="none" w:sz="0" w:space="0" w:color="auto"/>
                <w:left w:val="none" w:sz="0" w:space="0" w:color="auto"/>
                <w:bottom w:val="none" w:sz="0" w:space="0" w:color="auto"/>
                <w:right w:val="none" w:sz="0" w:space="0" w:color="auto"/>
              </w:divBdr>
              <w:divsChild>
                <w:div w:id="708258561">
                  <w:marLeft w:val="0"/>
                  <w:marRight w:val="0"/>
                  <w:marTop w:val="0"/>
                  <w:marBottom w:val="0"/>
                  <w:divBdr>
                    <w:top w:val="none" w:sz="0" w:space="0" w:color="auto"/>
                    <w:left w:val="none" w:sz="0" w:space="0" w:color="auto"/>
                    <w:bottom w:val="none" w:sz="0" w:space="0" w:color="auto"/>
                    <w:right w:val="none" w:sz="0" w:space="0" w:color="auto"/>
                  </w:divBdr>
                  <w:divsChild>
                    <w:div w:id="874931278">
                      <w:marLeft w:val="0"/>
                      <w:marRight w:val="0"/>
                      <w:marTop w:val="0"/>
                      <w:marBottom w:val="0"/>
                      <w:divBdr>
                        <w:top w:val="none" w:sz="0" w:space="0" w:color="auto"/>
                        <w:left w:val="none" w:sz="0" w:space="0" w:color="auto"/>
                        <w:bottom w:val="none" w:sz="0" w:space="0" w:color="auto"/>
                        <w:right w:val="none" w:sz="0" w:space="0" w:color="auto"/>
                      </w:divBdr>
                      <w:divsChild>
                        <w:div w:id="1543134106">
                          <w:marLeft w:val="0"/>
                          <w:marRight w:val="0"/>
                          <w:marTop w:val="0"/>
                          <w:marBottom w:val="0"/>
                          <w:divBdr>
                            <w:top w:val="none" w:sz="0" w:space="0" w:color="auto"/>
                            <w:left w:val="none" w:sz="0" w:space="0" w:color="auto"/>
                            <w:bottom w:val="none" w:sz="0" w:space="0" w:color="auto"/>
                            <w:right w:val="none" w:sz="0" w:space="0" w:color="auto"/>
                          </w:divBdr>
                          <w:divsChild>
                            <w:div w:id="1224411356">
                              <w:marLeft w:val="0"/>
                              <w:marRight w:val="0"/>
                              <w:marTop w:val="0"/>
                              <w:marBottom w:val="0"/>
                              <w:divBdr>
                                <w:top w:val="none" w:sz="0" w:space="0" w:color="auto"/>
                                <w:left w:val="none" w:sz="0" w:space="0" w:color="auto"/>
                                <w:bottom w:val="none" w:sz="0" w:space="0" w:color="auto"/>
                                <w:right w:val="none" w:sz="0" w:space="0" w:color="auto"/>
                              </w:divBdr>
                              <w:divsChild>
                                <w:div w:id="1820078475">
                                  <w:marLeft w:val="0"/>
                                  <w:marRight w:val="0"/>
                                  <w:marTop w:val="0"/>
                                  <w:marBottom w:val="0"/>
                                  <w:divBdr>
                                    <w:top w:val="none" w:sz="0" w:space="0" w:color="auto"/>
                                    <w:left w:val="none" w:sz="0" w:space="0" w:color="auto"/>
                                    <w:bottom w:val="none" w:sz="0" w:space="0" w:color="auto"/>
                                    <w:right w:val="none" w:sz="0" w:space="0" w:color="auto"/>
                                  </w:divBdr>
                                  <w:divsChild>
                                    <w:div w:id="6786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34517">
      <w:bodyDiv w:val="1"/>
      <w:marLeft w:val="0"/>
      <w:marRight w:val="0"/>
      <w:marTop w:val="0"/>
      <w:marBottom w:val="0"/>
      <w:divBdr>
        <w:top w:val="none" w:sz="0" w:space="0" w:color="auto"/>
        <w:left w:val="none" w:sz="0" w:space="0" w:color="auto"/>
        <w:bottom w:val="none" w:sz="0" w:space="0" w:color="auto"/>
        <w:right w:val="none" w:sz="0" w:space="0" w:color="auto"/>
      </w:divBdr>
    </w:div>
    <w:div w:id="1335763511">
      <w:bodyDiv w:val="1"/>
      <w:marLeft w:val="0"/>
      <w:marRight w:val="0"/>
      <w:marTop w:val="0"/>
      <w:marBottom w:val="0"/>
      <w:divBdr>
        <w:top w:val="none" w:sz="0" w:space="0" w:color="auto"/>
        <w:left w:val="none" w:sz="0" w:space="0" w:color="auto"/>
        <w:bottom w:val="none" w:sz="0" w:space="0" w:color="auto"/>
        <w:right w:val="none" w:sz="0" w:space="0" w:color="auto"/>
      </w:divBdr>
    </w:div>
    <w:div w:id="1376856610">
      <w:bodyDiv w:val="1"/>
      <w:marLeft w:val="0"/>
      <w:marRight w:val="0"/>
      <w:marTop w:val="0"/>
      <w:marBottom w:val="0"/>
      <w:divBdr>
        <w:top w:val="none" w:sz="0" w:space="0" w:color="auto"/>
        <w:left w:val="none" w:sz="0" w:space="0" w:color="auto"/>
        <w:bottom w:val="none" w:sz="0" w:space="0" w:color="auto"/>
        <w:right w:val="none" w:sz="0" w:space="0" w:color="auto"/>
      </w:divBdr>
      <w:divsChild>
        <w:div w:id="929849680">
          <w:marLeft w:val="0"/>
          <w:marRight w:val="0"/>
          <w:marTop w:val="0"/>
          <w:marBottom w:val="0"/>
          <w:divBdr>
            <w:top w:val="none" w:sz="0" w:space="0" w:color="auto"/>
            <w:left w:val="none" w:sz="0" w:space="0" w:color="auto"/>
            <w:bottom w:val="none" w:sz="0" w:space="0" w:color="auto"/>
            <w:right w:val="none" w:sz="0" w:space="0" w:color="auto"/>
          </w:divBdr>
          <w:divsChild>
            <w:div w:id="18435062">
              <w:marLeft w:val="0"/>
              <w:marRight w:val="0"/>
              <w:marTop w:val="0"/>
              <w:marBottom w:val="0"/>
              <w:divBdr>
                <w:top w:val="none" w:sz="0" w:space="0" w:color="auto"/>
                <w:left w:val="none" w:sz="0" w:space="0" w:color="auto"/>
                <w:bottom w:val="none" w:sz="0" w:space="0" w:color="auto"/>
                <w:right w:val="none" w:sz="0" w:space="0" w:color="auto"/>
              </w:divBdr>
              <w:divsChild>
                <w:div w:id="19688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7717">
      <w:bodyDiv w:val="1"/>
      <w:marLeft w:val="0"/>
      <w:marRight w:val="0"/>
      <w:marTop w:val="0"/>
      <w:marBottom w:val="0"/>
      <w:divBdr>
        <w:top w:val="none" w:sz="0" w:space="0" w:color="auto"/>
        <w:left w:val="none" w:sz="0" w:space="0" w:color="auto"/>
        <w:bottom w:val="none" w:sz="0" w:space="0" w:color="auto"/>
        <w:right w:val="none" w:sz="0" w:space="0" w:color="auto"/>
      </w:divBdr>
    </w:div>
    <w:div w:id="1427461733">
      <w:bodyDiv w:val="1"/>
      <w:marLeft w:val="0"/>
      <w:marRight w:val="0"/>
      <w:marTop w:val="0"/>
      <w:marBottom w:val="0"/>
      <w:divBdr>
        <w:top w:val="none" w:sz="0" w:space="0" w:color="auto"/>
        <w:left w:val="none" w:sz="0" w:space="0" w:color="auto"/>
        <w:bottom w:val="none" w:sz="0" w:space="0" w:color="auto"/>
        <w:right w:val="none" w:sz="0" w:space="0" w:color="auto"/>
      </w:divBdr>
    </w:div>
    <w:div w:id="1429809130">
      <w:bodyDiv w:val="1"/>
      <w:marLeft w:val="0"/>
      <w:marRight w:val="0"/>
      <w:marTop w:val="0"/>
      <w:marBottom w:val="0"/>
      <w:divBdr>
        <w:top w:val="none" w:sz="0" w:space="0" w:color="auto"/>
        <w:left w:val="none" w:sz="0" w:space="0" w:color="auto"/>
        <w:bottom w:val="none" w:sz="0" w:space="0" w:color="auto"/>
        <w:right w:val="none" w:sz="0" w:space="0" w:color="auto"/>
      </w:divBdr>
      <w:divsChild>
        <w:div w:id="1222860765">
          <w:marLeft w:val="0"/>
          <w:marRight w:val="0"/>
          <w:marTop w:val="0"/>
          <w:marBottom w:val="0"/>
          <w:divBdr>
            <w:top w:val="none" w:sz="0" w:space="0" w:color="auto"/>
            <w:left w:val="none" w:sz="0" w:space="0" w:color="auto"/>
            <w:bottom w:val="none" w:sz="0" w:space="0" w:color="auto"/>
            <w:right w:val="none" w:sz="0" w:space="0" w:color="auto"/>
          </w:divBdr>
          <w:divsChild>
            <w:div w:id="133134963">
              <w:marLeft w:val="0"/>
              <w:marRight w:val="0"/>
              <w:marTop w:val="0"/>
              <w:marBottom w:val="0"/>
              <w:divBdr>
                <w:top w:val="none" w:sz="0" w:space="0" w:color="auto"/>
                <w:left w:val="none" w:sz="0" w:space="0" w:color="auto"/>
                <w:bottom w:val="none" w:sz="0" w:space="0" w:color="auto"/>
                <w:right w:val="none" w:sz="0" w:space="0" w:color="auto"/>
              </w:divBdr>
              <w:divsChild>
                <w:div w:id="1782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17185">
      <w:bodyDiv w:val="1"/>
      <w:marLeft w:val="0"/>
      <w:marRight w:val="0"/>
      <w:marTop w:val="0"/>
      <w:marBottom w:val="0"/>
      <w:divBdr>
        <w:top w:val="none" w:sz="0" w:space="0" w:color="auto"/>
        <w:left w:val="none" w:sz="0" w:space="0" w:color="auto"/>
        <w:bottom w:val="none" w:sz="0" w:space="0" w:color="auto"/>
        <w:right w:val="none" w:sz="0" w:space="0" w:color="auto"/>
      </w:divBdr>
    </w:div>
    <w:div w:id="1546795435">
      <w:bodyDiv w:val="1"/>
      <w:marLeft w:val="0"/>
      <w:marRight w:val="0"/>
      <w:marTop w:val="0"/>
      <w:marBottom w:val="0"/>
      <w:divBdr>
        <w:top w:val="none" w:sz="0" w:space="0" w:color="auto"/>
        <w:left w:val="none" w:sz="0" w:space="0" w:color="auto"/>
        <w:bottom w:val="none" w:sz="0" w:space="0" w:color="auto"/>
        <w:right w:val="none" w:sz="0" w:space="0" w:color="auto"/>
      </w:divBdr>
    </w:div>
    <w:div w:id="1674409806">
      <w:bodyDiv w:val="1"/>
      <w:marLeft w:val="0"/>
      <w:marRight w:val="0"/>
      <w:marTop w:val="0"/>
      <w:marBottom w:val="0"/>
      <w:divBdr>
        <w:top w:val="none" w:sz="0" w:space="0" w:color="auto"/>
        <w:left w:val="none" w:sz="0" w:space="0" w:color="auto"/>
        <w:bottom w:val="none" w:sz="0" w:space="0" w:color="auto"/>
        <w:right w:val="none" w:sz="0" w:space="0" w:color="auto"/>
      </w:divBdr>
    </w:div>
    <w:div w:id="1740126770">
      <w:bodyDiv w:val="1"/>
      <w:marLeft w:val="0"/>
      <w:marRight w:val="0"/>
      <w:marTop w:val="0"/>
      <w:marBottom w:val="0"/>
      <w:divBdr>
        <w:top w:val="none" w:sz="0" w:space="0" w:color="auto"/>
        <w:left w:val="none" w:sz="0" w:space="0" w:color="auto"/>
        <w:bottom w:val="none" w:sz="0" w:space="0" w:color="auto"/>
        <w:right w:val="none" w:sz="0" w:space="0" w:color="auto"/>
      </w:divBdr>
    </w:div>
    <w:div w:id="1862090019">
      <w:bodyDiv w:val="1"/>
      <w:marLeft w:val="0"/>
      <w:marRight w:val="0"/>
      <w:marTop w:val="0"/>
      <w:marBottom w:val="0"/>
      <w:divBdr>
        <w:top w:val="none" w:sz="0" w:space="0" w:color="auto"/>
        <w:left w:val="none" w:sz="0" w:space="0" w:color="auto"/>
        <w:bottom w:val="none" w:sz="0" w:space="0" w:color="auto"/>
        <w:right w:val="none" w:sz="0" w:space="0" w:color="auto"/>
      </w:divBdr>
      <w:divsChild>
        <w:div w:id="442189815">
          <w:marLeft w:val="0"/>
          <w:marRight w:val="0"/>
          <w:marTop w:val="0"/>
          <w:marBottom w:val="0"/>
          <w:divBdr>
            <w:top w:val="none" w:sz="0" w:space="0" w:color="auto"/>
            <w:left w:val="none" w:sz="0" w:space="0" w:color="auto"/>
            <w:bottom w:val="none" w:sz="0" w:space="0" w:color="auto"/>
            <w:right w:val="none" w:sz="0" w:space="0" w:color="auto"/>
          </w:divBdr>
          <w:divsChild>
            <w:div w:id="1949854585">
              <w:marLeft w:val="0"/>
              <w:marRight w:val="0"/>
              <w:marTop w:val="0"/>
              <w:marBottom w:val="0"/>
              <w:divBdr>
                <w:top w:val="none" w:sz="0" w:space="0" w:color="auto"/>
                <w:left w:val="none" w:sz="0" w:space="0" w:color="auto"/>
                <w:bottom w:val="none" w:sz="0" w:space="0" w:color="auto"/>
                <w:right w:val="none" w:sz="0" w:space="0" w:color="auto"/>
              </w:divBdr>
              <w:divsChild>
                <w:div w:id="19367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12035">
      <w:bodyDiv w:val="1"/>
      <w:marLeft w:val="0"/>
      <w:marRight w:val="0"/>
      <w:marTop w:val="0"/>
      <w:marBottom w:val="0"/>
      <w:divBdr>
        <w:top w:val="none" w:sz="0" w:space="0" w:color="auto"/>
        <w:left w:val="none" w:sz="0" w:space="0" w:color="auto"/>
        <w:bottom w:val="none" w:sz="0" w:space="0" w:color="auto"/>
        <w:right w:val="none" w:sz="0" w:space="0" w:color="auto"/>
      </w:divBdr>
    </w:div>
    <w:div w:id="1999920008">
      <w:bodyDiv w:val="1"/>
      <w:marLeft w:val="0"/>
      <w:marRight w:val="0"/>
      <w:marTop w:val="0"/>
      <w:marBottom w:val="0"/>
      <w:divBdr>
        <w:top w:val="none" w:sz="0" w:space="0" w:color="auto"/>
        <w:left w:val="none" w:sz="0" w:space="0" w:color="auto"/>
        <w:bottom w:val="none" w:sz="0" w:space="0" w:color="auto"/>
        <w:right w:val="none" w:sz="0" w:space="0" w:color="auto"/>
      </w:divBdr>
    </w:div>
    <w:div w:id="2003656082">
      <w:bodyDiv w:val="1"/>
      <w:marLeft w:val="0"/>
      <w:marRight w:val="0"/>
      <w:marTop w:val="0"/>
      <w:marBottom w:val="0"/>
      <w:divBdr>
        <w:top w:val="none" w:sz="0" w:space="0" w:color="auto"/>
        <w:left w:val="none" w:sz="0" w:space="0" w:color="auto"/>
        <w:bottom w:val="none" w:sz="0" w:space="0" w:color="auto"/>
        <w:right w:val="none" w:sz="0" w:space="0" w:color="auto"/>
      </w:divBdr>
    </w:div>
    <w:div w:id="2112696218">
      <w:bodyDiv w:val="1"/>
      <w:marLeft w:val="0"/>
      <w:marRight w:val="0"/>
      <w:marTop w:val="0"/>
      <w:marBottom w:val="0"/>
      <w:divBdr>
        <w:top w:val="none" w:sz="0" w:space="0" w:color="auto"/>
        <w:left w:val="none" w:sz="0" w:space="0" w:color="auto"/>
        <w:bottom w:val="none" w:sz="0" w:space="0" w:color="auto"/>
        <w:right w:val="none" w:sz="0" w:space="0" w:color="auto"/>
      </w:divBdr>
      <w:divsChild>
        <w:div w:id="1529635517">
          <w:marLeft w:val="0"/>
          <w:marRight w:val="0"/>
          <w:marTop w:val="0"/>
          <w:marBottom w:val="0"/>
          <w:divBdr>
            <w:top w:val="none" w:sz="0" w:space="0" w:color="auto"/>
            <w:left w:val="none" w:sz="0" w:space="0" w:color="auto"/>
            <w:bottom w:val="none" w:sz="0" w:space="0" w:color="auto"/>
            <w:right w:val="none" w:sz="0" w:space="0" w:color="auto"/>
          </w:divBdr>
          <w:divsChild>
            <w:div w:id="1194656864">
              <w:marLeft w:val="0"/>
              <w:marRight w:val="0"/>
              <w:marTop w:val="0"/>
              <w:marBottom w:val="0"/>
              <w:divBdr>
                <w:top w:val="none" w:sz="0" w:space="0" w:color="auto"/>
                <w:left w:val="none" w:sz="0" w:space="0" w:color="auto"/>
                <w:bottom w:val="none" w:sz="0" w:space="0" w:color="auto"/>
                <w:right w:val="none" w:sz="0" w:space="0" w:color="auto"/>
              </w:divBdr>
            </w:div>
          </w:divsChild>
        </w:div>
        <w:div w:id="222982402">
          <w:marLeft w:val="0"/>
          <w:marRight w:val="0"/>
          <w:marTop w:val="0"/>
          <w:marBottom w:val="0"/>
          <w:divBdr>
            <w:top w:val="none" w:sz="0" w:space="0" w:color="auto"/>
            <w:left w:val="none" w:sz="0" w:space="0" w:color="auto"/>
            <w:bottom w:val="none" w:sz="0" w:space="0" w:color="auto"/>
            <w:right w:val="none" w:sz="0" w:space="0" w:color="auto"/>
          </w:divBdr>
          <w:divsChild>
            <w:div w:id="9015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4855</Words>
  <Characters>26075</Characters>
  <Application>Microsoft Office Word</Application>
  <DocSecurity>0</DocSecurity>
  <Lines>395</Lines>
  <Paragraphs>126</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a.</dc:creator>
  <cp:lastModifiedBy>user</cp:lastModifiedBy>
  <cp:revision>4</cp:revision>
  <cp:lastPrinted>2022-10-18T09:54:00Z</cp:lastPrinted>
  <dcterms:created xsi:type="dcterms:W3CDTF">2023-02-06T15:25:00Z</dcterms:created>
  <dcterms:modified xsi:type="dcterms:W3CDTF">2023-02-06T15:35:00Z</dcterms:modified>
</cp:coreProperties>
</file>