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EE69" w14:textId="4B891835" w:rsidR="00D20C6E" w:rsidRPr="00B10385" w:rsidRDefault="00636CBC">
      <w:pPr>
        <w:pStyle w:val="Corpotesto"/>
        <w:spacing w:before="41"/>
        <w:ind w:left="140"/>
      </w:pPr>
      <w:r w:rsidRPr="00B10385">
        <w:t>Andrea RUBIN</w:t>
      </w:r>
    </w:p>
    <w:p w14:paraId="3D85F0DC" w14:textId="182722F7" w:rsidR="00D20C6E" w:rsidRPr="00B10385" w:rsidRDefault="00000000">
      <w:pPr>
        <w:pStyle w:val="Corpotesto"/>
        <w:spacing w:before="2"/>
        <w:ind w:left="140"/>
      </w:pPr>
      <w:r w:rsidRPr="00B10385">
        <w:t xml:space="preserve">e-mail: </w:t>
      </w:r>
      <w:r w:rsidR="00636CBC" w:rsidRPr="00B10385">
        <w:rPr>
          <w:spacing w:val="-2"/>
          <w:u w:val="single"/>
        </w:rPr>
        <w:t>andrea.rubin@unife.it</w:t>
      </w:r>
    </w:p>
    <w:p w14:paraId="4E592B07" w14:textId="58498EFC" w:rsidR="004E38C5" w:rsidRPr="004846A6" w:rsidRDefault="00000000">
      <w:pPr>
        <w:pStyle w:val="Corpotesto"/>
        <w:spacing w:before="1"/>
        <w:ind w:left="140" w:right="3511"/>
      </w:pPr>
      <w:r w:rsidRPr="004846A6">
        <w:t>sito</w:t>
      </w:r>
      <w:r w:rsidRPr="004846A6">
        <w:rPr>
          <w:spacing w:val="-14"/>
        </w:rPr>
        <w:t xml:space="preserve"> </w:t>
      </w:r>
      <w:r w:rsidRPr="004846A6">
        <w:t>web:</w:t>
      </w:r>
      <w:r w:rsidRPr="004846A6">
        <w:rPr>
          <w:spacing w:val="-14"/>
        </w:rPr>
        <w:t xml:space="preserve"> </w:t>
      </w:r>
      <w:r w:rsidR="004E38C5" w:rsidRPr="004846A6">
        <w:t>https://docente.unife.it/andrea.rubin/</w:t>
      </w:r>
    </w:p>
    <w:p w14:paraId="56760309" w14:textId="0969B35F" w:rsidR="00D20C6E" w:rsidRPr="00B10385" w:rsidRDefault="00000000">
      <w:pPr>
        <w:pStyle w:val="Corpotesto"/>
        <w:spacing w:before="1"/>
        <w:ind w:left="140" w:right="3511"/>
      </w:pPr>
      <w:r w:rsidRPr="00B10385">
        <w:t xml:space="preserve">ORCID: </w:t>
      </w:r>
      <w:r w:rsidR="004E38C5" w:rsidRPr="00B10385">
        <w:t>0000-0002-0684-4138</w:t>
      </w:r>
    </w:p>
    <w:p w14:paraId="085F4551" w14:textId="77777777" w:rsidR="00D20C6E" w:rsidRPr="00B10385" w:rsidRDefault="00000000">
      <w:pPr>
        <w:pStyle w:val="Titolo1"/>
        <w:spacing w:before="292"/>
      </w:pPr>
      <w:r w:rsidRPr="00B10385">
        <w:t>Attuale</w:t>
      </w:r>
      <w:r w:rsidRPr="00B10385">
        <w:rPr>
          <w:spacing w:val="-1"/>
        </w:rPr>
        <w:t xml:space="preserve"> </w:t>
      </w:r>
      <w:r w:rsidRPr="00B10385">
        <w:rPr>
          <w:spacing w:val="-2"/>
        </w:rPr>
        <w:t>posizione:</w:t>
      </w:r>
    </w:p>
    <w:p w14:paraId="49F2EE1F" w14:textId="77777777" w:rsidR="00D20C6E" w:rsidRPr="00B10385" w:rsidRDefault="00D20C6E">
      <w:pPr>
        <w:pStyle w:val="Corpotesto"/>
        <w:rPr>
          <w:b/>
        </w:rPr>
      </w:pPr>
    </w:p>
    <w:p w14:paraId="07A5EFDC" w14:textId="1D851366" w:rsidR="00D20C6E" w:rsidRPr="00B10385" w:rsidRDefault="00000000" w:rsidP="004E38C5">
      <w:pPr>
        <w:pStyle w:val="Corpotesto"/>
        <w:ind w:left="424" w:right="111" w:hanging="284"/>
        <w:jc w:val="both"/>
      </w:pPr>
      <w:proofErr w:type="gramStart"/>
      <w:r w:rsidRPr="00B10385">
        <w:t xml:space="preserve">1 </w:t>
      </w:r>
      <w:r w:rsidR="004E38C5" w:rsidRPr="00B10385">
        <w:t>dicembre</w:t>
      </w:r>
      <w:proofErr w:type="gramEnd"/>
      <w:r w:rsidRPr="00B10385">
        <w:t xml:space="preserve"> 20</w:t>
      </w:r>
      <w:r w:rsidR="004E38C5" w:rsidRPr="00B10385">
        <w:t>22</w:t>
      </w:r>
      <w:r w:rsidRPr="00B10385">
        <w:t xml:space="preserve"> – in corso: </w:t>
      </w:r>
      <w:r w:rsidR="00636CBC" w:rsidRPr="00B10385">
        <w:t>Ricercat</w:t>
      </w:r>
      <w:r w:rsidR="004E38C5" w:rsidRPr="00B10385">
        <w:t>ore</w:t>
      </w:r>
      <w:r w:rsidR="00636CBC" w:rsidRPr="00B10385">
        <w:t xml:space="preserve"> di tipo </w:t>
      </w:r>
      <w:r w:rsidR="004E38C5" w:rsidRPr="00B10385">
        <w:t>A</w:t>
      </w:r>
      <w:r w:rsidR="00636CBC" w:rsidRPr="00B10385">
        <w:t xml:space="preserve"> in Sociologia generale (SSD SPS/07</w:t>
      </w:r>
      <w:r w:rsidR="004E38C5" w:rsidRPr="00B10385">
        <w:t xml:space="preserve"> - GSPS-05/A</w:t>
      </w:r>
      <w:r w:rsidR="00636CBC" w:rsidRPr="00B10385">
        <w:t>)</w:t>
      </w:r>
      <w:r w:rsidR="004E38C5" w:rsidRPr="00B10385">
        <w:t xml:space="preserve"> </w:t>
      </w:r>
      <w:r w:rsidRPr="00B10385">
        <w:t>presso il Dipartimento di S</w:t>
      </w:r>
      <w:r w:rsidR="004E38C5" w:rsidRPr="00B10385">
        <w:t xml:space="preserve">tudi Umanistici </w:t>
      </w:r>
      <w:r w:rsidRPr="00B10385">
        <w:t xml:space="preserve">dell’Università di </w:t>
      </w:r>
      <w:r w:rsidR="004E38C5" w:rsidRPr="00B10385">
        <w:t>Ferrara</w:t>
      </w:r>
      <w:r w:rsidRPr="00B10385">
        <w:t>.</w:t>
      </w:r>
    </w:p>
    <w:p w14:paraId="29056CEC" w14:textId="77777777" w:rsidR="00D20C6E" w:rsidRPr="00B10385" w:rsidRDefault="00D20C6E">
      <w:pPr>
        <w:pStyle w:val="Corpotesto"/>
      </w:pPr>
    </w:p>
    <w:p w14:paraId="50304FAF" w14:textId="77777777" w:rsidR="00D20C6E" w:rsidRPr="00B10385" w:rsidRDefault="00000000">
      <w:pPr>
        <w:pStyle w:val="Titolo1"/>
      </w:pPr>
      <w:r w:rsidRPr="00B10385">
        <w:rPr>
          <w:spacing w:val="-2"/>
        </w:rPr>
        <w:t>Formazione:</w:t>
      </w:r>
    </w:p>
    <w:p w14:paraId="686DBE05" w14:textId="012AB6C4" w:rsidR="00D20C6E" w:rsidRDefault="0026620E" w:rsidP="00D678B8">
      <w:pPr>
        <w:pStyle w:val="Corpotesto"/>
        <w:spacing w:before="293"/>
        <w:ind w:left="424" w:right="109" w:hanging="284"/>
        <w:jc w:val="both"/>
      </w:pPr>
      <w:r w:rsidRPr="0026620E">
        <w:t>17 maggio 20</w:t>
      </w:r>
      <w:r w:rsidR="004E38C5" w:rsidRPr="0026620E">
        <w:t>18</w:t>
      </w:r>
      <w:r w:rsidRPr="0026620E">
        <w:t xml:space="preserve">: </w:t>
      </w:r>
      <w:r w:rsidRPr="00B10385">
        <w:t xml:space="preserve">Dottorato di ricerca in </w:t>
      </w:r>
      <w:r w:rsidR="004E38C5" w:rsidRPr="00B10385">
        <w:t xml:space="preserve">Sociologia, Organizzazioni, Culture </w:t>
      </w:r>
      <w:r w:rsidRPr="00B10385">
        <w:t>(ciclo XX</w:t>
      </w:r>
      <w:r w:rsidR="004E38C5" w:rsidRPr="00B10385">
        <w:t>X</w:t>
      </w:r>
      <w:r w:rsidRPr="00B10385">
        <w:t>)</w:t>
      </w:r>
      <w:r w:rsidR="004E38C5" w:rsidRPr="00B10385">
        <w:t xml:space="preserve"> presso l’Università Cattolica del Sacro Cuore di Milano,</w:t>
      </w:r>
      <w:r w:rsidRPr="00B10385">
        <w:t xml:space="preserve"> con una tesi dal titolo </w:t>
      </w:r>
      <w:r w:rsidR="00D678B8" w:rsidRPr="00B10385">
        <w:rPr>
          <w:i/>
        </w:rPr>
        <w:t>Food immersion. Le rappresentazioni del cibo e del rischio alimentare nella sfera pubblica</w:t>
      </w:r>
      <w:r w:rsidRPr="00B10385">
        <w:t>; coordinatr</w:t>
      </w:r>
      <w:r w:rsidR="004E38C5" w:rsidRPr="00B10385">
        <w:t>ic</w:t>
      </w:r>
      <w:r w:rsidRPr="00B10385">
        <w:t>e: Prof.</w:t>
      </w:r>
      <w:r w:rsidR="004E38C5" w:rsidRPr="00B10385">
        <w:t>ssa</w:t>
      </w:r>
      <w:r w:rsidRPr="00B10385">
        <w:t xml:space="preserve"> </w:t>
      </w:r>
      <w:r w:rsidR="004E38C5" w:rsidRPr="00B10385">
        <w:t>Emanuela Mora</w:t>
      </w:r>
      <w:r w:rsidRPr="00B10385">
        <w:t>, relat</w:t>
      </w:r>
      <w:r w:rsidR="004E38C5" w:rsidRPr="00B10385">
        <w:t>ori</w:t>
      </w:r>
      <w:r w:rsidRPr="00B10385">
        <w:t xml:space="preserve">: Prof. </w:t>
      </w:r>
      <w:r w:rsidR="004E38C5" w:rsidRPr="00B10385">
        <w:t xml:space="preserve">Fabio Introini e Prof. Federico </w:t>
      </w:r>
      <w:proofErr w:type="spellStart"/>
      <w:r w:rsidR="004E38C5" w:rsidRPr="00B10385">
        <w:t>Neresini</w:t>
      </w:r>
      <w:proofErr w:type="spellEnd"/>
      <w:r w:rsidRPr="00B10385">
        <w:t>.</w:t>
      </w:r>
    </w:p>
    <w:p w14:paraId="5E10062D" w14:textId="7DE6E2F4" w:rsidR="00727DB8" w:rsidRPr="00B10385" w:rsidRDefault="00727DB8" w:rsidP="00D678B8">
      <w:pPr>
        <w:pStyle w:val="Corpotesto"/>
        <w:spacing w:before="293"/>
        <w:ind w:left="424" w:right="109" w:hanging="284"/>
        <w:jc w:val="both"/>
      </w:pPr>
      <w:r>
        <w:t>30 novembre 2016: Master in Comunicazione della Scienza “Franco Prattico” presso la Scuola di Studi Superiori Avanzati (SISSA) di Trieste.</w:t>
      </w:r>
    </w:p>
    <w:p w14:paraId="551FB0AA" w14:textId="4B633AD6" w:rsidR="00D20C6E" w:rsidRDefault="00B10385" w:rsidP="00D678B8">
      <w:pPr>
        <w:spacing w:before="292"/>
        <w:ind w:left="424" w:right="108" w:hanging="284"/>
        <w:jc w:val="both"/>
        <w:rPr>
          <w:sz w:val="24"/>
        </w:rPr>
      </w:pPr>
      <w:r w:rsidRPr="00B10385">
        <w:rPr>
          <w:sz w:val="24"/>
        </w:rPr>
        <w:t>20 g</w:t>
      </w:r>
      <w:r w:rsidR="004E38C5" w:rsidRPr="00B10385">
        <w:rPr>
          <w:sz w:val="24"/>
        </w:rPr>
        <w:t xml:space="preserve">iugno 2012: Laurea Magistrale in Sociologia e Ricerca Sociale presso l’Università di Padova con una tesi dal titolo </w:t>
      </w:r>
      <w:r w:rsidR="00D678B8" w:rsidRPr="00B10385">
        <w:rPr>
          <w:i/>
          <w:iCs/>
          <w:sz w:val="24"/>
        </w:rPr>
        <w:t xml:space="preserve">Internet </w:t>
      </w:r>
      <w:proofErr w:type="spellStart"/>
      <w:r w:rsidR="00D678B8" w:rsidRPr="00B10385">
        <w:rPr>
          <w:i/>
          <w:iCs/>
          <w:sz w:val="24"/>
        </w:rPr>
        <w:t>Addiction</w:t>
      </w:r>
      <w:proofErr w:type="spellEnd"/>
      <w:r w:rsidR="00D678B8" w:rsidRPr="00B10385">
        <w:rPr>
          <w:i/>
          <w:iCs/>
          <w:sz w:val="24"/>
        </w:rPr>
        <w:t xml:space="preserve"> Disorder. Analisi di una patologia controversa</w:t>
      </w:r>
      <w:r w:rsidR="004E38C5" w:rsidRPr="00B10385">
        <w:rPr>
          <w:sz w:val="24"/>
        </w:rPr>
        <w:t xml:space="preserve">; voto 110/110; relatore: Prof. Federico </w:t>
      </w:r>
      <w:proofErr w:type="spellStart"/>
      <w:r w:rsidR="004E38C5" w:rsidRPr="00B10385">
        <w:rPr>
          <w:sz w:val="24"/>
        </w:rPr>
        <w:t>Neresini</w:t>
      </w:r>
      <w:proofErr w:type="spellEnd"/>
      <w:r w:rsidR="004E38C5" w:rsidRPr="00B10385">
        <w:rPr>
          <w:sz w:val="24"/>
        </w:rPr>
        <w:t>.</w:t>
      </w:r>
    </w:p>
    <w:p w14:paraId="250A6240" w14:textId="42EA5241" w:rsidR="00727DB8" w:rsidRDefault="00727DB8" w:rsidP="00727DB8">
      <w:pPr>
        <w:spacing w:before="292"/>
        <w:ind w:left="424" w:right="108" w:hanging="284"/>
        <w:jc w:val="both"/>
        <w:rPr>
          <w:sz w:val="24"/>
        </w:rPr>
      </w:pPr>
      <w:r>
        <w:rPr>
          <w:sz w:val="24"/>
        </w:rPr>
        <w:t xml:space="preserve">18 febbraio 2010: Laurea Triennale in Scienze Sociologiche </w:t>
      </w:r>
      <w:r w:rsidRPr="00B10385">
        <w:rPr>
          <w:sz w:val="24"/>
        </w:rPr>
        <w:t>presso l’Università di Padova.</w:t>
      </w:r>
    </w:p>
    <w:p w14:paraId="051BBB7A" w14:textId="77777777" w:rsidR="00727DB8" w:rsidRDefault="00727DB8">
      <w:pPr>
        <w:pStyle w:val="Titolo1"/>
      </w:pPr>
    </w:p>
    <w:p w14:paraId="334FD4F6" w14:textId="13F3F4EA" w:rsidR="00D20C6E" w:rsidRDefault="00000000" w:rsidP="00727DB8">
      <w:pPr>
        <w:pStyle w:val="Titolo1"/>
        <w:jc w:val="both"/>
      </w:pPr>
      <w:r>
        <w:t>Attività</w:t>
      </w:r>
      <w:r>
        <w:rPr>
          <w:spacing w:val="-3"/>
        </w:rPr>
        <w:t xml:space="preserve"> </w:t>
      </w:r>
      <w:r>
        <w:t>didattiche</w:t>
      </w:r>
      <w:r>
        <w:rPr>
          <w:spacing w:val="-4"/>
        </w:rPr>
        <w:t xml:space="preserve"> </w:t>
      </w:r>
      <w:r>
        <w:t>presso</w:t>
      </w:r>
      <w:r>
        <w:rPr>
          <w:spacing w:val="-1"/>
        </w:rPr>
        <w:t xml:space="preserve"> </w:t>
      </w:r>
      <w:r>
        <w:t>l’Università</w:t>
      </w:r>
      <w:r>
        <w:rPr>
          <w:spacing w:val="-4"/>
        </w:rPr>
        <w:t xml:space="preserve"> </w:t>
      </w:r>
      <w:r>
        <w:t>di</w:t>
      </w:r>
      <w:r>
        <w:rPr>
          <w:spacing w:val="-3"/>
        </w:rPr>
        <w:t xml:space="preserve"> </w:t>
      </w:r>
      <w:r w:rsidR="00D678B8">
        <w:rPr>
          <w:spacing w:val="-2"/>
        </w:rPr>
        <w:t>Ferrara</w:t>
      </w:r>
      <w:r>
        <w:rPr>
          <w:spacing w:val="-2"/>
        </w:rPr>
        <w:t>:</w:t>
      </w:r>
    </w:p>
    <w:p w14:paraId="2607267E" w14:textId="77777777" w:rsidR="00D7566D" w:rsidRPr="00727DB8" w:rsidRDefault="00D7566D" w:rsidP="00D7566D">
      <w:pPr>
        <w:pStyle w:val="Corpotesto"/>
        <w:ind w:left="424" w:right="114" w:hanging="284"/>
        <w:jc w:val="both"/>
        <w:rPr>
          <w:b/>
          <w:bCs/>
          <w:highlight w:val="green"/>
        </w:rPr>
      </w:pPr>
    </w:p>
    <w:p w14:paraId="06308D29" w14:textId="4F949E1D" w:rsidR="00D7566D" w:rsidRPr="001C5DF4" w:rsidRDefault="00D7566D" w:rsidP="00D7566D">
      <w:pPr>
        <w:pStyle w:val="Corpotesto"/>
        <w:ind w:left="424" w:right="114" w:hanging="284"/>
        <w:jc w:val="both"/>
      </w:pPr>
      <w:proofErr w:type="spellStart"/>
      <w:r w:rsidRPr="00B10385">
        <w:t>a.a</w:t>
      </w:r>
      <w:proofErr w:type="spellEnd"/>
      <w:r w:rsidRPr="00B10385">
        <w:t xml:space="preserve">. 2024/2025: Docente di “Scienza e partecipazione dei cittadini: il public engagement” nel Corso di Perfezionamento in Comunicazione della scienza e </w:t>
      </w:r>
      <w:r w:rsidRPr="001C5DF4">
        <w:t>Public Engagement (</w:t>
      </w:r>
      <w:r w:rsidR="006D2B9B" w:rsidRPr="001C5DF4">
        <w:t>GSPS-05/A ex SPS/07</w:t>
      </w:r>
      <w:r w:rsidRPr="001C5DF4">
        <w:t>). https://ums.unife.it/comunicazionescienza/docenti</w:t>
      </w:r>
    </w:p>
    <w:p w14:paraId="18A9B7E9" w14:textId="7B308C10" w:rsidR="00D20C6E" w:rsidRDefault="00000000" w:rsidP="00D678B8">
      <w:pPr>
        <w:pStyle w:val="Corpotesto"/>
        <w:spacing w:before="292"/>
        <w:ind w:left="424" w:right="108" w:hanging="284"/>
        <w:jc w:val="both"/>
      </w:pPr>
      <w:proofErr w:type="spellStart"/>
      <w:r w:rsidRPr="001C5DF4">
        <w:t>a.a</w:t>
      </w:r>
      <w:proofErr w:type="spellEnd"/>
      <w:r w:rsidRPr="001C5DF4">
        <w:t>. 202</w:t>
      </w:r>
      <w:r w:rsidR="00D678B8" w:rsidRPr="001C5DF4">
        <w:t>4</w:t>
      </w:r>
      <w:r w:rsidRPr="001C5DF4">
        <w:t>/202</w:t>
      </w:r>
      <w:r w:rsidR="00D678B8" w:rsidRPr="001C5DF4">
        <w:t>5</w:t>
      </w:r>
      <w:r w:rsidRPr="001C5DF4">
        <w:t>: Docente di “</w:t>
      </w:r>
      <w:r w:rsidR="00D678B8" w:rsidRPr="001C5DF4">
        <w:t>Sociologia dei mutamenti socio-ecologici/Ecologia e Società</w:t>
      </w:r>
      <w:r w:rsidRPr="001C5DF4">
        <w:t>”</w:t>
      </w:r>
      <w:r w:rsidR="00D678B8" w:rsidRPr="001C5DF4">
        <w:t xml:space="preserve"> (30 ore, </w:t>
      </w:r>
      <w:r w:rsidR="001C5DF4" w:rsidRPr="001C5DF4">
        <w:t>GSPS-05/A ex SPS/07</w:t>
      </w:r>
      <w:r w:rsidR="00D678B8" w:rsidRPr="001C5DF4">
        <w:t>) nel corso di laurea triennale in</w:t>
      </w:r>
      <w:r w:rsidR="00D678B8" w:rsidRPr="00B10385">
        <w:t xml:space="preserve"> Filosofia e società contemporanea (L-5) e Scienze e Tecnologie della Comunicazione (L-20).</w:t>
      </w:r>
    </w:p>
    <w:p w14:paraId="4201379E" w14:textId="77777777" w:rsidR="00D20C6E" w:rsidRDefault="00D20C6E">
      <w:pPr>
        <w:pStyle w:val="Corpotesto"/>
      </w:pPr>
    </w:p>
    <w:p w14:paraId="6AEC8BA5" w14:textId="3245FC5F" w:rsidR="00D678B8" w:rsidRDefault="00000000">
      <w:pPr>
        <w:pStyle w:val="Corpotesto"/>
        <w:ind w:left="424" w:right="108" w:hanging="284"/>
        <w:jc w:val="both"/>
      </w:pPr>
      <w:proofErr w:type="spellStart"/>
      <w:r w:rsidRPr="00B10385">
        <w:t>a.a</w:t>
      </w:r>
      <w:proofErr w:type="spellEnd"/>
      <w:r w:rsidRPr="00B10385">
        <w:t>. 202</w:t>
      </w:r>
      <w:r w:rsidR="00D678B8" w:rsidRPr="00B10385">
        <w:t>4</w:t>
      </w:r>
      <w:r w:rsidRPr="00B10385">
        <w:t>/202</w:t>
      </w:r>
      <w:r w:rsidR="00D678B8" w:rsidRPr="00B10385">
        <w:t>5</w:t>
      </w:r>
      <w:r w:rsidRPr="00B10385">
        <w:t xml:space="preserve">: Docente di </w:t>
      </w:r>
      <w:r w:rsidR="00D678B8" w:rsidRPr="00B10385">
        <w:t xml:space="preserve">“Sociologia della salute e della cura” (30 ore, </w:t>
      </w:r>
      <w:r w:rsidR="001C5DF4" w:rsidRPr="001C5DF4">
        <w:t>GSPS-05/A ex SPS/07</w:t>
      </w:r>
      <w:r w:rsidR="00D678B8" w:rsidRPr="00B10385">
        <w:t xml:space="preserve">) nel corso di laurea triennale in </w:t>
      </w:r>
      <w:proofErr w:type="spellStart"/>
      <w:r w:rsidR="00D678B8" w:rsidRPr="00B10385">
        <w:t>in</w:t>
      </w:r>
      <w:proofErr w:type="spellEnd"/>
      <w:r w:rsidR="00D678B8" w:rsidRPr="00B10385">
        <w:t xml:space="preserve"> Scienze dell’educazione (L-19).</w:t>
      </w:r>
      <w:r w:rsidR="00D678B8">
        <w:t xml:space="preserve"> </w:t>
      </w:r>
    </w:p>
    <w:p w14:paraId="235082B7" w14:textId="77777777" w:rsidR="00D20C6E" w:rsidRDefault="00D20C6E">
      <w:pPr>
        <w:pStyle w:val="Corpotesto"/>
      </w:pPr>
    </w:p>
    <w:p w14:paraId="7422F784" w14:textId="1EECA29F" w:rsidR="00D7566D" w:rsidRPr="00B10385" w:rsidRDefault="00D7566D">
      <w:pPr>
        <w:pStyle w:val="Corpotesto"/>
        <w:ind w:left="424" w:right="114" w:hanging="284"/>
        <w:jc w:val="both"/>
      </w:pPr>
      <w:proofErr w:type="spellStart"/>
      <w:r w:rsidRPr="00B10385">
        <w:t>a.a</w:t>
      </w:r>
      <w:proofErr w:type="spellEnd"/>
      <w:r w:rsidRPr="00B10385">
        <w:t>. 2023/2024: Docente di “Scienza e partecipazione dei cittadini: il public engagement” nel Corso di Perfezionamento in Comunicazione della scienza e Public Engagement (</w:t>
      </w:r>
      <w:r w:rsidR="001C5DF4" w:rsidRPr="001C5DF4">
        <w:t>GSPS-05/A ex SPS/07</w:t>
      </w:r>
      <w:r w:rsidRPr="00B10385">
        <w:t>). https://ums.unife.it/comunicazionescienza/docenti</w:t>
      </w:r>
    </w:p>
    <w:p w14:paraId="1AB43BB7" w14:textId="77777777" w:rsidR="00D7566D" w:rsidRDefault="00D7566D">
      <w:pPr>
        <w:pStyle w:val="Corpotesto"/>
        <w:ind w:left="424" w:right="114" w:hanging="284"/>
        <w:jc w:val="both"/>
        <w:rPr>
          <w:highlight w:val="green"/>
        </w:rPr>
      </w:pPr>
    </w:p>
    <w:p w14:paraId="62B373BB" w14:textId="415C1E32" w:rsidR="00D20C6E" w:rsidRDefault="00000000">
      <w:pPr>
        <w:pStyle w:val="Corpotesto"/>
        <w:ind w:left="424" w:right="114" w:hanging="284"/>
        <w:jc w:val="both"/>
      </w:pPr>
      <w:proofErr w:type="spellStart"/>
      <w:r w:rsidRPr="00B10385">
        <w:t>a.a</w:t>
      </w:r>
      <w:proofErr w:type="spellEnd"/>
      <w:r w:rsidRPr="00B10385">
        <w:t>. 20</w:t>
      </w:r>
      <w:r w:rsidR="00D678B8" w:rsidRPr="00B10385">
        <w:t>23</w:t>
      </w:r>
      <w:r w:rsidRPr="00B10385">
        <w:t>/202</w:t>
      </w:r>
      <w:r w:rsidR="00D678B8" w:rsidRPr="00B10385">
        <w:t>4</w:t>
      </w:r>
      <w:r w:rsidRPr="00B10385">
        <w:t xml:space="preserve">: </w:t>
      </w:r>
      <w:r w:rsidR="00D678B8" w:rsidRPr="00B10385">
        <w:t xml:space="preserve">Docente di “Sociologia dei mutamenti socio-ecologici” (30 ore, </w:t>
      </w:r>
      <w:r w:rsidR="001C5DF4" w:rsidRPr="001C5DF4">
        <w:t>GSPS-05/A ex SPS/07</w:t>
      </w:r>
      <w:r w:rsidR="00D678B8" w:rsidRPr="00B10385">
        <w:t>) nel corso di laurea triennale in Filosofia e società contemporanea (L-5) e Scienze e Tecnologie della Comunicazione (L-20).</w:t>
      </w:r>
    </w:p>
    <w:p w14:paraId="6CAA2FE2" w14:textId="77777777" w:rsidR="00D678B8" w:rsidRDefault="00D678B8">
      <w:pPr>
        <w:pStyle w:val="Corpotesto"/>
        <w:ind w:left="424" w:right="114" w:hanging="284"/>
        <w:jc w:val="both"/>
      </w:pPr>
    </w:p>
    <w:p w14:paraId="75549B17" w14:textId="2D872C31" w:rsidR="00D678B8" w:rsidRDefault="00000000" w:rsidP="00D678B8">
      <w:pPr>
        <w:pStyle w:val="Corpotesto"/>
        <w:ind w:left="424" w:right="114" w:hanging="284"/>
        <w:jc w:val="both"/>
      </w:pPr>
      <w:proofErr w:type="spellStart"/>
      <w:r w:rsidRPr="00B10385">
        <w:t>a.a</w:t>
      </w:r>
      <w:proofErr w:type="spellEnd"/>
      <w:r w:rsidRPr="00B10385">
        <w:t>. 20</w:t>
      </w:r>
      <w:r w:rsidR="00D678B8" w:rsidRPr="00B10385">
        <w:t>22</w:t>
      </w:r>
      <w:r w:rsidRPr="00B10385">
        <w:t>/202</w:t>
      </w:r>
      <w:r w:rsidR="00D678B8" w:rsidRPr="00B10385">
        <w:t>3</w:t>
      </w:r>
      <w:r w:rsidRPr="00B10385">
        <w:t>:</w:t>
      </w:r>
      <w:r w:rsidRPr="00B10385">
        <w:rPr>
          <w:spacing w:val="-1"/>
        </w:rPr>
        <w:t xml:space="preserve"> </w:t>
      </w:r>
      <w:r w:rsidRPr="00B10385">
        <w:t>Docente</w:t>
      </w:r>
      <w:r w:rsidRPr="00B10385">
        <w:rPr>
          <w:spacing w:val="-1"/>
        </w:rPr>
        <w:t xml:space="preserve"> </w:t>
      </w:r>
      <w:r w:rsidRPr="00B10385">
        <w:t>d</w:t>
      </w:r>
      <w:r w:rsidR="00D678B8" w:rsidRPr="00B10385">
        <w:t>i</w:t>
      </w:r>
      <w:r w:rsidRPr="00B10385">
        <w:t xml:space="preserve"> “</w:t>
      </w:r>
      <w:r w:rsidR="00D678B8" w:rsidRPr="00B10385">
        <w:t xml:space="preserve">Sociologia generale) (60 ore, </w:t>
      </w:r>
      <w:r w:rsidR="001C5DF4" w:rsidRPr="001C5DF4">
        <w:t>GSPS-05/A ex SPS/07</w:t>
      </w:r>
      <w:r w:rsidR="00D678B8" w:rsidRPr="00B10385">
        <w:t>) nel corso di laurea triennale in Scienze filosofiche e dell'educazione (Classe: L-19, 5).</w:t>
      </w:r>
    </w:p>
    <w:p w14:paraId="537959A0" w14:textId="77777777" w:rsidR="00D20C6E" w:rsidRDefault="00D20C6E">
      <w:pPr>
        <w:pStyle w:val="Corpotesto"/>
        <w:spacing w:before="2"/>
      </w:pPr>
    </w:p>
    <w:p w14:paraId="6530B0BD" w14:textId="77777777" w:rsidR="00D678B8" w:rsidRDefault="00000000" w:rsidP="00D678B8">
      <w:pPr>
        <w:pStyle w:val="Titolo1"/>
        <w:spacing w:line="518" w:lineRule="auto"/>
        <w:ind w:right="685"/>
      </w:pPr>
      <w:r>
        <w:lastRenderedPageBreak/>
        <w:t>Esperienze</w:t>
      </w:r>
      <w:r>
        <w:rPr>
          <w:spacing w:val="-5"/>
        </w:rPr>
        <w:t xml:space="preserve"> </w:t>
      </w:r>
      <w:r>
        <w:t>didattiche</w:t>
      </w:r>
      <w:r>
        <w:rPr>
          <w:spacing w:val="-4"/>
        </w:rPr>
        <w:t xml:space="preserve"> </w:t>
      </w:r>
      <w:r>
        <w:t>pr</w:t>
      </w:r>
      <w:r w:rsidR="00D678B8">
        <w:t>ecedenti</w:t>
      </w:r>
      <w:r>
        <w:t xml:space="preserve">: </w:t>
      </w:r>
    </w:p>
    <w:p w14:paraId="7E9F188D" w14:textId="4A90759A" w:rsidR="00CA202C" w:rsidRPr="00B10385" w:rsidRDefault="00CA202C" w:rsidP="00CA202C">
      <w:pPr>
        <w:pStyle w:val="Corpotesto"/>
        <w:ind w:left="424" w:right="112" w:hanging="284"/>
        <w:jc w:val="both"/>
      </w:pPr>
      <w:proofErr w:type="spellStart"/>
      <w:r w:rsidRPr="00B10385">
        <w:t>a.a</w:t>
      </w:r>
      <w:proofErr w:type="spellEnd"/>
      <w:r w:rsidRPr="00B10385">
        <w:t xml:space="preserve"> 2020/2021: Docente a contratto per il corso di “Teoria delle Scienze Sociali” presso il corso di laurea triennale in Scienze dell’educazione, Dipartimento di Scienze Umane e Sociali, Università di Bergamo (</w:t>
      </w:r>
      <w:r w:rsidR="00B10385" w:rsidRPr="00B10385">
        <w:t>6</w:t>
      </w:r>
      <w:r w:rsidRPr="00B10385">
        <w:t xml:space="preserve">0 ore, </w:t>
      </w:r>
      <w:r w:rsidR="001C5DF4" w:rsidRPr="001C5DF4">
        <w:t>GSPS-05/A ex SPS/07</w:t>
      </w:r>
      <w:proofErr w:type="gramStart"/>
      <w:r w:rsidRPr="00B10385">
        <w:t>) .</w:t>
      </w:r>
      <w:proofErr w:type="gramEnd"/>
    </w:p>
    <w:p w14:paraId="37C12904" w14:textId="084F517A" w:rsidR="00CA202C" w:rsidRPr="00D85F46" w:rsidRDefault="00CA202C" w:rsidP="00CA202C">
      <w:pPr>
        <w:pStyle w:val="Corpotesto"/>
        <w:spacing w:before="293"/>
        <w:ind w:left="424" w:right="108" w:hanging="284"/>
        <w:jc w:val="both"/>
      </w:pPr>
      <w:proofErr w:type="spellStart"/>
      <w:r w:rsidRPr="00D85F46">
        <w:t>a.a</w:t>
      </w:r>
      <w:proofErr w:type="spellEnd"/>
      <w:r w:rsidRPr="00D85F46">
        <w:t xml:space="preserve">. 2019/2020: Docente di “Valutazione delle Politiche Pubbliche” presso il corso di laurea magistrale interclasse in Corporate </w:t>
      </w:r>
      <w:proofErr w:type="spellStart"/>
      <w:r w:rsidRPr="00D85F46">
        <w:t>communication</w:t>
      </w:r>
      <w:proofErr w:type="spellEnd"/>
      <w:r w:rsidRPr="00D85F46">
        <w:t xml:space="preserve"> e Media, Dipartimento di Scienze Politiche e della Comunicazione, Università di Salerno, (30 ore, SPS/04).</w:t>
      </w:r>
    </w:p>
    <w:p w14:paraId="3155025A" w14:textId="77777777" w:rsidR="00CA202C" w:rsidRPr="00CA202C" w:rsidRDefault="00CA202C">
      <w:pPr>
        <w:pStyle w:val="Corpotesto"/>
        <w:ind w:left="424" w:right="112" w:hanging="284"/>
        <w:jc w:val="both"/>
        <w:rPr>
          <w:highlight w:val="green"/>
        </w:rPr>
      </w:pPr>
    </w:p>
    <w:p w14:paraId="4E42D0D0" w14:textId="48FF2905" w:rsidR="00D20C6E" w:rsidRPr="00D85F46" w:rsidRDefault="00000000">
      <w:pPr>
        <w:pStyle w:val="Corpotesto"/>
        <w:ind w:left="424" w:right="112" w:hanging="284"/>
        <w:jc w:val="both"/>
      </w:pPr>
      <w:proofErr w:type="spellStart"/>
      <w:r w:rsidRPr="00D85F46">
        <w:t>a.a</w:t>
      </w:r>
      <w:proofErr w:type="spellEnd"/>
      <w:r w:rsidRPr="00D85F46">
        <w:t xml:space="preserve"> 201</w:t>
      </w:r>
      <w:r w:rsidR="00EE4AC4" w:rsidRPr="00D85F46">
        <w:t>9</w:t>
      </w:r>
      <w:r w:rsidRPr="00D85F46">
        <w:t>/20</w:t>
      </w:r>
      <w:r w:rsidR="00EE4AC4" w:rsidRPr="00D85F46">
        <w:t>20</w:t>
      </w:r>
      <w:r w:rsidRPr="00D85F46">
        <w:t xml:space="preserve">: Docente a contratto per il corso di </w:t>
      </w:r>
      <w:r w:rsidR="00EE4AC4" w:rsidRPr="00D85F46">
        <w:t>“Teoria delle Scienze Sociali” p</w:t>
      </w:r>
      <w:r w:rsidRPr="00D85F46">
        <w:t xml:space="preserve">resso il corso di laurea triennale in </w:t>
      </w:r>
      <w:r w:rsidR="00EE4AC4" w:rsidRPr="00D85F46">
        <w:t>Scienze dell’educazione</w:t>
      </w:r>
      <w:r w:rsidRPr="00D85F46">
        <w:t>, Dipartimento di</w:t>
      </w:r>
      <w:r w:rsidR="00EE4AC4" w:rsidRPr="00D85F46">
        <w:t xml:space="preserve"> Scienze Umane e Sociali</w:t>
      </w:r>
      <w:r w:rsidRPr="00D85F46">
        <w:t>, Università d</w:t>
      </w:r>
      <w:r w:rsidR="00EE4AC4" w:rsidRPr="00D85F46">
        <w:t>i Bergamo (</w:t>
      </w:r>
      <w:r w:rsidR="00D85F46">
        <w:t>6</w:t>
      </w:r>
      <w:r w:rsidR="00EE4AC4" w:rsidRPr="00D85F46">
        <w:t xml:space="preserve">0 ore, </w:t>
      </w:r>
      <w:r w:rsidR="001C5DF4" w:rsidRPr="001C5DF4">
        <w:t>GSPS-05/A ex SPS/07</w:t>
      </w:r>
      <w:r w:rsidR="00EE4AC4" w:rsidRPr="00D85F46">
        <w:t>)</w:t>
      </w:r>
      <w:r w:rsidRPr="00D85F46">
        <w:t>.</w:t>
      </w:r>
    </w:p>
    <w:p w14:paraId="5B1AE069" w14:textId="77777777" w:rsidR="00EE4AC4" w:rsidRDefault="00EE4AC4" w:rsidP="00D85F46">
      <w:pPr>
        <w:pStyle w:val="Corpotesto"/>
        <w:ind w:right="112"/>
        <w:jc w:val="both"/>
      </w:pPr>
    </w:p>
    <w:p w14:paraId="2719B755" w14:textId="77777777" w:rsidR="00D20C6E" w:rsidRDefault="00000000">
      <w:pPr>
        <w:pStyle w:val="Titolo1"/>
        <w:spacing w:before="41"/>
        <w:jc w:val="both"/>
      </w:pPr>
      <w:r>
        <w:t>Corsi</w:t>
      </w:r>
      <w:r>
        <w:rPr>
          <w:spacing w:val="-1"/>
        </w:rPr>
        <w:t xml:space="preserve"> </w:t>
      </w:r>
      <w:r>
        <w:t xml:space="preserve">di </w:t>
      </w:r>
      <w:r>
        <w:rPr>
          <w:spacing w:val="-2"/>
        </w:rPr>
        <w:t>Dottorato:</w:t>
      </w:r>
    </w:p>
    <w:p w14:paraId="209AF7CC" w14:textId="77777777" w:rsidR="00D20C6E" w:rsidRDefault="00D20C6E">
      <w:pPr>
        <w:pStyle w:val="Corpotesto"/>
        <w:spacing w:before="2"/>
        <w:rPr>
          <w:b/>
        </w:rPr>
      </w:pPr>
    </w:p>
    <w:p w14:paraId="7420FE42" w14:textId="3BF5C9E0" w:rsidR="00D20C6E" w:rsidRPr="00B10385" w:rsidRDefault="00CA202C">
      <w:pPr>
        <w:pStyle w:val="Corpotesto"/>
        <w:spacing w:before="1"/>
        <w:ind w:left="424" w:right="113" w:hanging="284"/>
        <w:jc w:val="both"/>
      </w:pPr>
      <w:r w:rsidRPr="00B10385">
        <w:t xml:space="preserve">marzo 2025: Docente per il modulo di insegnamento “Metodologia della ricerca sociale: la ricerca quantitativa” (12 ore, </w:t>
      </w:r>
      <w:r w:rsidR="001C5DF4" w:rsidRPr="001C5DF4">
        <w:t>GSPS-05/A ex SPS/07</w:t>
      </w:r>
      <w:r w:rsidRPr="00B10385">
        <w:t>), presso il Dottorato di ricerca in Studi Umani (XL ciclo), Università di Ferrara.</w:t>
      </w:r>
    </w:p>
    <w:p w14:paraId="44DD95DF" w14:textId="60DD2C83" w:rsidR="00CA202C" w:rsidRDefault="00CA202C">
      <w:pPr>
        <w:pStyle w:val="Corpotesto"/>
        <w:spacing w:before="293"/>
        <w:ind w:left="424" w:right="113" w:hanging="284"/>
        <w:jc w:val="both"/>
      </w:pPr>
      <w:r w:rsidRPr="00D85F46">
        <w:t xml:space="preserve">aprile 2024: Docente per il modulo di insegnamento “Metodologia della ricerca sociale: la ricerca quantitativa” (12 ore, </w:t>
      </w:r>
      <w:r w:rsidR="001C5DF4" w:rsidRPr="001C5DF4">
        <w:t>GSPS-05/A ex SPS/07</w:t>
      </w:r>
      <w:r w:rsidRPr="00D85F46">
        <w:t>), per studenti/studentesse del Dottorato di ricerca in Studi Umani (XXXIX ciclo), Università di Ferrara.</w:t>
      </w:r>
    </w:p>
    <w:p w14:paraId="489194F0" w14:textId="77777777" w:rsidR="00D20C6E" w:rsidRDefault="00000000">
      <w:pPr>
        <w:pStyle w:val="Titolo1"/>
        <w:spacing w:before="289" w:line="480" w:lineRule="auto"/>
        <w:ind w:right="7011"/>
        <w:jc w:val="both"/>
      </w:pPr>
      <w:r>
        <w:t>Attività</w:t>
      </w:r>
      <w:r>
        <w:rPr>
          <w:spacing w:val="-9"/>
        </w:rPr>
        <w:t xml:space="preserve"> </w:t>
      </w:r>
      <w:r>
        <w:t>di</w:t>
      </w:r>
      <w:r>
        <w:rPr>
          <w:spacing w:val="-11"/>
        </w:rPr>
        <w:t xml:space="preserve"> </w:t>
      </w:r>
      <w:r>
        <w:t>ricerca</w:t>
      </w:r>
      <w:r>
        <w:rPr>
          <w:spacing w:val="-12"/>
        </w:rPr>
        <w:t xml:space="preserve"> </w:t>
      </w:r>
      <w:r>
        <w:t xml:space="preserve">scientifica </w:t>
      </w:r>
      <w:r>
        <w:t>Assegni e borse:</w:t>
      </w:r>
    </w:p>
    <w:p w14:paraId="17C8AE76" w14:textId="77777777" w:rsidR="00CA202C" w:rsidRPr="00D85F46" w:rsidRDefault="00CA202C" w:rsidP="00CA202C">
      <w:pPr>
        <w:pStyle w:val="Corpotesto"/>
        <w:ind w:left="424" w:right="107" w:hanging="284"/>
        <w:jc w:val="both"/>
      </w:pPr>
      <w:r w:rsidRPr="00D85F46">
        <w:t>2 febbraio 2022 – 30 novembre 2022: Assegnista di ricerca in “Storia e comunicazione della scienza per il public engagement modelli e pratiche” (M-STO/05) presso il Dipartimento di Studi Umanistici dell’Università di Ferrara.</w:t>
      </w:r>
    </w:p>
    <w:p w14:paraId="08D9A4DC" w14:textId="77777777" w:rsidR="00CA202C" w:rsidRPr="00D85F46" w:rsidRDefault="00CA202C" w:rsidP="00CA202C">
      <w:pPr>
        <w:pStyle w:val="Corpotesto"/>
        <w:spacing w:before="2"/>
      </w:pPr>
    </w:p>
    <w:p w14:paraId="2096440C" w14:textId="73D3C2AE" w:rsidR="00CA202C" w:rsidRPr="00D85F46" w:rsidRDefault="00CA202C" w:rsidP="00CA202C">
      <w:pPr>
        <w:pStyle w:val="Corpotesto"/>
        <w:ind w:left="424" w:right="109" w:hanging="284"/>
        <w:jc w:val="both"/>
      </w:pPr>
      <w:r w:rsidRPr="00D85F46">
        <w:t>2 maggio 2018 – 2 maggio 2019: Assegnista di ricerca (</w:t>
      </w:r>
      <w:r w:rsidR="001C5DF4" w:rsidRPr="001C5DF4">
        <w:t>GSPS-05/A ex SPS/07</w:t>
      </w:r>
      <w:r w:rsidRPr="00D85F46">
        <w:t>) presso il Dipartimento di Scienze Politiche, Sociali e della Comunicazione dell’Università di Salerno.</w:t>
      </w:r>
    </w:p>
    <w:p w14:paraId="58C2472E" w14:textId="77777777" w:rsidR="00CA202C" w:rsidRDefault="00CA202C">
      <w:pPr>
        <w:spacing w:before="59"/>
        <w:ind w:left="424" w:right="108" w:hanging="284"/>
        <w:jc w:val="both"/>
        <w:rPr>
          <w:sz w:val="24"/>
        </w:rPr>
      </w:pPr>
    </w:p>
    <w:p w14:paraId="18EB8466" w14:textId="2C8DE6C6" w:rsidR="00D20C6E" w:rsidRDefault="003A262F">
      <w:pPr>
        <w:pStyle w:val="Corpotesto"/>
        <w:ind w:left="424" w:right="109" w:hanging="284"/>
        <w:jc w:val="both"/>
      </w:pPr>
      <w:r w:rsidRPr="00D85F46">
        <w:t xml:space="preserve">15 dicembre 2014 – 15 febbraio 2015: Borsa di studio </w:t>
      </w:r>
      <w:r w:rsidR="00D85F46" w:rsidRPr="00D85F46">
        <w:t xml:space="preserve">della Fondazione </w:t>
      </w:r>
      <w:proofErr w:type="spellStart"/>
      <w:r w:rsidR="00D85F46" w:rsidRPr="00D85F46">
        <w:t>Corazzin</w:t>
      </w:r>
      <w:proofErr w:type="spellEnd"/>
      <w:r w:rsidR="00D85F46" w:rsidRPr="00D85F46">
        <w:t xml:space="preserve"> </w:t>
      </w:r>
      <w:r w:rsidRPr="00D85F46">
        <w:t>per attività di ricerca su “Imprese più responsabili, imprese più innovative e più competitive”, tutor Dott. Giulio Mattiazzi, Università di Padova.</w:t>
      </w:r>
      <w:r w:rsidR="00D85F46" w:rsidRPr="00D85F46">
        <w:t xml:space="preserve"> Iniziativa cofinanziata dal Fondo Sociale Europeo nell’ambito del programma operativo della Regione Veneto.</w:t>
      </w:r>
    </w:p>
    <w:p w14:paraId="1E42FE3F" w14:textId="77777777" w:rsidR="00D20C6E" w:rsidRDefault="00D20C6E">
      <w:pPr>
        <w:pStyle w:val="Corpotesto"/>
      </w:pPr>
    </w:p>
    <w:p w14:paraId="0B206B6A" w14:textId="77777777" w:rsidR="00D20C6E" w:rsidRPr="007F3FD1" w:rsidRDefault="00000000">
      <w:pPr>
        <w:pStyle w:val="Titolo1"/>
      </w:pPr>
      <w:r w:rsidRPr="007F3FD1">
        <w:t>Attribuzione</w:t>
      </w:r>
      <w:r w:rsidRPr="007F3FD1">
        <w:rPr>
          <w:spacing w:val="-4"/>
        </w:rPr>
        <w:t xml:space="preserve"> </w:t>
      </w:r>
      <w:r w:rsidRPr="007F3FD1">
        <w:t>di</w:t>
      </w:r>
      <w:r w:rsidRPr="007F3FD1">
        <w:rPr>
          <w:spacing w:val="-4"/>
        </w:rPr>
        <w:t xml:space="preserve"> </w:t>
      </w:r>
      <w:r w:rsidRPr="007F3FD1">
        <w:t>incarichi</w:t>
      </w:r>
      <w:r w:rsidRPr="007F3FD1">
        <w:rPr>
          <w:spacing w:val="-5"/>
        </w:rPr>
        <w:t xml:space="preserve"> </w:t>
      </w:r>
      <w:r w:rsidRPr="007F3FD1">
        <w:rPr>
          <w:spacing w:val="-2"/>
        </w:rPr>
        <w:t>all’estero:</w:t>
      </w:r>
    </w:p>
    <w:p w14:paraId="75C581A5" w14:textId="77777777" w:rsidR="00D20C6E" w:rsidRPr="007F3FD1" w:rsidRDefault="00D20C6E">
      <w:pPr>
        <w:pStyle w:val="Corpotesto"/>
        <w:spacing w:before="59"/>
        <w:rPr>
          <w:b/>
        </w:rPr>
      </w:pPr>
    </w:p>
    <w:p w14:paraId="350B835D" w14:textId="32044D5B" w:rsidR="00D20C6E" w:rsidRPr="007F3FD1" w:rsidRDefault="003A262F" w:rsidP="003A262F">
      <w:pPr>
        <w:spacing w:before="1"/>
        <w:ind w:left="424" w:right="110" w:hanging="284"/>
        <w:jc w:val="both"/>
        <w:rPr>
          <w:sz w:val="24"/>
        </w:rPr>
      </w:pPr>
      <w:r w:rsidRPr="007F3FD1">
        <w:rPr>
          <w:sz w:val="24"/>
        </w:rPr>
        <w:t xml:space="preserve">10 gennaio 2025 – 21 febbraio 2025: Visiting </w:t>
      </w:r>
      <w:proofErr w:type="spellStart"/>
      <w:r w:rsidRPr="007F3FD1">
        <w:rPr>
          <w:sz w:val="24"/>
        </w:rPr>
        <w:t>Researcher</w:t>
      </w:r>
      <w:proofErr w:type="spellEnd"/>
      <w:r w:rsidRPr="007F3FD1">
        <w:rPr>
          <w:sz w:val="24"/>
        </w:rPr>
        <w:t xml:space="preserve"> presso il Dipartimento di </w:t>
      </w:r>
      <w:proofErr w:type="spellStart"/>
      <w:r w:rsidRPr="007F3FD1">
        <w:rPr>
          <w:sz w:val="24"/>
        </w:rPr>
        <w:t>Humanidades</w:t>
      </w:r>
      <w:proofErr w:type="spellEnd"/>
      <w:r w:rsidRPr="007F3FD1">
        <w:rPr>
          <w:sz w:val="24"/>
        </w:rPr>
        <w:t xml:space="preserve">, nell’ambito del </w:t>
      </w:r>
      <w:proofErr w:type="spellStart"/>
      <w:r w:rsidRPr="007F3FD1">
        <w:rPr>
          <w:sz w:val="24"/>
        </w:rPr>
        <w:t>Postgraduate</w:t>
      </w:r>
      <w:proofErr w:type="spellEnd"/>
      <w:r w:rsidRPr="007F3FD1">
        <w:rPr>
          <w:sz w:val="24"/>
        </w:rPr>
        <w:t xml:space="preserve"> Program in Information Science (PPGCI/UFC) dell’</w:t>
      </w:r>
      <w:proofErr w:type="spellStart"/>
      <w:r w:rsidRPr="007F3FD1">
        <w:rPr>
          <w:sz w:val="24"/>
        </w:rPr>
        <w:t>Universidade</w:t>
      </w:r>
      <w:proofErr w:type="spellEnd"/>
      <w:r w:rsidRPr="007F3FD1">
        <w:rPr>
          <w:sz w:val="24"/>
        </w:rPr>
        <w:t xml:space="preserve"> Federal do Ceará, Ceará, Brazil. Durante il visiting sono stati tenuti seminari e workshop rivolti a studenti e docenti. </w:t>
      </w:r>
    </w:p>
    <w:p w14:paraId="15BB5A55" w14:textId="77777777" w:rsidR="00D20C6E" w:rsidRPr="007F3FD1" w:rsidRDefault="00000000">
      <w:pPr>
        <w:pStyle w:val="Titolo1"/>
        <w:spacing w:before="292"/>
      </w:pPr>
      <w:r w:rsidRPr="007F3FD1">
        <w:t>Partecipazione</w:t>
      </w:r>
      <w:r w:rsidRPr="007F3FD1">
        <w:rPr>
          <w:spacing w:val="-2"/>
        </w:rPr>
        <w:t xml:space="preserve"> </w:t>
      </w:r>
      <w:r w:rsidRPr="007F3FD1">
        <w:t>a</w:t>
      </w:r>
      <w:r w:rsidRPr="007F3FD1">
        <w:rPr>
          <w:spacing w:val="-2"/>
        </w:rPr>
        <w:t xml:space="preserve"> </w:t>
      </w:r>
      <w:r w:rsidRPr="007F3FD1">
        <w:t>gruppi</w:t>
      </w:r>
      <w:r w:rsidRPr="007F3FD1">
        <w:rPr>
          <w:spacing w:val="-4"/>
        </w:rPr>
        <w:t xml:space="preserve"> </w:t>
      </w:r>
      <w:r w:rsidRPr="007F3FD1">
        <w:t>di</w:t>
      </w:r>
      <w:r w:rsidRPr="007F3FD1">
        <w:rPr>
          <w:spacing w:val="-2"/>
        </w:rPr>
        <w:t xml:space="preserve"> ricerca:</w:t>
      </w:r>
    </w:p>
    <w:p w14:paraId="4F8536A9" w14:textId="77777777" w:rsidR="00D20C6E" w:rsidRPr="003A262F" w:rsidRDefault="00D20C6E">
      <w:pPr>
        <w:pStyle w:val="Corpotesto"/>
        <w:spacing w:before="60"/>
        <w:rPr>
          <w:b/>
          <w:highlight w:val="green"/>
        </w:rPr>
      </w:pPr>
    </w:p>
    <w:p w14:paraId="0BCE0F65" w14:textId="48C7270B" w:rsidR="007778B2" w:rsidRPr="007F3FD1" w:rsidRDefault="007778B2" w:rsidP="00D7566D">
      <w:pPr>
        <w:pStyle w:val="Corpotesto"/>
        <w:ind w:left="424" w:right="108" w:hanging="284"/>
        <w:jc w:val="both"/>
      </w:pPr>
      <w:bookmarkStart w:id="0" w:name="_Hlk195748912"/>
      <w:r w:rsidRPr="007F3FD1">
        <w:lastRenderedPageBreak/>
        <w:t>28 gennaio 2025 – in corso: Membro del Gruppo di Ricerca “</w:t>
      </w:r>
      <w:proofErr w:type="spellStart"/>
      <w:r w:rsidRPr="007F3FD1">
        <w:t>Competência</w:t>
      </w:r>
      <w:proofErr w:type="spellEnd"/>
      <w:r w:rsidRPr="007F3FD1">
        <w:t xml:space="preserve"> e </w:t>
      </w:r>
      <w:proofErr w:type="spellStart"/>
      <w:r w:rsidRPr="007F3FD1">
        <w:t>comunicação</w:t>
      </w:r>
      <w:proofErr w:type="spellEnd"/>
      <w:r w:rsidRPr="007F3FD1">
        <w:t xml:space="preserve"> em </w:t>
      </w:r>
      <w:proofErr w:type="spellStart"/>
      <w:r w:rsidRPr="007F3FD1">
        <w:t>ambientes</w:t>
      </w:r>
      <w:proofErr w:type="spellEnd"/>
      <w:r w:rsidRPr="007F3FD1">
        <w:t xml:space="preserve"> de </w:t>
      </w:r>
      <w:proofErr w:type="spellStart"/>
      <w:r w:rsidRPr="007F3FD1">
        <w:t>informação</w:t>
      </w:r>
      <w:proofErr w:type="spellEnd"/>
      <w:r w:rsidRPr="007F3FD1">
        <w:t>” dell’</w:t>
      </w:r>
      <w:proofErr w:type="spellStart"/>
      <w:r w:rsidRPr="007F3FD1">
        <w:t>Universidade</w:t>
      </w:r>
      <w:proofErr w:type="spellEnd"/>
      <w:r w:rsidRPr="007F3FD1">
        <w:t xml:space="preserve"> Federal do </w:t>
      </w:r>
      <w:proofErr w:type="spellStart"/>
      <w:r w:rsidRPr="007F3FD1">
        <w:t>Cearà</w:t>
      </w:r>
      <w:proofErr w:type="spellEnd"/>
      <w:r w:rsidRPr="007F3FD1">
        <w:t xml:space="preserve"> (Brasile), coordinato dalla prof.ssa Maria Giovanna Guedes Farias.</w:t>
      </w:r>
    </w:p>
    <w:p w14:paraId="2C666D14" w14:textId="77777777" w:rsidR="007778B2" w:rsidRDefault="007778B2" w:rsidP="00D7566D">
      <w:pPr>
        <w:pStyle w:val="Corpotesto"/>
        <w:ind w:left="424" w:right="108" w:hanging="284"/>
        <w:jc w:val="both"/>
        <w:rPr>
          <w:highlight w:val="green"/>
        </w:rPr>
      </w:pPr>
    </w:p>
    <w:p w14:paraId="1A39BFBD" w14:textId="77777777" w:rsidR="00C817F6" w:rsidRPr="007F3FD1" w:rsidRDefault="00C817F6" w:rsidP="00C817F6">
      <w:pPr>
        <w:pStyle w:val="CVNormal"/>
        <w:ind w:left="426" w:hanging="284"/>
        <w:jc w:val="both"/>
        <w:rPr>
          <w:rFonts w:ascii="Calibri" w:eastAsia="Calibri" w:hAnsi="Calibri" w:cs="Calibri"/>
          <w:sz w:val="24"/>
          <w:szCs w:val="24"/>
          <w:lang w:eastAsia="en-US"/>
        </w:rPr>
      </w:pPr>
      <w:r w:rsidRPr="007F3FD1">
        <w:rPr>
          <w:rFonts w:ascii="Calibri" w:eastAsia="Calibri" w:hAnsi="Calibri" w:cs="Calibri"/>
          <w:sz w:val="24"/>
          <w:szCs w:val="24"/>
          <w:lang w:eastAsia="en-US"/>
        </w:rPr>
        <w:t>4 novembre 2024 – 30 aprile 2025: Membro del Comitato di consulenza scientifica del progetto “</w:t>
      </w:r>
      <w:hyperlink r:id="rId7" w:history="1">
        <w:r w:rsidRPr="007F3FD1">
          <w:rPr>
            <w:rFonts w:ascii="Calibri" w:eastAsia="Calibri" w:hAnsi="Calibri" w:cs="Calibri"/>
            <w:i/>
            <w:iCs/>
            <w:sz w:val="24"/>
            <w:szCs w:val="24"/>
            <w:lang w:eastAsia="en-US"/>
          </w:rPr>
          <w:t>Quarta indagine sulle condizioni di vita e di lavoro degli insegnanti italiani</w:t>
        </w:r>
      </w:hyperlink>
      <w:r w:rsidRPr="007F3FD1">
        <w:rPr>
          <w:rFonts w:ascii="Calibri" w:eastAsia="Calibri" w:hAnsi="Calibri" w:cs="Calibri"/>
          <w:sz w:val="24"/>
          <w:szCs w:val="24"/>
          <w:lang w:eastAsia="en-US"/>
        </w:rPr>
        <w:t>”, finanziato dalla Fondazione Bolton Hope (Milano). Coordinatore Prof. Gianluca Argentin, Università di Milano-Bicocca.</w:t>
      </w:r>
    </w:p>
    <w:p w14:paraId="632AFDAA" w14:textId="69F2948C" w:rsidR="003C17A5" w:rsidRPr="007F3FD1" w:rsidRDefault="00C817F6" w:rsidP="00C817F6">
      <w:pPr>
        <w:pStyle w:val="CVNormal"/>
        <w:ind w:left="426" w:hanging="284"/>
        <w:jc w:val="both"/>
      </w:pPr>
      <w:r w:rsidRPr="007F3FD1">
        <w:rPr>
          <w:rFonts w:ascii="Calibri" w:eastAsia="Calibri" w:hAnsi="Calibri" w:cs="Calibri"/>
          <w:sz w:val="24"/>
          <w:szCs w:val="24"/>
          <w:lang w:eastAsia="en-US"/>
        </w:rPr>
        <w:t xml:space="preserve"> </w:t>
      </w:r>
    </w:p>
    <w:p w14:paraId="01116F5B" w14:textId="14E9A9FD" w:rsidR="003C17A5" w:rsidRDefault="003C17A5" w:rsidP="003C17A5">
      <w:pPr>
        <w:pStyle w:val="Corpotesto"/>
        <w:spacing w:before="1"/>
        <w:ind w:left="424" w:right="108" w:hanging="284"/>
        <w:jc w:val="both"/>
      </w:pPr>
      <w:r w:rsidRPr="007F3FD1">
        <w:t>settembre 2024 – in corso: Membro del gruppo di ricerca del progetto “</w:t>
      </w:r>
      <w:r w:rsidRPr="007F3FD1">
        <w:rPr>
          <w:i/>
          <w:iCs/>
        </w:rPr>
        <w:t>Razionalità: quale definizione adesso?</w:t>
      </w:r>
      <w:r w:rsidRPr="007F3FD1">
        <w:t>”, finanziato nell’ambito del bando “Fondo per L’incentivazione alla ricerca dipartimentale (FIRD)” del Dipartimento di Economia e Management dell’Università di Ferrara. Responsabile scientifico prof. Federico Frattini, Università di Ferrara.</w:t>
      </w:r>
    </w:p>
    <w:p w14:paraId="21FBF4FE" w14:textId="3A9ACAC9" w:rsidR="00D20C6E" w:rsidRDefault="00757AE7">
      <w:pPr>
        <w:pStyle w:val="Corpotesto"/>
        <w:spacing w:before="292"/>
        <w:ind w:left="424" w:right="108" w:hanging="284"/>
        <w:jc w:val="both"/>
      </w:pPr>
      <w:r w:rsidRPr="007F3FD1">
        <w:t>giugno 2024 – in corso: Responsabile (P.I.) del progetto “</w:t>
      </w:r>
      <w:r w:rsidRPr="007F3FD1">
        <w:rPr>
          <w:i/>
          <w:iCs/>
        </w:rPr>
        <w:t xml:space="preserve">Narrazioni sessuali: un’analisi dei contenuti erotici e pornografici dall’antica Roma al </w:t>
      </w:r>
      <w:proofErr w:type="spellStart"/>
      <w:r w:rsidRPr="007F3FD1">
        <w:rPr>
          <w:i/>
          <w:iCs/>
        </w:rPr>
        <w:t>cybersex</w:t>
      </w:r>
      <w:proofErr w:type="spellEnd"/>
      <w:r w:rsidRPr="007F3FD1">
        <w:t>", finanziato dal Dipartimento di Studi Umanistici dell’Università di Ferrara, Bando Giovani anno 2024 per progetti di ricerca finanziati con il contributo 5x1000, anno 2022.</w:t>
      </w:r>
    </w:p>
    <w:p w14:paraId="21EB0672" w14:textId="376073E6" w:rsidR="003C17A5" w:rsidRPr="007F3FD1" w:rsidRDefault="003C17A5">
      <w:pPr>
        <w:pStyle w:val="Corpotesto"/>
        <w:spacing w:before="292"/>
        <w:ind w:left="424" w:right="108" w:hanging="284"/>
        <w:jc w:val="both"/>
      </w:pPr>
      <w:r w:rsidRPr="007F3FD1">
        <w:t xml:space="preserve">15 febbraio 2024 </w:t>
      </w:r>
      <w:proofErr w:type="gramStart"/>
      <w:r w:rsidRPr="007F3FD1">
        <w:t>–  in</w:t>
      </w:r>
      <w:proofErr w:type="gramEnd"/>
      <w:r w:rsidRPr="007F3FD1">
        <w:t xml:space="preserve"> corso: Membro del progetto “</w:t>
      </w:r>
      <w:r w:rsidRPr="007F3FD1">
        <w:rPr>
          <w:i/>
          <w:iCs/>
        </w:rPr>
        <w:t>PENTRER: il public engagement per la transizione ecologica dell’Emilia Romagna</w:t>
      </w:r>
      <w:r w:rsidRPr="007F3FD1">
        <w:t>”, finanziato nell’ambito dell’avviso MUR Expo 2025 Osaka. Coordinatrice prof.ssa Paola Spinozzi, Università di Ferrara.</w:t>
      </w:r>
    </w:p>
    <w:p w14:paraId="7F0BE93D" w14:textId="77777777" w:rsidR="00C817F6" w:rsidRDefault="00C817F6" w:rsidP="00C817F6">
      <w:pPr>
        <w:pStyle w:val="Corpotesto"/>
        <w:ind w:left="424" w:right="108" w:hanging="284"/>
        <w:jc w:val="both"/>
        <w:rPr>
          <w:highlight w:val="green"/>
        </w:rPr>
      </w:pPr>
    </w:p>
    <w:p w14:paraId="17A3F02D" w14:textId="0741B6BB" w:rsidR="00C817F6" w:rsidRDefault="00C817F6" w:rsidP="00C817F6">
      <w:pPr>
        <w:pStyle w:val="Corpotesto"/>
        <w:ind w:left="424" w:right="108" w:hanging="284"/>
        <w:jc w:val="both"/>
      </w:pPr>
      <w:r w:rsidRPr="007F3FD1">
        <w:t>novembre 2023 – in corso: Membro dell’Unità di ricerca del Dipartimento di Studi Umanistici dell'Università di Ferrara (unità leader) per il progetto</w:t>
      </w:r>
      <w:r w:rsidRPr="007F3FD1">
        <w:rPr>
          <w:spacing w:val="-1"/>
        </w:rPr>
        <w:t xml:space="preserve"> </w:t>
      </w:r>
      <w:r w:rsidRPr="007F3FD1">
        <w:t xml:space="preserve">SCARER </w:t>
      </w:r>
      <w:r w:rsidRPr="007F3FD1">
        <w:rPr>
          <w:i/>
        </w:rPr>
        <w:t xml:space="preserve">Risk </w:t>
      </w:r>
      <w:proofErr w:type="spellStart"/>
      <w:r w:rsidRPr="007F3FD1">
        <w:rPr>
          <w:i/>
        </w:rPr>
        <w:t>Communication</w:t>
      </w:r>
      <w:proofErr w:type="spellEnd"/>
      <w:r w:rsidRPr="007F3FD1">
        <w:rPr>
          <w:i/>
        </w:rPr>
        <w:t xml:space="preserve"> and engagement for </w:t>
      </w:r>
      <w:proofErr w:type="spellStart"/>
      <w:r w:rsidRPr="007F3FD1">
        <w:rPr>
          <w:i/>
        </w:rPr>
        <w:t>societal</w:t>
      </w:r>
      <w:proofErr w:type="spellEnd"/>
      <w:r w:rsidRPr="007F3FD1">
        <w:rPr>
          <w:i/>
        </w:rPr>
        <w:t xml:space="preserve"> </w:t>
      </w:r>
      <w:proofErr w:type="spellStart"/>
      <w:r w:rsidRPr="007F3FD1">
        <w:rPr>
          <w:i/>
        </w:rPr>
        <w:t>resilience</w:t>
      </w:r>
      <w:proofErr w:type="spellEnd"/>
      <w:r w:rsidRPr="007F3FD1">
        <w:rPr>
          <w:i/>
        </w:rPr>
        <w:t xml:space="preserve"> </w:t>
      </w:r>
      <w:r w:rsidRPr="007F3FD1">
        <w:t xml:space="preserve">finanziato dal bando Prin 2022 PNRR; </w:t>
      </w:r>
      <w:hyperlink r:id="rId8">
        <w:r w:rsidRPr="007F3FD1">
          <w:rPr>
            <w:spacing w:val="-2"/>
            <w:u w:val="single"/>
          </w:rPr>
          <w:t>https://sites.google.com/unife.it/laboratoriodos/ricerca/progetti-in-corso/scarer</w:t>
        </w:r>
      </w:hyperlink>
      <w:r w:rsidRPr="007F3FD1">
        <w:rPr>
          <w:spacing w:val="-2"/>
        </w:rPr>
        <w:t>.</w:t>
      </w:r>
    </w:p>
    <w:p w14:paraId="7AA984BF" w14:textId="7C72A3C0" w:rsidR="00484438" w:rsidRDefault="00484438">
      <w:pPr>
        <w:pStyle w:val="Corpotesto"/>
        <w:spacing w:before="292"/>
        <w:ind w:left="424" w:right="108" w:hanging="284"/>
        <w:jc w:val="both"/>
      </w:pPr>
      <w:r w:rsidRPr="007F3FD1">
        <w:t xml:space="preserve">29 giugno 2023 – </w:t>
      </w:r>
      <w:r w:rsidR="007778B2" w:rsidRPr="007F3FD1">
        <w:t>28 giugno 2024</w:t>
      </w:r>
      <w:r w:rsidRPr="007F3FD1">
        <w:t>: Responsabile (P.I) del progetto “</w:t>
      </w:r>
      <w:r w:rsidRPr="007F3FD1">
        <w:rPr>
          <w:i/>
          <w:iCs/>
        </w:rPr>
        <w:t>L'intelligenza artificiale a sostegno della sostenibilità: considerazioni etiche, giuridiche e sociali sulla mobilità automatizzata</w:t>
      </w:r>
      <w:r w:rsidRPr="007F3FD1">
        <w:t>”, finanziato dall’Università di Ferrara nell’ambito del Bando Giovani anno 2023 per progetti di ricerca finanziati con il contributo 5x1000, anno 2021.</w:t>
      </w:r>
    </w:p>
    <w:p w14:paraId="2B79DF10" w14:textId="77777777" w:rsidR="005569A4" w:rsidRDefault="005569A4" w:rsidP="005569A4">
      <w:pPr>
        <w:pStyle w:val="Corpotesto"/>
        <w:spacing w:before="1"/>
        <w:ind w:left="424" w:right="108" w:hanging="284"/>
        <w:jc w:val="both"/>
      </w:pPr>
    </w:p>
    <w:p w14:paraId="45B23993" w14:textId="3640D0C3" w:rsidR="005569A4" w:rsidRDefault="00897353" w:rsidP="005569A4">
      <w:pPr>
        <w:pStyle w:val="Corpotesto"/>
        <w:spacing w:before="1"/>
        <w:ind w:left="424" w:right="108" w:hanging="284"/>
        <w:jc w:val="both"/>
      </w:pPr>
      <w:r w:rsidRPr="00897353">
        <w:t xml:space="preserve"> 22</w:t>
      </w:r>
      <w:r>
        <w:t xml:space="preserve"> giugno </w:t>
      </w:r>
      <w:r w:rsidRPr="00897353">
        <w:t xml:space="preserve">2023 </w:t>
      </w:r>
      <w:r>
        <w:t>–</w:t>
      </w:r>
      <w:r w:rsidRPr="00897353">
        <w:t xml:space="preserve"> 31</w:t>
      </w:r>
      <w:r>
        <w:t xml:space="preserve"> gennaio </w:t>
      </w:r>
      <w:r w:rsidRPr="00897353">
        <w:t>2025</w:t>
      </w:r>
      <w:r w:rsidR="005569A4" w:rsidRPr="007F3FD1">
        <w:t>: Membro del gruppo di ricerca del progetto “</w:t>
      </w:r>
      <w:r w:rsidR="005569A4" w:rsidRPr="007F3FD1">
        <w:rPr>
          <w:i/>
          <w:iCs/>
        </w:rPr>
        <w:t>Il public engagement nelle discipline umanistiche: casi studio e strumenti di valutazione dell'impatto</w:t>
      </w:r>
      <w:r w:rsidR="005569A4" w:rsidRPr="007F3FD1">
        <w:t>”, finanziato nell’ambito del bando “Fondo per L’incentivazione alla ricerca dipartimentale (FIRD)” del Dipartimento di Studi Umanistici dell’Università di Ferrara. Responsabile scientifico prof. Marco Bresadola</w:t>
      </w:r>
      <w:r w:rsidR="003C17A5" w:rsidRPr="007F3FD1">
        <w:t>, Università di Ferrara</w:t>
      </w:r>
      <w:r w:rsidR="005569A4" w:rsidRPr="007F3FD1">
        <w:t>.</w:t>
      </w:r>
    </w:p>
    <w:p w14:paraId="64EA1DA4" w14:textId="53A546BA" w:rsidR="00351B29" w:rsidRDefault="00351B29" w:rsidP="007778B2">
      <w:pPr>
        <w:pStyle w:val="Corpotesto"/>
        <w:spacing w:before="292"/>
        <w:ind w:left="424" w:right="108" w:hanging="284"/>
        <w:jc w:val="both"/>
      </w:pPr>
      <w:r>
        <w:t xml:space="preserve">23 settembre 2022 – 30 giugno 2024: </w:t>
      </w:r>
      <w:r w:rsidRPr="007F3FD1">
        <w:t>Ricercatore nell’ambito del progetto</w:t>
      </w:r>
      <w:r>
        <w:t xml:space="preserve"> “</w:t>
      </w:r>
      <w:proofErr w:type="spellStart"/>
      <w:r>
        <w:t>MobApp</w:t>
      </w:r>
      <w:proofErr w:type="spellEnd"/>
      <w:r>
        <w:t xml:space="preserve">! Mobilità sostenibile per la qualità dell’aria: la Scuola educa la Città”, coordinato dal Liceo “G.D. Romagnosi” di Parma e finanziato dalla Fondazione </w:t>
      </w:r>
      <w:proofErr w:type="spellStart"/>
      <w:r>
        <w:t>CariParma</w:t>
      </w:r>
      <w:proofErr w:type="spellEnd"/>
      <w:r>
        <w:t>.</w:t>
      </w:r>
    </w:p>
    <w:p w14:paraId="3BAD267F" w14:textId="4C14EFD6" w:rsidR="00720B23" w:rsidRDefault="007778B2" w:rsidP="00720B23">
      <w:pPr>
        <w:pStyle w:val="Corpotesto"/>
        <w:spacing w:before="292"/>
        <w:ind w:left="424" w:right="108" w:hanging="284"/>
        <w:jc w:val="both"/>
      </w:pPr>
      <w:proofErr w:type="gramStart"/>
      <w:r w:rsidRPr="007F3FD1">
        <w:t>1</w:t>
      </w:r>
      <w:r w:rsidR="003C17A5" w:rsidRPr="007F3FD1">
        <w:t xml:space="preserve"> maggio</w:t>
      </w:r>
      <w:proofErr w:type="gramEnd"/>
      <w:r w:rsidR="003C17A5" w:rsidRPr="007F3FD1">
        <w:t xml:space="preserve"> </w:t>
      </w:r>
      <w:r w:rsidRPr="007F3FD1">
        <w:t xml:space="preserve">2022 </w:t>
      </w:r>
      <w:r w:rsidR="003C17A5" w:rsidRPr="007F3FD1">
        <w:t>–</w:t>
      </w:r>
      <w:r w:rsidRPr="007F3FD1">
        <w:t xml:space="preserve"> 31</w:t>
      </w:r>
      <w:r w:rsidR="003C17A5" w:rsidRPr="007F3FD1">
        <w:t xml:space="preserve"> novembre </w:t>
      </w:r>
      <w:r w:rsidRPr="007F3FD1">
        <w:t>2023: Ricercatore nell’ambito del progetto</w:t>
      </w:r>
      <w:r w:rsidR="001865C8" w:rsidRPr="007F3FD1">
        <w:t xml:space="preserve"> internazionale</w:t>
      </w:r>
      <w:r w:rsidRPr="007F3FD1">
        <w:t xml:space="preserve"> ROSES – </w:t>
      </w:r>
      <w:proofErr w:type="spellStart"/>
      <w:r w:rsidRPr="007F3FD1">
        <w:t>Relevance</w:t>
      </w:r>
      <w:proofErr w:type="spellEnd"/>
      <w:r w:rsidRPr="007F3FD1">
        <w:t xml:space="preserve"> Of Science </w:t>
      </w:r>
      <w:proofErr w:type="spellStart"/>
      <w:r w:rsidRPr="007F3FD1">
        <w:t>Education</w:t>
      </w:r>
      <w:proofErr w:type="spellEnd"/>
      <w:r w:rsidRPr="007F3FD1">
        <w:t xml:space="preserve"> (</w:t>
      </w:r>
      <w:proofErr w:type="spellStart"/>
      <w:r w:rsidRPr="007F3FD1">
        <w:t>third</w:t>
      </w:r>
      <w:proofErr w:type="spellEnd"/>
      <w:r w:rsidRPr="007F3FD1">
        <w:t xml:space="preserve"> </w:t>
      </w:r>
      <w:proofErr w:type="spellStart"/>
      <w:r w:rsidRPr="007F3FD1">
        <w:t>wave</w:t>
      </w:r>
      <w:proofErr w:type="spellEnd"/>
      <w:r w:rsidRPr="007F3FD1">
        <w:t>)</w:t>
      </w:r>
      <w:r w:rsidR="001865C8" w:rsidRPr="007F3FD1">
        <w:t>, nell’Unità di ricerca di Observa – Science in Society</w:t>
      </w:r>
      <w:r w:rsidRPr="007F3FD1">
        <w:t>.</w:t>
      </w:r>
    </w:p>
    <w:p w14:paraId="6D6A18A9" w14:textId="77777777" w:rsidR="00720B23" w:rsidRDefault="00720B23" w:rsidP="00720B23">
      <w:pPr>
        <w:pStyle w:val="Corpotesto"/>
        <w:ind w:left="142" w:right="108"/>
        <w:jc w:val="both"/>
        <w:rPr>
          <w:highlight w:val="green"/>
        </w:rPr>
      </w:pPr>
    </w:p>
    <w:p w14:paraId="6082E018" w14:textId="11E2A1D3" w:rsidR="00720B23" w:rsidRPr="00720B23" w:rsidRDefault="00720B23" w:rsidP="00720B23">
      <w:pPr>
        <w:pStyle w:val="Corpotesto"/>
        <w:ind w:left="426" w:right="108" w:hanging="426"/>
        <w:jc w:val="both"/>
      </w:pPr>
      <w:r w:rsidRPr="00720B23">
        <w:t xml:space="preserve">6 aprile 2020 – 14 dicembre 2022: Ricercatore per il progetto </w:t>
      </w:r>
      <w:r w:rsidRPr="00720B23">
        <w:rPr>
          <w:i/>
          <w:iCs/>
        </w:rPr>
        <w:t xml:space="preserve">Museum engagement for knowledge </w:t>
      </w:r>
      <w:proofErr w:type="spellStart"/>
      <w:r w:rsidRPr="00720B23">
        <w:rPr>
          <w:i/>
          <w:iCs/>
        </w:rPr>
        <w:t>exchange</w:t>
      </w:r>
      <w:proofErr w:type="spellEnd"/>
      <w:r w:rsidRPr="00720B23">
        <w:rPr>
          <w:i/>
          <w:iCs/>
        </w:rPr>
        <w:t xml:space="preserve"> (MEKE)</w:t>
      </w:r>
      <w:r w:rsidRPr="00720B23">
        <w:t>, finanziato dalla Fondazione CARIPLO e coordinato dal Museo Nazionale della Scienza e della Tecnologia di Milano.</w:t>
      </w:r>
    </w:p>
    <w:p w14:paraId="3D647EDB" w14:textId="5F3D4066" w:rsidR="007778B2" w:rsidRPr="007F3FD1" w:rsidRDefault="001865C8" w:rsidP="007778B2">
      <w:pPr>
        <w:pStyle w:val="Corpotesto"/>
        <w:spacing w:before="292"/>
        <w:ind w:left="424" w:right="108" w:hanging="284"/>
        <w:jc w:val="both"/>
      </w:pPr>
      <w:proofErr w:type="gramStart"/>
      <w:r w:rsidRPr="007F3FD1">
        <w:lastRenderedPageBreak/>
        <w:t>1</w:t>
      </w:r>
      <w:r w:rsidR="003C17A5" w:rsidRPr="007F3FD1">
        <w:t xml:space="preserve"> gennaio</w:t>
      </w:r>
      <w:proofErr w:type="gramEnd"/>
      <w:r w:rsidR="003C17A5" w:rsidRPr="007F3FD1">
        <w:t xml:space="preserve"> </w:t>
      </w:r>
      <w:r w:rsidRPr="007F3FD1">
        <w:t xml:space="preserve">2020 </w:t>
      </w:r>
      <w:r w:rsidR="003C17A5" w:rsidRPr="007F3FD1">
        <w:t>–</w:t>
      </w:r>
      <w:r w:rsidRPr="007F3FD1">
        <w:t xml:space="preserve"> 30</w:t>
      </w:r>
      <w:r w:rsidR="003C17A5" w:rsidRPr="007F3FD1">
        <w:t xml:space="preserve"> aprile </w:t>
      </w:r>
      <w:r w:rsidRPr="007F3FD1">
        <w:t xml:space="preserve">2022: Membro </w:t>
      </w:r>
      <w:r w:rsidR="003C17A5" w:rsidRPr="007F3FD1">
        <w:t xml:space="preserve">per l’Italia </w:t>
      </w:r>
      <w:r w:rsidRPr="007F3FD1">
        <w:t>dell’Unità di ricerca di Observa – Science in Society</w:t>
      </w:r>
      <w:r w:rsidR="007778B2" w:rsidRPr="007F3FD1">
        <w:t xml:space="preserve"> </w:t>
      </w:r>
      <w:r w:rsidRPr="007F3FD1">
        <w:t>per i</w:t>
      </w:r>
      <w:r w:rsidR="007778B2" w:rsidRPr="007F3FD1">
        <w:t xml:space="preserve">l progetto </w:t>
      </w:r>
      <w:r w:rsidR="007778B2" w:rsidRPr="007F3FD1">
        <w:rPr>
          <w:i/>
          <w:iCs/>
        </w:rPr>
        <w:t xml:space="preserve">TRESCA - </w:t>
      </w:r>
      <w:proofErr w:type="spellStart"/>
      <w:r w:rsidR="007778B2" w:rsidRPr="007F3FD1">
        <w:rPr>
          <w:i/>
          <w:iCs/>
        </w:rPr>
        <w:t>Trustworthy</w:t>
      </w:r>
      <w:proofErr w:type="spellEnd"/>
      <w:r w:rsidR="007778B2" w:rsidRPr="007F3FD1">
        <w:rPr>
          <w:i/>
          <w:iCs/>
        </w:rPr>
        <w:t xml:space="preserve">, </w:t>
      </w:r>
      <w:proofErr w:type="spellStart"/>
      <w:r w:rsidR="007778B2" w:rsidRPr="007F3FD1">
        <w:rPr>
          <w:i/>
          <w:iCs/>
        </w:rPr>
        <w:t>Reliable</w:t>
      </w:r>
      <w:proofErr w:type="spellEnd"/>
      <w:r w:rsidR="007778B2" w:rsidRPr="007F3FD1">
        <w:rPr>
          <w:i/>
          <w:iCs/>
        </w:rPr>
        <w:t xml:space="preserve"> and </w:t>
      </w:r>
      <w:proofErr w:type="spellStart"/>
      <w:r w:rsidR="007778B2" w:rsidRPr="007F3FD1">
        <w:rPr>
          <w:i/>
          <w:iCs/>
        </w:rPr>
        <w:t>Engaging</w:t>
      </w:r>
      <w:proofErr w:type="spellEnd"/>
      <w:r w:rsidR="007778B2" w:rsidRPr="007F3FD1">
        <w:rPr>
          <w:i/>
          <w:iCs/>
        </w:rPr>
        <w:t xml:space="preserve"> Scientific </w:t>
      </w:r>
      <w:proofErr w:type="spellStart"/>
      <w:r w:rsidR="007778B2" w:rsidRPr="007F3FD1">
        <w:rPr>
          <w:i/>
          <w:iCs/>
        </w:rPr>
        <w:t>Communication</w:t>
      </w:r>
      <w:proofErr w:type="spellEnd"/>
      <w:r w:rsidR="007778B2" w:rsidRPr="007F3FD1">
        <w:rPr>
          <w:i/>
          <w:iCs/>
        </w:rPr>
        <w:t xml:space="preserve"> </w:t>
      </w:r>
      <w:proofErr w:type="spellStart"/>
      <w:r w:rsidR="007778B2" w:rsidRPr="007F3FD1">
        <w:rPr>
          <w:i/>
          <w:iCs/>
        </w:rPr>
        <w:t>Approaches</w:t>
      </w:r>
      <w:proofErr w:type="spellEnd"/>
      <w:r w:rsidRPr="007F3FD1">
        <w:rPr>
          <w:i/>
          <w:iCs/>
        </w:rPr>
        <w:t>,</w:t>
      </w:r>
      <w:r w:rsidR="007778B2" w:rsidRPr="007F3FD1">
        <w:t xml:space="preserve"> finanziato nell’ambito del programma Horizon 2020 (ID: 872855, </w:t>
      </w:r>
      <w:proofErr w:type="spellStart"/>
      <w:r w:rsidR="007778B2" w:rsidRPr="007F3FD1">
        <w:t>SwafS</w:t>
      </w:r>
      <w:proofErr w:type="spellEnd"/>
      <w:r w:rsidR="007778B2" w:rsidRPr="007F3FD1">
        <w:t xml:space="preserve">). Coordinatore: prof. Jason </w:t>
      </w:r>
      <w:proofErr w:type="spellStart"/>
      <w:r w:rsidR="007778B2" w:rsidRPr="007F3FD1">
        <w:t>Pridmore</w:t>
      </w:r>
      <w:proofErr w:type="spellEnd"/>
      <w:r w:rsidR="007778B2" w:rsidRPr="007F3FD1">
        <w:t>, Erasmus Rotterdam University, Paesi Bassi.</w:t>
      </w:r>
    </w:p>
    <w:p w14:paraId="2AB9F3F1" w14:textId="797A69E7" w:rsidR="007778B2" w:rsidRPr="007778B2" w:rsidRDefault="003C17A5" w:rsidP="007778B2">
      <w:pPr>
        <w:pStyle w:val="Corpotesto"/>
        <w:spacing w:before="292"/>
        <w:ind w:left="424" w:right="108" w:hanging="284"/>
        <w:jc w:val="both"/>
        <w:rPr>
          <w:highlight w:val="yellow"/>
        </w:rPr>
      </w:pPr>
      <w:proofErr w:type="gramStart"/>
      <w:r w:rsidRPr="007F3FD1">
        <w:t>1 dicembre</w:t>
      </w:r>
      <w:proofErr w:type="gramEnd"/>
      <w:r w:rsidRPr="007F3FD1">
        <w:t xml:space="preserve"> 2018 – 31 gennaio 2021: Membro per l’Italia dell’Unità di ricerca di Observa – Science in Society per il progetto </w:t>
      </w:r>
      <w:r w:rsidR="007778B2" w:rsidRPr="007F3FD1">
        <w:rPr>
          <w:i/>
          <w:iCs/>
        </w:rPr>
        <w:t xml:space="preserve">CONCISE - </w:t>
      </w:r>
      <w:proofErr w:type="spellStart"/>
      <w:r w:rsidR="007778B2" w:rsidRPr="007F3FD1">
        <w:rPr>
          <w:i/>
          <w:iCs/>
        </w:rPr>
        <w:t>Communication</w:t>
      </w:r>
      <w:proofErr w:type="spellEnd"/>
      <w:r w:rsidR="007778B2" w:rsidRPr="007F3FD1">
        <w:rPr>
          <w:i/>
          <w:iCs/>
        </w:rPr>
        <w:t xml:space="preserve"> </w:t>
      </w:r>
      <w:proofErr w:type="spellStart"/>
      <w:r w:rsidR="007778B2" w:rsidRPr="007F3FD1">
        <w:rPr>
          <w:i/>
          <w:iCs/>
        </w:rPr>
        <w:t>role</w:t>
      </w:r>
      <w:proofErr w:type="spellEnd"/>
      <w:r w:rsidR="007778B2" w:rsidRPr="007F3FD1">
        <w:rPr>
          <w:i/>
          <w:iCs/>
        </w:rPr>
        <w:t xml:space="preserve"> on </w:t>
      </w:r>
      <w:proofErr w:type="spellStart"/>
      <w:r w:rsidR="007778B2" w:rsidRPr="007F3FD1">
        <w:rPr>
          <w:i/>
          <w:iCs/>
        </w:rPr>
        <w:t>perception</w:t>
      </w:r>
      <w:proofErr w:type="spellEnd"/>
      <w:r w:rsidR="007778B2" w:rsidRPr="007F3FD1">
        <w:rPr>
          <w:i/>
          <w:iCs/>
        </w:rPr>
        <w:t xml:space="preserve"> and </w:t>
      </w:r>
      <w:proofErr w:type="spellStart"/>
      <w:r w:rsidR="007778B2" w:rsidRPr="007F3FD1">
        <w:rPr>
          <w:i/>
          <w:iCs/>
        </w:rPr>
        <w:t>beliefs</w:t>
      </w:r>
      <w:proofErr w:type="spellEnd"/>
      <w:r w:rsidR="007778B2" w:rsidRPr="007F3FD1">
        <w:rPr>
          <w:i/>
          <w:iCs/>
        </w:rPr>
        <w:t xml:space="preserve"> of EU </w:t>
      </w:r>
      <w:proofErr w:type="spellStart"/>
      <w:r w:rsidR="007778B2" w:rsidRPr="007F3FD1">
        <w:rPr>
          <w:i/>
          <w:iCs/>
        </w:rPr>
        <w:t>Citizens</w:t>
      </w:r>
      <w:proofErr w:type="spellEnd"/>
      <w:r w:rsidR="007778B2" w:rsidRPr="007F3FD1">
        <w:rPr>
          <w:i/>
          <w:iCs/>
        </w:rPr>
        <w:t xml:space="preserve"> </w:t>
      </w:r>
      <w:proofErr w:type="spellStart"/>
      <w:r w:rsidR="007778B2" w:rsidRPr="007F3FD1">
        <w:rPr>
          <w:i/>
          <w:iCs/>
        </w:rPr>
        <w:t>about</w:t>
      </w:r>
      <w:proofErr w:type="spellEnd"/>
      <w:r w:rsidR="007778B2" w:rsidRPr="007F3FD1">
        <w:rPr>
          <w:i/>
          <w:iCs/>
        </w:rPr>
        <w:t xml:space="preserve"> Science</w:t>
      </w:r>
      <w:r w:rsidR="007778B2" w:rsidRPr="007F3FD1">
        <w:t xml:space="preserve">, finanziato nell’ambito del programma Horizon 2020 (ID: 824537, </w:t>
      </w:r>
      <w:proofErr w:type="spellStart"/>
      <w:r w:rsidR="007778B2" w:rsidRPr="007F3FD1">
        <w:t>SwafS</w:t>
      </w:r>
      <w:proofErr w:type="spellEnd"/>
      <w:r w:rsidR="007778B2" w:rsidRPr="007F3FD1">
        <w:t>). Coordinatrice: Prof.ssa Carolina Moreno-Castro, Università di Valencia, Spagna.</w:t>
      </w:r>
    </w:p>
    <w:p w14:paraId="5F64119D" w14:textId="602086B2" w:rsidR="007778B2" w:rsidRPr="007F3FD1" w:rsidRDefault="003C17A5" w:rsidP="007778B2">
      <w:pPr>
        <w:pStyle w:val="Corpotesto"/>
        <w:spacing w:before="292"/>
        <w:ind w:left="424" w:right="108" w:hanging="284"/>
        <w:jc w:val="both"/>
      </w:pPr>
      <w:proofErr w:type="gramStart"/>
      <w:r w:rsidRPr="007F3FD1">
        <w:t>1 novembre</w:t>
      </w:r>
      <w:proofErr w:type="gramEnd"/>
      <w:r w:rsidRPr="007F3FD1">
        <w:t xml:space="preserve"> 2018 – 31 ottobre 2020: Membro per l’Italia dell’Unità di ricerca di Observa – Science in Society per il </w:t>
      </w:r>
      <w:r w:rsidR="007778B2" w:rsidRPr="007F3FD1">
        <w:t xml:space="preserve">progetto </w:t>
      </w:r>
      <w:r w:rsidR="007778B2" w:rsidRPr="007F3FD1">
        <w:rPr>
          <w:i/>
          <w:iCs/>
        </w:rPr>
        <w:t xml:space="preserve">PERSIST_EU | Knowledge, </w:t>
      </w:r>
      <w:proofErr w:type="spellStart"/>
      <w:r w:rsidR="007778B2" w:rsidRPr="007F3FD1">
        <w:rPr>
          <w:i/>
          <w:iCs/>
        </w:rPr>
        <w:t>beliefs</w:t>
      </w:r>
      <w:proofErr w:type="spellEnd"/>
      <w:r w:rsidR="007778B2" w:rsidRPr="007F3FD1">
        <w:rPr>
          <w:i/>
          <w:iCs/>
        </w:rPr>
        <w:t xml:space="preserve">, </w:t>
      </w:r>
      <w:proofErr w:type="spellStart"/>
      <w:r w:rsidR="007778B2" w:rsidRPr="007F3FD1">
        <w:rPr>
          <w:i/>
          <w:iCs/>
        </w:rPr>
        <w:t>Perceptions</w:t>
      </w:r>
      <w:proofErr w:type="spellEnd"/>
      <w:r w:rsidR="007778B2" w:rsidRPr="007F3FD1">
        <w:rPr>
          <w:i/>
          <w:iCs/>
        </w:rPr>
        <w:t xml:space="preserve"> </w:t>
      </w:r>
      <w:proofErr w:type="spellStart"/>
      <w:r w:rsidR="007778B2" w:rsidRPr="007F3FD1">
        <w:rPr>
          <w:i/>
          <w:iCs/>
        </w:rPr>
        <w:t>about</w:t>
      </w:r>
      <w:proofErr w:type="spellEnd"/>
      <w:r w:rsidR="007778B2" w:rsidRPr="007F3FD1">
        <w:rPr>
          <w:i/>
          <w:iCs/>
        </w:rPr>
        <w:t xml:space="preserve"> Science of </w:t>
      </w:r>
      <w:proofErr w:type="spellStart"/>
      <w:r w:rsidR="007778B2" w:rsidRPr="007F3FD1">
        <w:rPr>
          <w:i/>
          <w:iCs/>
        </w:rPr>
        <w:t>European</w:t>
      </w:r>
      <w:proofErr w:type="spellEnd"/>
      <w:r w:rsidR="007778B2" w:rsidRPr="007F3FD1">
        <w:rPr>
          <w:i/>
          <w:iCs/>
        </w:rPr>
        <w:t xml:space="preserve"> Students</w:t>
      </w:r>
      <w:r w:rsidR="007778B2" w:rsidRPr="007F3FD1">
        <w:t xml:space="preserve"> finanziato nell’ambito del programma Erasmus+ Program KA2 (Grant Agreement n. 2018-1-ES01-KA203-050827). Coordinatrice: Prof.ssa Carolina Moreno-Castro, Università di Valencia, Spagna.</w:t>
      </w:r>
    </w:p>
    <w:p w14:paraId="66305863" w14:textId="77777777" w:rsidR="006D2B9B" w:rsidRPr="00342520" w:rsidRDefault="006D2B9B" w:rsidP="00342520">
      <w:pPr>
        <w:pStyle w:val="Corpotesto"/>
        <w:spacing w:before="292"/>
        <w:ind w:left="426" w:right="109" w:hanging="284"/>
        <w:jc w:val="both"/>
      </w:pPr>
      <w:r w:rsidRPr="00342520">
        <w:t xml:space="preserve">gennaio 2018 – in corso: Membro del Direttivo di ricerca del Centro di ricerca Observa – Science in Society; </w:t>
      </w:r>
      <w:hyperlink r:id="rId9">
        <w:r w:rsidRPr="00342520">
          <w:rPr>
            <w:u w:val="single"/>
          </w:rPr>
          <w:t>https://www.observa.it/chi-siamo/</w:t>
        </w:r>
      </w:hyperlink>
      <w:r w:rsidRPr="00342520">
        <w:t>.</w:t>
      </w:r>
    </w:p>
    <w:p w14:paraId="27E75B91" w14:textId="77777777" w:rsidR="006D2B9B" w:rsidRPr="00342520" w:rsidRDefault="006D2B9B" w:rsidP="003C17A5">
      <w:pPr>
        <w:pStyle w:val="Corpotesto"/>
        <w:spacing w:before="292"/>
        <w:ind w:left="424" w:right="108" w:hanging="284"/>
        <w:jc w:val="both"/>
      </w:pPr>
      <w:r w:rsidRPr="00342520">
        <w:t>maggio</w:t>
      </w:r>
      <w:r w:rsidRPr="00342520">
        <w:rPr>
          <w:spacing w:val="-3"/>
        </w:rPr>
        <w:t xml:space="preserve"> </w:t>
      </w:r>
      <w:r w:rsidRPr="00342520">
        <w:t>2014</w:t>
      </w:r>
      <w:r w:rsidRPr="00342520">
        <w:rPr>
          <w:spacing w:val="-3"/>
        </w:rPr>
        <w:t xml:space="preserve"> </w:t>
      </w:r>
      <w:r w:rsidRPr="00342520">
        <w:t>–</w:t>
      </w:r>
      <w:r w:rsidRPr="00342520">
        <w:rPr>
          <w:spacing w:val="-1"/>
        </w:rPr>
        <w:t xml:space="preserve"> </w:t>
      </w:r>
      <w:r w:rsidRPr="00342520">
        <w:t>dicembre</w:t>
      </w:r>
      <w:r w:rsidRPr="00342520">
        <w:rPr>
          <w:spacing w:val="-3"/>
        </w:rPr>
        <w:t xml:space="preserve"> </w:t>
      </w:r>
      <w:r w:rsidRPr="00342520">
        <w:t>2017:</w:t>
      </w:r>
      <w:r w:rsidRPr="00342520">
        <w:rPr>
          <w:spacing w:val="-1"/>
        </w:rPr>
        <w:t xml:space="preserve"> </w:t>
      </w:r>
      <w:r w:rsidRPr="00342520">
        <w:t>Collaboratore</w:t>
      </w:r>
      <w:r w:rsidRPr="00342520">
        <w:rPr>
          <w:spacing w:val="-3"/>
        </w:rPr>
        <w:t xml:space="preserve"> </w:t>
      </w:r>
      <w:r w:rsidRPr="00342520">
        <w:t>del</w:t>
      </w:r>
      <w:r w:rsidRPr="00342520">
        <w:rPr>
          <w:spacing w:val="-6"/>
        </w:rPr>
        <w:t xml:space="preserve"> </w:t>
      </w:r>
      <w:r w:rsidRPr="00342520">
        <w:t>Centro</w:t>
      </w:r>
      <w:r w:rsidRPr="00342520">
        <w:rPr>
          <w:spacing w:val="-3"/>
        </w:rPr>
        <w:t xml:space="preserve"> </w:t>
      </w:r>
      <w:r w:rsidRPr="00342520">
        <w:t>di</w:t>
      </w:r>
      <w:r w:rsidRPr="00342520">
        <w:rPr>
          <w:spacing w:val="-4"/>
        </w:rPr>
        <w:t xml:space="preserve"> </w:t>
      </w:r>
      <w:r w:rsidRPr="00342520">
        <w:t>ricerca</w:t>
      </w:r>
      <w:r w:rsidRPr="00342520">
        <w:rPr>
          <w:spacing w:val="-3"/>
        </w:rPr>
        <w:t xml:space="preserve"> </w:t>
      </w:r>
      <w:r w:rsidRPr="00342520">
        <w:t>Observa</w:t>
      </w:r>
      <w:r w:rsidRPr="00342520">
        <w:rPr>
          <w:spacing w:val="-1"/>
        </w:rPr>
        <w:t xml:space="preserve"> </w:t>
      </w:r>
      <w:r w:rsidRPr="00342520">
        <w:t>–</w:t>
      </w:r>
      <w:r w:rsidRPr="00342520">
        <w:rPr>
          <w:spacing w:val="-1"/>
        </w:rPr>
        <w:t xml:space="preserve"> </w:t>
      </w:r>
      <w:r w:rsidRPr="00342520">
        <w:t>Science</w:t>
      </w:r>
      <w:r w:rsidRPr="00342520">
        <w:rPr>
          <w:spacing w:val="-1"/>
        </w:rPr>
        <w:t xml:space="preserve"> </w:t>
      </w:r>
      <w:r w:rsidRPr="00342520">
        <w:t>in</w:t>
      </w:r>
      <w:r w:rsidRPr="00342520">
        <w:rPr>
          <w:spacing w:val="-3"/>
        </w:rPr>
        <w:t xml:space="preserve"> </w:t>
      </w:r>
      <w:r w:rsidRPr="00342520">
        <w:t xml:space="preserve">Society. </w:t>
      </w:r>
      <w:r w:rsidR="003C17A5" w:rsidRPr="00342520">
        <w:t xml:space="preserve"> </w:t>
      </w:r>
    </w:p>
    <w:p w14:paraId="23499DD0" w14:textId="66FBFC18" w:rsidR="003C17A5" w:rsidRDefault="003C17A5" w:rsidP="003C17A5">
      <w:pPr>
        <w:pStyle w:val="Corpotesto"/>
        <w:spacing w:before="292"/>
        <w:ind w:left="424" w:right="108" w:hanging="284"/>
        <w:jc w:val="both"/>
        <w:rPr>
          <w:highlight w:val="green"/>
        </w:rPr>
      </w:pPr>
      <w:r w:rsidRPr="00342520">
        <w:t>26</w:t>
      </w:r>
      <w:r w:rsidR="006D2B9B" w:rsidRPr="00342520">
        <w:t xml:space="preserve"> </w:t>
      </w:r>
      <w:r w:rsidRPr="00342520">
        <w:t>settembre 2014 – in corso: Membro dell’Unità di ricerca di Observa – Science in Society per il</w:t>
      </w:r>
      <w:r w:rsidRPr="007F3FD1">
        <w:t xml:space="preserve"> progetto “SHARPER” (ID: 955345; EXCELLENT SCIENCE - Marie </w:t>
      </w:r>
      <w:proofErr w:type="spellStart"/>
      <w:r w:rsidRPr="007F3FD1">
        <w:t>Skłodowska</w:t>
      </w:r>
      <w:proofErr w:type="spellEnd"/>
      <w:r w:rsidRPr="007F3FD1">
        <w:t xml:space="preserve">-Curie Actions). </w:t>
      </w:r>
    </w:p>
    <w:p w14:paraId="01E2E694" w14:textId="4D83094A" w:rsidR="00B963B4" w:rsidRDefault="00B963B4">
      <w:pPr>
        <w:pStyle w:val="Corpotesto"/>
        <w:spacing w:before="292"/>
        <w:ind w:left="424" w:right="109" w:hanging="284"/>
        <w:jc w:val="both"/>
        <w:rPr>
          <w:highlight w:val="yellow"/>
        </w:rPr>
      </w:pPr>
      <w:r w:rsidRPr="00B963B4">
        <w:t xml:space="preserve">15 maggio 2014 – 30 settembre 2014: </w:t>
      </w:r>
      <w:r w:rsidR="006D2B9B" w:rsidRPr="007F3FD1">
        <w:t>Membro dell’Unità di ricerca di Observa – Science in Society per il progetto</w:t>
      </w:r>
      <w:r w:rsidR="006D2B9B">
        <w:t xml:space="preserve"> “Red(o)no” commissionato dal Centro Nazionale Sangue (CNS).</w:t>
      </w:r>
    </w:p>
    <w:bookmarkEnd w:id="0"/>
    <w:p w14:paraId="3950B66C" w14:textId="76D52408" w:rsidR="00D20C6E" w:rsidRPr="00C817F6" w:rsidRDefault="00C817F6" w:rsidP="00C817F6">
      <w:pPr>
        <w:pStyle w:val="Corpotesto"/>
        <w:spacing w:before="292" w:line="480" w:lineRule="auto"/>
        <w:ind w:left="140"/>
        <w:rPr>
          <w:b/>
          <w:bCs/>
          <w:i/>
          <w:iCs/>
        </w:rPr>
      </w:pPr>
      <w:r w:rsidRPr="00C817F6">
        <w:rPr>
          <w:b/>
          <w:bCs/>
          <w:i/>
          <w:iCs/>
        </w:rPr>
        <w:t>Partecipazione</w:t>
      </w:r>
      <w:r w:rsidRPr="00C817F6">
        <w:rPr>
          <w:b/>
          <w:bCs/>
          <w:i/>
          <w:iCs/>
          <w:spacing w:val="-3"/>
        </w:rPr>
        <w:t xml:space="preserve"> </w:t>
      </w:r>
      <w:r w:rsidRPr="00C817F6">
        <w:rPr>
          <w:b/>
          <w:bCs/>
          <w:i/>
          <w:iCs/>
        </w:rPr>
        <w:t>a</w:t>
      </w:r>
      <w:r w:rsidRPr="00C817F6">
        <w:rPr>
          <w:b/>
          <w:bCs/>
          <w:i/>
          <w:iCs/>
          <w:spacing w:val="-3"/>
        </w:rPr>
        <w:t xml:space="preserve"> </w:t>
      </w:r>
      <w:r w:rsidRPr="00C817F6">
        <w:rPr>
          <w:b/>
          <w:bCs/>
          <w:i/>
          <w:iCs/>
        </w:rPr>
        <w:t xml:space="preserve">comitati </w:t>
      </w:r>
      <w:r w:rsidRPr="00C817F6">
        <w:rPr>
          <w:b/>
          <w:bCs/>
          <w:i/>
          <w:iCs/>
          <w:spacing w:val="-2"/>
        </w:rPr>
        <w:t>editoriali:</w:t>
      </w:r>
    </w:p>
    <w:p w14:paraId="78553928" w14:textId="38258DBE" w:rsidR="00757AE7" w:rsidRPr="007F3FD1" w:rsidRDefault="00000000" w:rsidP="00757AE7">
      <w:pPr>
        <w:pStyle w:val="Corpotesto"/>
        <w:ind w:left="424" w:right="109" w:hanging="284"/>
        <w:jc w:val="both"/>
      </w:pPr>
      <w:r w:rsidRPr="007F3FD1">
        <w:t>202</w:t>
      </w:r>
      <w:r w:rsidR="00757AE7" w:rsidRPr="007F3FD1">
        <w:t>5</w:t>
      </w:r>
      <w:r w:rsidRPr="007F3FD1">
        <w:t xml:space="preserve"> – in corso: </w:t>
      </w:r>
      <w:r w:rsidR="00757AE7" w:rsidRPr="007F3FD1">
        <w:t xml:space="preserve">Membro del Comitato Scientifico Editoriale di «RDBCI: </w:t>
      </w:r>
      <w:proofErr w:type="spellStart"/>
      <w:r w:rsidR="00757AE7" w:rsidRPr="007F3FD1">
        <w:t>Revista</w:t>
      </w:r>
      <w:proofErr w:type="spellEnd"/>
      <w:r w:rsidR="00757AE7" w:rsidRPr="007F3FD1">
        <w:t xml:space="preserve"> Digital de Biblioteconomia e </w:t>
      </w:r>
      <w:proofErr w:type="spellStart"/>
      <w:r w:rsidR="00757AE7" w:rsidRPr="007F3FD1">
        <w:t>Ciência</w:t>
      </w:r>
      <w:proofErr w:type="spellEnd"/>
      <w:r w:rsidR="00757AE7" w:rsidRPr="007F3FD1">
        <w:t xml:space="preserve"> da </w:t>
      </w:r>
      <w:proofErr w:type="spellStart"/>
      <w:r w:rsidR="00757AE7" w:rsidRPr="007F3FD1">
        <w:t>Informação</w:t>
      </w:r>
      <w:proofErr w:type="spellEnd"/>
      <w:r w:rsidR="00757AE7" w:rsidRPr="007F3FD1">
        <w:t>»</w:t>
      </w:r>
      <w:r w:rsidR="001A7FA5" w:rsidRPr="007F3FD1">
        <w:t xml:space="preserve"> (Brasile). </w:t>
      </w:r>
    </w:p>
    <w:p w14:paraId="161C06F2" w14:textId="0C669AD6" w:rsidR="00757AE7" w:rsidRDefault="00000000">
      <w:pPr>
        <w:pStyle w:val="Corpotesto"/>
        <w:spacing w:before="293"/>
        <w:ind w:left="424" w:right="111" w:hanging="284"/>
        <w:jc w:val="both"/>
      </w:pPr>
      <w:r w:rsidRPr="007F3FD1">
        <w:t>202</w:t>
      </w:r>
      <w:r w:rsidR="00757AE7" w:rsidRPr="007F3FD1">
        <w:t xml:space="preserve">4 – in corso: Membro del </w:t>
      </w:r>
      <w:r w:rsidR="001A7FA5" w:rsidRPr="007F3FD1">
        <w:t>C</w:t>
      </w:r>
      <w:r w:rsidR="00757AE7" w:rsidRPr="007F3FD1">
        <w:t xml:space="preserve">omitato </w:t>
      </w:r>
      <w:r w:rsidR="001A7FA5" w:rsidRPr="007F3FD1">
        <w:t>E</w:t>
      </w:r>
      <w:r w:rsidR="00757AE7" w:rsidRPr="007F3FD1">
        <w:t>ditoriale di «</w:t>
      </w:r>
      <w:proofErr w:type="spellStart"/>
      <w:r w:rsidR="00757AE7" w:rsidRPr="007F3FD1">
        <w:t>Humanities</w:t>
      </w:r>
      <w:proofErr w:type="spellEnd"/>
      <w:r w:rsidR="00757AE7" w:rsidRPr="007F3FD1">
        <w:t xml:space="preserve"> &amp; Social Sciences Communications» (</w:t>
      </w:r>
      <w:proofErr w:type="spellStart"/>
      <w:r w:rsidR="00757AE7" w:rsidRPr="007F3FD1">
        <w:t>SpringerNature</w:t>
      </w:r>
      <w:proofErr w:type="spellEnd"/>
      <w:r w:rsidR="00757AE7" w:rsidRPr="007F3FD1">
        <w:t>)</w:t>
      </w:r>
      <w:r w:rsidR="001A7FA5" w:rsidRPr="007F3FD1">
        <w:t>. https://www.nature.com/palcomms/editorialboard</w:t>
      </w:r>
      <w:r w:rsidR="00757AE7" w:rsidRPr="00757AE7">
        <w:t xml:space="preserve"> </w:t>
      </w:r>
    </w:p>
    <w:p w14:paraId="7CF95071" w14:textId="66B33C7F" w:rsidR="00D20C6E" w:rsidRDefault="00000000">
      <w:pPr>
        <w:pStyle w:val="Corpotesto"/>
        <w:spacing w:before="292"/>
        <w:ind w:left="424" w:right="109" w:hanging="284"/>
        <w:jc w:val="both"/>
      </w:pPr>
      <w:r w:rsidRPr="007F3FD1">
        <w:t>2018 – 20</w:t>
      </w:r>
      <w:r w:rsidR="001A7FA5" w:rsidRPr="007F3FD1">
        <w:t>20</w:t>
      </w:r>
      <w:r w:rsidRPr="007F3FD1">
        <w:t>: Membro del</w:t>
      </w:r>
      <w:r w:rsidR="001A7FA5" w:rsidRPr="007F3FD1">
        <w:t xml:space="preserve"> comitato editoriale per la collana peer </w:t>
      </w:r>
      <w:proofErr w:type="spellStart"/>
      <w:r w:rsidR="001A7FA5" w:rsidRPr="007F3FD1">
        <w:t>reviewed</w:t>
      </w:r>
      <w:proofErr w:type="spellEnd"/>
      <w:r w:rsidR="001A7FA5" w:rsidRPr="007F3FD1">
        <w:t xml:space="preserve"> “Salute e Società” (Franco Angeli)</w:t>
      </w:r>
      <w:r w:rsidRPr="007F3FD1">
        <w:t>.</w:t>
      </w:r>
    </w:p>
    <w:p w14:paraId="5FDEBE91" w14:textId="5846CCD4" w:rsidR="004508B8" w:rsidRPr="00824DF1" w:rsidRDefault="004508B8" w:rsidP="004508B8">
      <w:pPr>
        <w:pStyle w:val="Corpotesto"/>
        <w:spacing w:before="292"/>
        <w:ind w:left="424" w:right="109" w:hanging="284"/>
        <w:jc w:val="both"/>
      </w:pPr>
      <w:r w:rsidRPr="00824DF1">
        <w:t xml:space="preserve">02/2025 – 05/2025: Membro del Comitato di Programma del Seminario nazionale </w:t>
      </w:r>
      <w:r w:rsidR="00824DF1" w:rsidRPr="00824DF1">
        <w:t>“</w:t>
      </w:r>
      <w:r w:rsidRPr="00824DF1">
        <w:t>Alluvioni, catastrofi e politiche territoriali. Approcci e ricerche interdisciplinari”, Ferrara, 7 maggio 2025.</w:t>
      </w:r>
    </w:p>
    <w:p w14:paraId="1341A696" w14:textId="1DBF4476" w:rsidR="004508B8" w:rsidRPr="00824DF1" w:rsidRDefault="004508B8" w:rsidP="004508B8">
      <w:pPr>
        <w:pStyle w:val="Corpotesto"/>
        <w:spacing w:before="292"/>
        <w:ind w:left="424" w:right="109" w:hanging="284"/>
        <w:jc w:val="both"/>
      </w:pPr>
      <w:r w:rsidRPr="00824DF1">
        <w:t>11/2024 – 12/2025: Membro del Comitato di Programma del "Convegno Nazionale in Comunicazione della Scienza” (Trieste 2025)</w:t>
      </w:r>
    </w:p>
    <w:p w14:paraId="1E9B77F6" w14:textId="74DC6A94" w:rsidR="004508B8" w:rsidRPr="00824DF1" w:rsidRDefault="004508B8" w:rsidP="004508B8">
      <w:pPr>
        <w:pStyle w:val="Corpotesto"/>
        <w:spacing w:before="292"/>
        <w:ind w:left="424" w:right="109" w:hanging="284"/>
        <w:jc w:val="both"/>
      </w:pPr>
      <w:r w:rsidRPr="00824DF1">
        <w:t>01/2024 – 02/2024: Segreteria scientifica e organizzativa del seminario di studi “</w:t>
      </w:r>
      <w:proofErr w:type="spellStart"/>
      <w:r w:rsidRPr="00824DF1">
        <w:t>Influ</w:t>
      </w:r>
      <w:proofErr w:type="spellEnd"/>
      <w:r w:rsidRPr="00824DF1">
        <w:t xml:space="preserve">-attivismo. Nuove forme di impegno civico tra attivismo digitale e </w:t>
      </w:r>
      <w:proofErr w:type="spellStart"/>
      <w:r w:rsidRPr="00824DF1">
        <w:t>influence</w:t>
      </w:r>
      <w:proofErr w:type="spellEnd"/>
      <w:r w:rsidRPr="00824DF1">
        <w:t xml:space="preserve"> culture”, Università di Ferrara, 6 febbraio.</w:t>
      </w:r>
    </w:p>
    <w:p w14:paraId="6F2972C2" w14:textId="0D670D33" w:rsidR="004508B8" w:rsidRPr="00824DF1" w:rsidRDefault="004508B8" w:rsidP="004508B8">
      <w:pPr>
        <w:pStyle w:val="Corpotesto"/>
        <w:spacing w:before="292"/>
        <w:ind w:left="424" w:right="109" w:hanging="284"/>
        <w:jc w:val="both"/>
      </w:pPr>
      <w:r w:rsidRPr="00824DF1">
        <w:t xml:space="preserve">11/2022 – 12/2023: Membro del Comitato di Programma del "Convegno Nazionale in Comunicazione della Scienza” (Trieste, 28 novembre – </w:t>
      </w:r>
      <w:proofErr w:type="gramStart"/>
      <w:r w:rsidRPr="00824DF1">
        <w:t>1 dicembre</w:t>
      </w:r>
      <w:proofErr w:type="gramEnd"/>
      <w:r w:rsidRPr="00824DF1">
        <w:t xml:space="preserve"> 2023)</w:t>
      </w:r>
    </w:p>
    <w:p w14:paraId="06BBDF24" w14:textId="4D079405" w:rsidR="004508B8" w:rsidRDefault="004508B8" w:rsidP="004508B8">
      <w:pPr>
        <w:pStyle w:val="Corpotesto"/>
        <w:spacing w:before="292"/>
        <w:ind w:left="424" w:right="109" w:hanging="284"/>
        <w:jc w:val="both"/>
      </w:pPr>
      <w:r w:rsidRPr="00824DF1">
        <w:lastRenderedPageBreak/>
        <w:t>11/2020 – 12/2021: Membro del Comitato di Programma del "Convegno Nazionale in Comunicazione della Scienza” (Trieste, 17-20 novembre 2021)</w:t>
      </w:r>
    </w:p>
    <w:p w14:paraId="75C12825" w14:textId="77777777" w:rsidR="004508B8" w:rsidRDefault="004508B8">
      <w:pPr>
        <w:pStyle w:val="Corpotesto"/>
      </w:pPr>
    </w:p>
    <w:p w14:paraId="41955177" w14:textId="77777777" w:rsidR="00D20C6E" w:rsidRDefault="00000000">
      <w:pPr>
        <w:pStyle w:val="Titolo1"/>
      </w:pPr>
      <w:r>
        <w:t>Partecipazione</w:t>
      </w:r>
      <w:r>
        <w:rPr>
          <w:spacing w:val="-3"/>
        </w:rPr>
        <w:t xml:space="preserve"> </w:t>
      </w:r>
      <w:r>
        <w:t>ad</w:t>
      </w:r>
      <w:r>
        <w:rPr>
          <w:spacing w:val="-1"/>
        </w:rPr>
        <w:t xml:space="preserve"> </w:t>
      </w:r>
      <w:r>
        <w:rPr>
          <w:spacing w:val="-2"/>
        </w:rPr>
        <w:t>associazioni:</w:t>
      </w:r>
    </w:p>
    <w:p w14:paraId="186321FE" w14:textId="77777777" w:rsidR="00D20C6E" w:rsidRDefault="00D20C6E">
      <w:pPr>
        <w:pStyle w:val="Corpotesto"/>
        <w:spacing w:before="60"/>
        <w:rPr>
          <w:b/>
        </w:rPr>
      </w:pPr>
    </w:p>
    <w:p w14:paraId="2E1BC5FF" w14:textId="50C77EC3" w:rsidR="00D20C6E" w:rsidRDefault="00000000">
      <w:pPr>
        <w:pStyle w:val="Corpotesto"/>
        <w:ind w:left="424" w:right="108" w:hanging="284"/>
        <w:jc w:val="both"/>
      </w:pPr>
      <w:r w:rsidRPr="001352BD">
        <w:t>in corso: Soci</w:t>
      </w:r>
      <w:r w:rsidR="003711C2" w:rsidRPr="001352BD">
        <w:t>o</w:t>
      </w:r>
      <w:r w:rsidRPr="001352BD">
        <w:t xml:space="preserve"> dell’</w:t>
      </w:r>
      <w:r w:rsidRPr="00422DAB">
        <w:rPr>
          <w:i/>
          <w:iCs/>
        </w:rPr>
        <w:t>AIS-Associazione Italiana di Sociologia</w:t>
      </w:r>
      <w:r w:rsidRPr="001352BD">
        <w:t xml:space="preserve"> e dell’</w:t>
      </w:r>
      <w:r w:rsidRPr="00422DAB">
        <w:rPr>
          <w:i/>
          <w:iCs/>
        </w:rPr>
        <w:t>Associazione STS Italia</w:t>
      </w:r>
      <w:r w:rsidRPr="001352BD">
        <w:t>; dell’</w:t>
      </w:r>
      <w:r w:rsidRPr="00422DAB">
        <w:rPr>
          <w:i/>
          <w:iCs/>
        </w:rPr>
        <w:t xml:space="preserve">ESA- </w:t>
      </w:r>
      <w:proofErr w:type="spellStart"/>
      <w:r w:rsidRPr="00422DAB">
        <w:rPr>
          <w:i/>
          <w:iCs/>
        </w:rPr>
        <w:t>European</w:t>
      </w:r>
      <w:proofErr w:type="spellEnd"/>
      <w:r w:rsidRPr="00422DAB">
        <w:rPr>
          <w:i/>
          <w:iCs/>
        </w:rPr>
        <w:t xml:space="preserve"> </w:t>
      </w:r>
      <w:proofErr w:type="spellStart"/>
      <w:r w:rsidRPr="00422DAB">
        <w:rPr>
          <w:i/>
          <w:iCs/>
        </w:rPr>
        <w:t>Sociological</w:t>
      </w:r>
      <w:proofErr w:type="spellEnd"/>
      <w:r w:rsidRPr="00422DAB">
        <w:rPr>
          <w:i/>
          <w:iCs/>
        </w:rPr>
        <w:t xml:space="preserve"> Association</w:t>
      </w:r>
      <w:r w:rsidRPr="001352BD">
        <w:t>, dell’</w:t>
      </w:r>
      <w:r w:rsidRPr="00422DAB">
        <w:rPr>
          <w:i/>
          <w:iCs/>
        </w:rPr>
        <w:t xml:space="preserve">ISA-International </w:t>
      </w:r>
      <w:proofErr w:type="spellStart"/>
      <w:r w:rsidRPr="00422DAB">
        <w:rPr>
          <w:i/>
          <w:iCs/>
        </w:rPr>
        <w:t>Sociological</w:t>
      </w:r>
      <w:proofErr w:type="spellEnd"/>
      <w:r w:rsidRPr="00422DAB">
        <w:rPr>
          <w:i/>
          <w:iCs/>
        </w:rPr>
        <w:t xml:space="preserve"> Association</w:t>
      </w:r>
      <w:r w:rsidRPr="001352BD">
        <w:t>, dell’</w:t>
      </w:r>
      <w:r w:rsidRPr="00422DAB">
        <w:rPr>
          <w:i/>
          <w:iCs/>
        </w:rPr>
        <w:t>EASST-</w:t>
      </w:r>
      <w:r w:rsidRPr="00422DAB">
        <w:rPr>
          <w:i/>
          <w:iCs/>
          <w:spacing w:val="40"/>
        </w:rPr>
        <w:t xml:space="preserve"> </w:t>
      </w:r>
      <w:r w:rsidRPr="00422DAB">
        <w:rPr>
          <w:i/>
          <w:iCs/>
        </w:rPr>
        <w:t xml:space="preserve">the </w:t>
      </w:r>
      <w:proofErr w:type="spellStart"/>
      <w:r w:rsidRPr="00422DAB">
        <w:rPr>
          <w:i/>
          <w:iCs/>
        </w:rPr>
        <w:t>European</w:t>
      </w:r>
      <w:proofErr w:type="spellEnd"/>
      <w:r w:rsidRPr="00422DAB">
        <w:rPr>
          <w:i/>
          <w:iCs/>
        </w:rPr>
        <w:t xml:space="preserve"> Association for the Study of Science and Technology</w:t>
      </w:r>
      <w:r w:rsidR="001352BD" w:rsidRPr="001352BD">
        <w:t>,</w:t>
      </w:r>
      <w:r w:rsidRPr="001352BD">
        <w:t xml:space="preserve"> </w:t>
      </w:r>
      <w:r w:rsidR="001352BD" w:rsidRPr="001352BD">
        <w:t xml:space="preserve">di </w:t>
      </w:r>
      <w:r w:rsidR="001352BD" w:rsidRPr="00422DAB">
        <w:rPr>
          <w:i/>
          <w:iCs/>
        </w:rPr>
        <w:t>4S - Society for Social Studies of Science</w:t>
      </w:r>
      <w:r w:rsidR="001352BD" w:rsidRPr="001352BD">
        <w:t xml:space="preserve">, </w:t>
      </w:r>
      <w:r w:rsidRPr="001352BD">
        <w:t xml:space="preserve">del </w:t>
      </w:r>
      <w:r w:rsidRPr="00422DAB">
        <w:rPr>
          <w:i/>
          <w:iCs/>
        </w:rPr>
        <w:t xml:space="preserve">Network PCST-Public </w:t>
      </w:r>
      <w:proofErr w:type="spellStart"/>
      <w:r w:rsidRPr="00422DAB">
        <w:rPr>
          <w:i/>
          <w:iCs/>
        </w:rPr>
        <w:t>Communication</w:t>
      </w:r>
      <w:proofErr w:type="spellEnd"/>
      <w:r w:rsidRPr="00422DAB">
        <w:rPr>
          <w:i/>
          <w:iCs/>
        </w:rPr>
        <w:t xml:space="preserve"> of Science and Technology</w:t>
      </w:r>
      <w:r w:rsidR="001352BD" w:rsidRPr="001352BD">
        <w:t xml:space="preserve">, della </w:t>
      </w:r>
      <w:r w:rsidR="001352BD" w:rsidRPr="00422DAB">
        <w:rPr>
          <w:i/>
          <w:iCs/>
        </w:rPr>
        <w:t>SISEC – Società Italiana di Sociologia Economica</w:t>
      </w:r>
      <w:r w:rsidR="001352BD" w:rsidRPr="001352BD">
        <w:t>.</w:t>
      </w:r>
    </w:p>
    <w:p w14:paraId="306BED9F" w14:textId="1B81D718" w:rsidR="00D20C6E" w:rsidRDefault="00000000" w:rsidP="003711C2">
      <w:pPr>
        <w:pStyle w:val="Corpotesto"/>
        <w:spacing w:before="292"/>
        <w:ind w:left="424" w:right="108" w:hanging="284"/>
        <w:jc w:val="both"/>
      </w:pPr>
      <w:r w:rsidRPr="001352BD">
        <w:t>20</w:t>
      </w:r>
      <w:r w:rsidR="003711C2" w:rsidRPr="001352BD">
        <w:t>2</w:t>
      </w:r>
      <w:r w:rsidR="00081A88" w:rsidRPr="001352BD">
        <w:t>3</w:t>
      </w:r>
      <w:r w:rsidRPr="001352BD">
        <w:t xml:space="preserve"> – </w:t>
      </w:r>
      <w:r w:rsidR="003711C2" w:rsidRPr="001352BD">
        <w:t>in corso</w:t>
      </w:r>
      <w:r w:rsidRPr="001352BD">
        <w:t>: Referente per l’Università di Fe</w:t>
      </w:r>
      <w:r w:rsidR="003711C2" w:rsidRPr="001352BD">
        <w:t>rrara per l’</w:t>
      </w:r>
      <w:proofErr w:type="spellStart"/>
      <w:r w:rsidR="003711C2" w:rsidRPr="001352BD">
        <w:t>European</w:t>
      </w:r>
      <w:proofErr w:type="spellEnd"/>
      <w:r w:rsidR="003711C2" w:rsidRPr="001352BD">
        <w:t xml:space="preserve"> Food </w:t>
      </w:r>
      <w:proofErr w:type="spellStart"/>
      <w:r w:rsidR="003711C2" w:rsidRPr="001352BD">
        <w:t>Safety</w:t>
      </w:r>
      <w:proofErr w:type="spellEnd"/>
      <w:r w:rsidR="003711C2" w:rsidRPr="001352BD">
        <w:t xml:space="preserve"> Authority (EFSA) nell’ambito </w:t>
      </w:r>
      <w:r w:rsidR="003711C2" w:rsidRPr="001352BD">
        <w:rPr>
          <w:i/>
          <w:iCs/>
        </w:rPr>
        <w:t xml:space="preserve">Risk </w:t>
      </w:r>
      <w:proofErr w:type="spellStart"/>
      <w:r w:rsidR="003711C2" w:rsidRPr="001352BD">
        <w:rPr>
          <w:i/>
          <w:iCs/>
        </w:rPr>
        <w:t>Communication</w:t>
      </w:r>
      <w:proofErr w:type="spellEnd"/>
      <w:r w:rsidRPr="001352BD">
        <w:t>.</w:t>
      </w:r>
    </w:p>
    <w:p w14:paraId="25E5FB10" w14:textId="77777777" w:rsidR="00720B23" w:rsidRDefault="00720B23" w:rsidP="00897353">
      <w:pPr>
        <w:pStyle w:val="Corpotesto"/>
        <w:ind w:right="110"/>
        <w:jc w:val="both"/>
      </w:pPr>
    </w:p>
    <w:p w14:paraId="5F9C5D24" w14:textId="77777777" w:rsidR="00D20C6E" w:rsidRPr="001352BD" w:rsidRDefault="00000000">
      <w:pPr>
        <w:pStyle w:val="Titolo1"/>
        <w:spacing w:before="41"/>
      </w:pPr>
      <w:r w:rsidRPr="001352BD">
        <w:t>Conseguimento</w:t>
      </w:r>
      <w:r w:rsidRPr="001352BD">
        <w:rPr>
          <w:spacing w:val="-3"/>
        </w:rPr>
        <w:t xml:space="preserve"> </w:t>
      </w:r>
      <w:r w:rsidRPr="001352BD">
        <w:t>di</w:t>
      </w:r>
      <w:r w:rsidRPr="001352BD">
        <w:rPr>
          <w:spacing w:val="-3"/>
        </w:rPr>
        <w:t xml:space="preserve"> </w:t>
      </w:r>
      <w:r w:rsidRPr="001352BD">
        <w:t>premi</w:t>
      </w:r>
      <w:r w:rsidRPr="001352BD">
        <w:rPr>
          <w:spacing w:val="-3"/>
        </w:rPr>
        <w:t xml:space="preserve"> </w:t>
      </w:r>
      <w:r w:rsidRPr="001352BD">
        <w:t>e</w:t>
      </w:r>
      <w:r w:rsidRPr="001352BD">
        <w:rPr>
          <w:spacing w:val="-2"/>
        </w:rPr>
        <w:t xml:space="preserve"> riconoscimenti:</w:t>
      </w:r>
    </w:p>
    <w:p w14:paraId="4ACF9B67" w14:textId="77777777" w:rsidR="006D2B9B" w:rsidRPr="006D2B9B" w:rsidRDefault="006D2B9B" w:rsidP="003711C2">
      <w:pPr>
        <w:pStyle w:val="Corpotesto"/>
        <w:spacing w:before="1"/>
        <w:ind w:left="424" w:hanging="284"/>
        <w:jc w:val="both"/>
        <w:rPr>
          <w:sz w:val="20"/>
          <w:szCs w:val="20"/>
        </w:rPr>
      </w:pPr>
    </w:p>
    <w:p w14:paraId="0D8C1BDD" w14:textId="6C03047A" w:rsidR="00D20C6E" w:rsidRDefault="001A7FA5" w:rsidP="003711C2">
      <w:pPr>
        <w:pStyle w:val="Corpotesto"/>
        <w:spacing w:before="1"/>
        <w:ind w:left="424" w:hanging="284"/>
        <w:jc w:val="both"/>
      </w:pPr>
      <w:r w:rsidRPr="001352BD">
        <w:t xml:space="preserve">28 novembre 2017: Premio per la miglior tesi di Master in Comunicazione della Scienza “Franco Prattico” 2017 conferito dalla Scuola Internazionale di Studi Superiori Avanzati (SISSA) di Trieste con la seguente motivazione: </w:t>
      </w:r>
      <w:r w:rsidR="003711C2" w:rsidRPr="001352BD">
        <w:t>“</w:t>
      </w:r>
      <w:r w:rsidR="003711C2" w:rsidRPr="001352BD">
        <w:rPr>
          <w:i/>
          <w:iCs/>
        </w:rPr>
        <w:t>per l’attualità del tema trattato, la qualità dell’approccio metodologico e i risultati ottenuti. Con una scrittura chiara e concisa e con un approccio metodologico forte e preciso, Andrea Rubin ha fornito un interessante quadro della comunicazione sul tema alimentare</w:t>
      </w:r>
      <w:r w:rsidR="003711C2" w:rsidRPr="001352BD">
        <w:t>”.</w:t>
      </w:r>
    </w:p>
    <w:p w14:paraId="57B6BD37" w14:textId="77777777" w:rsidR="00D20C6E" w:rsidRDefault="00D20C6E">
      <w:pPr>
        <w:pStyle w:val="Corpotesto"/>
      </w:pPr>
    </w:p>
    <w:p w14:paraId="1885DAD3" w14:textId="329FE145" w:rsidR="00D20C6E" w:rsidRDefault="00000000">
      <w:pPr>
        <w:pStyle w:val="Titolo1"/>
        <w:spacing w:line="242" w:lineRule="auto"/>
        <w:ind w:left="424" w:hanging="284"/>
      </w:pPr>
      <w:r>
        <w:t>Incarichi</w:t>
      </w:r>
      <w:r>
        <w:rPr>
          <w:spacing w:val="40"/>
        </w:rPr>
        <w:t xml:space="preserve"> </w:t>
      </w:r>
      <w:r>
        <w:t>istituzionali</w:t>
      </w:r>
      <w:r>
        <w:rPr>
          <w:spacing w:val="40"/>
        </w:rPr>
        <w:t xml:space="preserve"> </w:t>
      </w:r>
      <w:r>
        <w:t>presso</w:t>
      </w:r>
      <w:r>
        <w:rPr>
          <w:spacing w:val="40"/>
        </w:rPr>
        <w:t xml:space="preserve"> </w:t>
      </w:r>
      <w:r>
        <w:t>il</w:t>
      </w:r>
      <w:r>
        <w:rPr>
          <w:spacing w:val="40"/>
        </w:rPr>
        <w:t xml:space="preserve"> </w:t>
      </w:r>
      <w:r>
        <w:t>Dipartimento</w:t>
      </w:r>
      <w:r>
        <w:rPr>
          <w:spacing w:val="40"/>
        </w:rPr>
        <w:t xml:space="preserve"> </w:t>
      </w:r>
      <w:r>
        <w:t>di</w:t>
      </w:r>
      <w:r>
        <w:rPr>
          <w:spacing w:val="71"/>
        </w:rPr>
        <w:t xml:space="preserve"> </w:t>
      </w:r>
      <w:r>
        <w:t>S</w:t>
      </w:r>
      <w:r w:rsidR="001A7FA5">
        <w:t xml:space="preserve">tudi Umanistici </w:t>
      </w:r>
      <w:r>
        <w:t>dell’Università</w:t>
      </w:r>
      <w:r>
        <w:rPr>
          <w:spacing w:val="70"/>
        </w:rPr>
        <w:t xml:space="preserve"> </w:t>
      </w:r>
      <w:r>
        <w:t>di</w:t>
      </w:r>
      <w:r>
        <w:rPr>
          <w:spacing w:val="40"/>
        </w:rPr>
        <w:t xml:space="preserve"> </w:t>
      </w:r>
      <w:r w:rsidR="001A7FA5">
        <w:rPr>
          <w:spacing w:val="-2"/>
        </w:rPr>
        <w:t>Ferrara</w:t>
      </w:r>
      <w:r>
        <w:rPr>
          <w:spacing w:val="-2"/>
        </w:rPr>
        <w:t>:</w:t>
      </w:r>
    </w:p>
    <w:p w14:paraId="465383D1" w14:textId="77777777" w:rsidR="00D20C6E" w:rsidRDefault="00D20C6E" w:rsidP="00D02B37">
      <w:pPr>
        <w:pStyle w:val="Corpotesto"/>
      </w:pPr>
    </w:p>
    <w:p w14:paraId="71DAC526" w14:textId="1B161E64" w:rsidR="004508B8" w:rsidRDefault="00000000" w:rsidP="004508B8">
      <w:pPr>
        <w:pStyle w:val="Corpotesto"/>
        <w:ind w:left="142"/>
        <w:jc w:val="both"/>
      </w:pPr>
      <w:r w:rsidRPr="008D126E">
        <w:t>2024</w:t>
      </w:r>
      <w:r w:rsidRPr="008D126E">
        <w:rPr>
          <w:spacing w:val="-4"/>
        </w:rPr>
        <w:t xml:space="preserve"> </w:t>
      </w:r>
      <w:r w:rsidRPr="008D126E">
        <w:t>–</w:t>
      </w:r>
      <w:r w:rsidRPr="008D126E">
        <w:rPr>
          <w:spacing w:val="-2"/>
        </w:rPr>
        <w:t xml:space="preserve"> </w:t>
      </w:r>
      <w:r w:rsidRPr="008D126E">
        <w:t>in</w:t>
      </w:r>
      <w:r w:rsidRPr="008D126E">
        <w:rPr>
          <w:spacing w:val="-2"/>
        </w:rPr>
        <w:t xml:space="preserve"> </w:t>
      </w:r>
      <w:r w:rsidRPr="008D126E">
        <w:t>corso:</w:t>
      </w:r>
      <w:r w:rsidRPr="008D126E">
        <w:rPr>
          <w:spacing w:val="-2"/>
        </w:rPr>
        <w:t xml:space="preserve"> </w:t>
      </w:r>
      <w:r w:rsidRPr="008D126E">
        <w:t>Membro</w:t>
      </w:r>
      <w:r w:rsidRPr="008D126E">
        <w:rPr>
          <w:spacing w:val="-5"/>
        </w:rPr>
        <w:t xml:space="preserve"> </w:t>
      </w:r>
      <w:r w:rsidRPr="008D126E">
        <w:t>della</w:t>
      </w:r>
      <w:r w:rsidRPr="008D126E">
        <w:rPr>
          <w:spacing w:val="-4"/>
        </w:rPr>
        <w:t xml:space="preserve"> </w:t>
      </w:r>
      <w:r w:rsidRPr="008D126E">
        <w:t xml:space="preserve">Commissione </w:t>
      </w:r>
      <w:r w:rsidR="00222597" w:rsidRPr="008D126E">
        <w:t>Paritetica Docenti-Studenti</w:t>
      </w:r>
      <w:r w:rsidRPr="008D126E">
        <w:rPr>
          <w:spacing w:val="-2"/>
        </w:rPr>
        <w:t xml:space="preserve"> </w:t>
      </w:r>
      <w:r w:rsidRPr="008D126E">
        <w:t>d</w:t>
      </w:r>
      <w:r w:rsidR="00222597" w:rsidRPr="008D126E">
        <w:t>el</w:t>
      </w:r>
      <w:r w:rsidRPr="008D126E">
        <w:rPr>
          <w:spacing w:val="-5"/>
        </w:rPr>
        <w:t xml:space="preserve"> </w:t>
      </w:r>
      <w:r w:rsidRPr="008D126E">
        <w:t>Dipartimento</w:t>
      </w:r>
      <w:r w:rsidR="00222597" w:rsidRPr="008D126E">
        <w:t xml:space="preserve"> di Studi Umanistici, referente per il Corso di Studi in “Scienze e tecnologie della comunicazione”</w:t>
      </w:r>
      <w:r w:rsidR="00D02B37" w:rsidRPr="008D126E">
        <w:t xml:space="preserve"> </w:t>
      </w:r>
      <w:r w:rsidR="00222597" w:rsidRPr="008D126E">
        <w:t>(L-20).</w:t>
      </w:r>
    </w:p>
    <w:p w14:paraId="0C054282" w14:textId="77777777" w:rsidR="004508B8" w:rsidRPr="004508B8" w:rsidRDefault="004508B8" w:rsidP="004508B8">
      <w:pPr>
        <w:pStyle w:val="Corpotesto"/>
        <w:ind w:left="142"/>
        <w:jc w:val="both"/>
      </w:pPr>
    </w:p>
    <w:p w14:paraId="0CF4C611" w14:textId="0DCFA432" w:rsidR="00D20C6E" w:rsidRDefault="00000000" w:rsidP="004508B8">
      <w:pPr>
        <w:pStyle w:val="Corpotesto"/>
        <w:spacing w:line="480" w:lineRule="auto"/>
        <w:ind w:left="140"/>
        <w:jc w:val="both"/>
      </w:pPr>
      <w:r w:rsidRPr="008D126E">
        <w:t>202</w:t>
      </w:r>
      <w:r w:rsidR="003711C2" w:rsidRPr="008D126E">
        <w:t>3</w:t>
      </w:r>
      <w:r w:rsidRPr="008D126E">
        <w:t xml:space="preserve"> – in corso: </w:t>
      </w:r>
      <w:r w:rsidR="003711C2" w:rsidRPr="008D126E">
        <w:t>Membro della Commissione per il</w:t>
      </w:r>
      <w:r w:rsidRPr="008D126E">
        <w:t xml:space="preserve"> Dipartimento </w:t>
      </w:r>
      <w:r w:rsidR="003711C2" w:rsidRPr="008D126E">
        <w:t xml:space="preserve">di Studi Umanistici </w:t>
      </w:r>
      <w:r w:rsidRPr="008D126E">
        <w:t xml:space="preserve">per i </w:t>
      </w:r>
      <w:proofErr w:type="spellStart"/>
      <w:r w:rsidRPr="008D126E">
        <w:t>Tolc</w:t>
      </w:r>
      <w:proofErr w:type="spellEnd"/>
      <w:r w:rsidRPr="008D126E">
        <w:t>.</w:t>
      </w:r>
    </w:p>
    <w:p w14:paraId="255F2530" w14:textId="7A629440" w:rsidR="00D20C6E" w:rsidRDefault="00000000" w:rsidP="004508B8">
      <w:pPr>
        <w:pStyle w:val="Corpotesto"/>
        <w:ind w:left="424" w:hanging="284"/>
        <w:jc w:val="both"/>
      </w:pPr>
      <w:r w:rsidRPr="008D126E">
        <w:t>202</w:t>
      </w:r>
      <w:r w:rsidR="00222597" w:rsidRPr="008D126E">
        <w:t>3</w:t>
      </w:r>
      <w:r w:rsidRPr="008D126E">
        <w:rPr>
          <w:spacing w:val="36"/>
        </w:rPr>
        <w:t xml:space="preserve"> </w:t>
      </w:r>
      <w:r w:rsidRPr="008D126E">
        <w:t>–</w:t>
      </w:r>
      <w:r w:rsidRPr="008D126E">
        <w:rPr>
          <w:spacing w:val="38"/>
        </w:rPr>
        <w:t xml:space="preserve"> </w:t>
      </w:r>
      <w:r w:rsidRPr="008D126E">
        <w:t>in</w:t>
      </w:r>
      <w:r w:rsidRPr="008D126E">
        <w:rPr>
          <w:spacing w:val="39"/>
        </w:rPr>
        <w:t xml:space="preserve"> </w:t>
      </w:r>
      <w:r w:rsidRPr="008D126E">
        <w:t>corso:</w:t>
      </w:r>
      <w:r w:rsidRPr="008D126E">
        <w:rPr>
          <w:spacing w:val="36"/>
        </w:rPr>
        <w:t xml:space="preserve"> </w:t>
      </w:r>
      <w:r w:rsidRPr="008D126E">
        <w:t>Membro</w:t>
      </w:r>
      <w:r w:rsidRPr="008D126E">
        <w:rPr>
          <w:spacing w:val="38"/>
        </w:rPr>
        <w:t xml:space="preserve"> </w:t>
      </w:r>
      <w:r w:rsidRPr="008D126E">
        <w:t>della</w:t>
      </w:r>
      <w:r w:rsidRPr="008D126E">
        <w:rPr>
          <w:spacing w:val="39"/>
        </w:rPr>
        <w:t xml:space="preserve"> </w:t>
      </w:r>
      <w:r w:rsidRPr="008D126E">
        <w:t>Commissio</w:t>
      </w:r>
      <w:r w:rsidR="00222597" w:rsidRPr="008D126E">
        <w:t>ne Etica del Dipartimento di Studi Umanistici</w:t>
      </w:r>
      <w:r w:rsidRPr="008D126E">
        <w:t>.</w:t>
      </w:r>
      <w:r w:rsidR="008D126E">
        <w:t xml:space="preserve"> </w:t>
      </w:r>
      <w:r w:rsidR="008D126E" w:rsidRPr="008D126E">
        <w:t>https://stum.unife.it/it/ricerca/commissione-etica-per-la-ricerca</w:t>
      </w:r>
    </w:p>
    <w:p w14:paraId="555E5455" w14:textId="02064449" w:rsidR="00D20C6E" w:rsidRDefault="00000000" w:rsidP="004508B8">
      <w:pPr>
        <w:pStyle w:val="Corpotesto"/>
        <w:spacing w:before="292"/>
        <w:ind w:left="142"/>
        <w:jc w:val="both"/>
      </w:pPr>
      <w:r w:rsidRPr="008D126E">
        <w:t>202</w:t>
      </w:r>
      <w:r w:rsidR="00222597" w:rsidRPr="008D126E">
        <w:t>3 – in corso</w:t>
      </w:r>
      <w:r w:rsidRPr="008D126E">
        <w:t>:</w:t>
      </w:r>
      <w:r w:rsidRPr="008D126E">
        <w:rPr>
          <w:spacing w:val="40"/>
        </w:rPr>
        <w:t xml:space="preserve"> </w:t>
      </w:r>
      <w:r w:rsidRPr="008D126E">
        <w:t>Membro</w:t>
      </w:r>
      <w:r w:rsidRPr="008D126E">
        <w:rPr>
          <w:spacing w:val="40"/>
        </w:rPr>
        <w:t xml:space="preserve"> </w:t>
      </w:r>
      <w:r w:rsidRPr="008D126E">
        <w:t>dell</w:t>
      </w:r>
      <w:r w:rsidR="00222597" w:rsidRPr="008D126E">
        <w:t>e</w:t>
      </w:r>
      <w:r w:rsidRPr="008D126E">
        <w:rPr>
          <w:spacing w:val="40"/>
        </w:rPr>
        <w:t xml:space="preserve"> </w:t>
      </w:r>
      <w:r w:rsidRPr="008D126E">
        <w:t>Commission</w:t>
      </w:r>
      <w:r w:rsidR="00222597" w:rsidRPr="008D126E">
        <w:t>i di concorso</w:t>
      </w:r>
      <w:r w:rsidRPr="008D126E">
        <w:rPr>
          <w:spacing w:val="40"/>
        </w:rPr>
        <w:t xml:space="preserve"> </w:t>
      </w:r>
      <w:r w:rsidRPr="008D126E">
        <w:t>per</w:t>
      </w:r>
      <w:r w:rsidRPr="008D126E">
        <w:rPr>
          <w:spacing w:val="40"/>
        </w:rPr>
        <w:t xml:space="preserve"> </w:t>
      </w:r>
      <w:r w:rsidRPr="008D126E">
        <w:t>l’attribuzione</w:t>
      </w:r>
      <w:r w:rsidRPr="008D126E">
        <w:rPr>
          <w:spacing w:val="40"/>
        </w:rPr>
        <w:t xml:space="preserve"> </w:t>
      </w:r>
      <w:r w:rsidRPr="008D126E">
        <w:t>degli</w:t>
      </w:r>
      <w:r w:rsidRPr="008D126E">
        <w:rPr>
          <w:spacing w:val="40"/>
        </w:rPr>
        <w:t xml:space="preserve"> </w:t>
      </w:r>
      <w:r w:rsidRPr="008D126E">
        <w:t>assegni</w:t>
      </w:r>
      <w:r w:rsidRPr="008D126E">
        <w:rPr>
          <w:spacing w:val="40"/>
        </w:rPr>
        <w:t xml:space="preserve"> </w:t>
      </w:r>
      <w:r w:rsidRPr="008D126E">
        <w:t>di</w:t>
      </w:r>
      <w:r w:rsidRPr="008D126E">
        <w:rPr>
          <w:spacing w:val="40"/>
        </w:rPr>
        <w:t xml:space="preserve"> </w:t>
      </w:r>
      <w:r w:rsidRPr="008D126E">
        <w:t>ricerca</w:t>
      </w:r>
      <w:r w:rsidRPr="008D126E">
        <w:rPr>
          <w:spacing w:val="40"/>
        </w:rPr>
        <w:t xml:space="preserve"> </w:t>
      </w:r>
      <w:r w:rsidRPr="008D126E">
        <w:t>di</w:t>
      </w:r>
      <w:r w:rsidRPr="008D126E">
        <w:rPr>
          <w:spacing w:val="40"/>
        </w:rPr>
        <w:t xml:space="preserve"> </w:t>
      </w:r>
      <w:r w:rsidRPr="008D126E">
        <w:t>Dipartimento.</w:t>
      </w:r>
    </w:p>
    <w:p w14:paraId="18F3F10B" w14:textId="622A847A" w:rsidR="008D126E" w:rsidRDefault="008D126E" w:rsidP="004508B8">
      <w:pPr>
        <w:pStyle w:val="Corpotesto"/>
        <w:spacing w:before="292"/>
        <w:ind w:left="142"/>
        <w:jc w:val="both"/>
      </w:pPr>
      <w:r>
        <w:t xml:space="preserve">2023 – in corso: Tutor accademico per il tirocinio di studenti e studentesse del </w:t>
      </w:r>
      <w:proofErr w:type="spellStart"/>
      <w:r>
        <w:t>CdL</w:t>
      </w:r>
      <w:proofErr w:type="spellEnd"/>
      <w:r>
        <w:t xml:space="preserve"> in “Scienze e Tecnologie della Comunicazione (L—20).</w:t>
      </w:r>
    </w:p>
    <w:p w14:paraId="37F5288A" w14:textId="77777777" w:rsidR="004508B8" w:rsidRDefault="004508B8" w:rsidP="004508B8">
      <w:pPr>
        <w:ind w:left="424" w:hanging="284"/>
        <w:jc w:val="both"/>
        <w:rPr>
          <w:highlight w:val="green"/>
        </w:rPr>
      </w:pPr>
    </w:p>
    <w:p w14:paraId="48E6BC17" w14:textId="10D5A024" w:rsidR="004508B8" w:rsidRPr="008D126E" w:rsidRDefault="004508B8" w:rsidP="004508B8">
      <w:pPr>
        <w:ind w:left="142"/>
        <w:jc w:val="both"/>
        <w:rPr>
          <w:sz w:val="24"/>
          <w:szCs w:val="24"/>
        </w:rPr>
      </w:pPr>
      <w:r w:rsidRPr="008D126E">
        <w:rPr>
          <w:sz w:val="24"/>
          <w:szCs w:val="24"/>
        </w:rPr>
        <w:t xml:space="preserve">2023 – in corso: Membro del Comitato di indirizzo del Corso di Perfezionamento in Comunicazione della Scienza e Public Engagement dell’Università di Ferrara. https://ums.unife.it/comunicazionescienza/docenti </w:t>
      </w:r>
    </w:p>
    <w:p w14:paraId="11EC4597" w14:textId="77777777" w:rsidR="008D126E" w:rsidRDefault="008D126E" w:rsidP="008D126E">
      <w:pPr>
        <w:pStyle w:val="Titolo1"/>
        <w:rPr>
          <w:spacing w:val="-2"/>
        </w:rPr>
      </w:pPr>
    </w:p>
    <w:p w14:paraId="0DB94789" w14:textId="77777777" w:rsidR="00824DF1" w:rsidRDefault="00824DF1" w:rsidP="008D126E">
      <w:pPr>
        <w:pStyle w:val="Titolo1"/>
        <w:rPr>
          <w:b w:val="0"/>
          <w:bCs w:val="0"/>
          <w:spacing w:val="-2"/>
        </w:rPr>
      </w:pPr>
    </w:p>
    <w:p w14:paraId="6F131F78" w14:textId="3A91EAE9" w:rsidR="00D20C6E" w:rsidRPr="00720B23" w:rsidRDefault="00000000" w:rsidP="001A7FA5">
      <w:pPr>
        <w:pStyle w:val="Titolo1"/>
        <w:spacing w:before="41" w:line="482" w:lineRule="auto"/>
        <w:ind w:right="7295"/>
        <w:rPr>
          <w:sz w:val="32"/>
          <w:szCs w:val="32"/>
        </w:rPr>
      </w:pPr>
      <w:r w:rsidRPr="00720B23">
        <w:rPr>
          <w:spacing w:val="-2"/>
          <w:sz w:val="32"/>
          <w:szCs w:val="32"/>
        </w:rPr>
        <w:t xml:space="preserve">Pubblicazioni </w:t>
      </w:r>
    </w:p>
    <w:p w14:paraId="4BAB3B93" w14:textId="77777777" w:rsidR="00D20C6E" w:rsidRDefault="00000000">
      <w:pPr>
        <w:pStyle w:val="Titolo1"/>
      </w:pPr>
      <w:r>
        <w:rPr>
          <w:spacing w:val="-2"/>
        </w:rPr>
        <w:t>Curatele:</w:t>
      </w:r>
    </w:p>
    <w:p w14:paraId="0B16D510" w14:textId="66F02B6A" w:rsidR="001A7FA5" w:rsidRPr="00720B23" w:rsidRDefault="001A7FA5" w:rsidP="00020553">
      <w:pPr>
        <w:spacing w:before="1"/>
        <w:ind w:left="424" w:hanging="284"/>
        <w:jc w:val="both"/>
        <w:rPr>
          <w:sz w:val="24"/>
        </w:rPr>
      </w:pPr>
      <w:r w:rsidRPr="00720B23">
        <w:rPr>
          <w:sz w:val="24"/>
        </w:rPr>
        <w:t xml:space="preserve">2024: con </w:t>
      </w:r>
      <w:proofErr w:type="spellStart"/>
      <w:proofErr w:type="gramStart"/>
      <w:r w:rsidRPr="00720B23">
        <w:rPr>
          <w:sz w:val="24"/>
        </w:rPr>
        <w:t>M.Bonazzi</w:t>
      </w:r>
      <w:proofErr w:type="spellEnd"/>
      <w:proofErr w:type="gramEnd"/>
      <w:r w:rsidRPr="00720B23">
        <w:rPr>
          <w:sz w:val="24"/>
        </w:rPr>
        <w:t xml:space="preserve">, </w:t>
      </w:r>
      <w:proofErr w:type="spellStart"/>
      <w:proofErr w:type="gramStart"/>
      <w:r w:rsidRPr="00720B23">
        <w:rPr>
          <w:sz w:val="24"/>
        </w:rPr>
        <w:t>M.Mancini</w:t>
      </w:r>
      <w:proofErr w:type="spellEnd"/>
      <w:proofErr w:type="gramEnd"/>
      <w:r w:rsidRPr="00720B23">
        <w:rPr>
          <w:sz w:val="24"/>
        </w:rPr>
        <w:t xml:space="preserve"> e </w:t>
      </w:r>
      <w:proofErr w:type="spellStart"/>
      <w:proofErr w:type="gramStart"/>
      <w:r w:rsidRPr="00720B23">
        <w:rPr>
          <w:sz w:val="24"/>
        </w:rPr>
        <w:t>G.Mattioli</w:t>
      </w:r>
      <w:proofErr w:type="spellEnd"/>
      <w:proofErr w:type="gramEnd"/>
      <w:r w:rsidRPr="00720B23">
        <w:rPr>
          <w:sz w:val="24"/>
        </w:rPr>
        <w:t xml:space="preserve"> (a cura di), </w:t>
      </w:r>
      <w:r w:rsidRPr="00720B23">
        <w:rPr>
          <w:i/>
          <w:iCs/>
          <w:sz w:val="24"/>
        </w:rPr>
        <w:t xml:space="preserve">Veicoli a guida autonoma, </w:t>
      </w:r>
      <w:r w:rsidRPr="00720B23">
        <w:rPr>
          <w:sz w:val="24"/>
        </w:rPr>
        <w:t>Milano: Mimesis.</w:t>
      </w:r>
    </w:p>
    <w:p w14:paraId="2855BC1C" w14:textId="77777777" w:rsidR="001A7FA5" w:rsidRPr="00720B23" w:rsidRDefault="001A7FA5" w:rsidP="00020553">
      <w:pPr>
        <w:spacing w:before="1"/>
        <w:ind w:left="424" w:hanging="284"/>
        <w:jc w:val="both"/>
        <w:rPr>
          <w:sz w:val="24"/>
        </w:rPr>
      </w:pPr>
    </w:p>
    <w:p w14:paraId="7D05ADBE" w14:textId="12A88B2E" w:rsidR="00D20C6E" w:rsidRPr="00720B23" w:rsidRDefault="00000000" w:rsidP="00020553">
      <w:pPr>
        <w:spacing w:before="1"/>
        <w:ind w:left="424" w:hanging="284"/>
        <w:jc w:val="both"/>
        <w:rPr>
          <w:sz w:val="24"/>
        </w:rPr>
      </w:pPr>
      <w:r w:rsidRPr="00720B23">
        <w:rPr>
          <w:sz w:val="24"/>
        </w:rPr>
        <w:lastRenderedPageBreak/>
        <w:t>2024:</w:t>
      </w:r>
      <w:r w:rsidRPr="00720B23">
        <w:rPr>
          <w:spacing w:val="29"/>
          <w:sz w:val="24"/>
        </w:rPr>
        <w:t xml:space="preserve"> </w:t>
      </w:r>
      <w:r w:rsidRPr="00720B23">
        <w:rPr>
          <w:sz w:val="24"/>
        </w:rPr>
        <w:t>con</w:t>
      </w:r>
      <w:r w:rsidRPr="00720B23">
        <w:rPr>
          <w:spacing w:val="28"/>
          <w:sz w:val="24"/>
        </w:rPr>
        <w:t xml:space="preserve"> </w:t>
      </w:r>
      <w:proofErr w:type="spellStart"/>
      <w:proofErr w:type="gramStart"/>
      <w:r w:rsidRPr="00720B23">
        <w:rPr>
          <w:sz w:val="24"/>
        </w:rPr>
        <w:t>M.Bucchi</w:t>
      </w:r>
      <w:proofErr w:type="spellEnd"/>
      <w:proofErr w:type="gramEnd"/>
      <w:r w:rsidRPr="00720B23">
        <w:rPr>
          <w:sz w:val="24"/>
        </w:rPr>
        <w:t>,</w:t>
      </w:r>
      <w:r w:rsidRPr="00720B23">
        <w:rPr>
          <w:spacing w:val="29"/>
          <w:sz w:val="24"/>
        </w:rPr>
        <w:t xml:space="preserve"> </w:t>
      </w:r>
      <w:proofErr w:type="spellStart"/>
      <w:proofErr w:type="gramStart"/>
      <w:r w:rsidRPr="00720B23">
        <w:rPr>
          <w:sz w:val="24"/>
        </w:rPr>
        <w:t>G.Pellegrini</w:t>
      </w:r>
      <w:proofErr w:type="spellEnd"/>
      <w:proofErr w:type="gramEnd"/>
      <w:r w:rsidRPr="00720B23">
        <w:rPr>
          <w:spacing w:val="29"/>
          <w:sz w:val="24"/>
        </w:rPr>
        <w:t xml:space="preserve"> </w:t>
      </w:r>
      <w:r w:rsidRPr="00720B23">
        <w:rPr>
          <w:sz w:val="24"/>
        </w:rPr>
        <w:t>e</w:t>
      </w:r>
      <w:r w:rsidRPr="00720B23">
        <w:rPr>
          <w:spacing w:val="30"/>
          <w:sz w:val="24"/>
        </w:rPr>
        <w:t xml:space="preserve"> </w:t>
      </w:r>
      <w:proofErr w:type="spellStart"/>
      <w:proofErr w:type="gramStart"/>
      <w:r w:rsidR="001A7FA5" w:rsidRPr="00720B23">
        <w:rPr>
          <w:sz w:val="24"/>
        </w:rPr>
        <w:t>B.Saracino</w:t>
      </w:r>
      <w:proofErr w:type="spellEnd"/>
      <w:proofErr w:type="gramEnd"/>
      <w:r w:rsidRPr="00720B23">
        <w:rPr>
          <w:spacing w:val="28"/>
          <w:sz w:val="24"/>
        </w:rPr>
        <w:t xml:space="preserve"> </w:t>
      </w:r>
      <w:r w:rsidRPr="00720B23">
        <w:rPr>
          <w:sz w:val="24"/>
        </w:rPr>
        <w:t>(a</w:t>
      </w:r>
      <w:r w:rsidRPr="00720B23">
        <w:rPr>
          <w:spacing w:val="32"/>
          <w:sz w:val="24"/>
        </w:rPr>
        <w:t xml:space="preserve"> </w:t>
      </w:r>
      <w:r w:rsidRPr="00720B23">
        <w:rPr>
          <w:sz w:val="24"/>
        </w:rPr>
        <w:t>cura</w:t>
      </w:r>
      <w:r w:rsidRPr="00720B23">
        <w:rPr>
          <w:spacing w:val="30"/>
          <w:sz w:val="24"/>
        </w:rPr>
        <w:t xml:space="preserve"> </w:t>
      </w:r>
      <w:r w:rsidRPr="00720B23">
        <w:rPr>
          <w:sz w:val="24"/>
        </w:rPr>
        <w:t>di),</w:t>
      </w:r>
      <w:r w:rsidRPr="00720B23">
        <w:rPr>
          <w:spacing w:val="29"/>
          <w:sz w:val="24"/>
        </w:rPr>
        <w:t xml:space="preserve"> </w:t>
      </w:r>
      <w:r w:rsidRPr="00720B23">
        <w:rPr>
          <w:i/>
          <w:sz w:val="24"/>
        </w:rPr>
        <w:t>Annuario</w:t>
      </w:r>
      <w:r w:rsidRPr="00720B23">
        <w:rPr>
          <w:i/>
          <w:spacing w:val="28"/>
          <w:sz w:val="24"/>
        </w:rPr>
        <w:t xml:space="preserve"> </w:t>
      </w:r>
      <w:r w:rsidRPr="00720B23">
        <w:rPr>
          <w:i/>
          <w:sz w:val="24"/>
        </w:rPr>
        <w:t>Scienza</w:t>
      </w:r>
      <w:r w:rsidRPr="00720B23">
        <w:rPr>
          <w:i/>
          <w:spacing w:val="28"/>
          <w:sz w:val="24"/>
        </w:rPr>
        <w:t xml:space="preserve"> </w:t>
      </w:r>
      <w:r w:rsidRPr="00720B23">
        <w:rPr>
          <w:i/>
          <w:sz w:val="24"/>
        </w:rPr>
        <w:t>Tecnologia</w:t>
      </w:r>
      <w:r w:rsidRPr="00720B23">
        <w:rPr>
          <w:i/>
          <w:spacing w:val="28"/>
          <w:sz w:val="24"/>
        </w:rPr>
        <w:t xml:space="preserve"> </w:t>
      </w:r>
      <w:r w:rsidRPr="00720B23">
        <w:rPr>
          <w:i/>
          <w:sz w:val="24"/>
        </w:rPr>
        <w:t>e</w:t>
      </w:r>
      <w:r w:rsidRPr="00720B23">
        <w:rPr>
          <w:i/>
          <w:spacing w:val="31"/>
          <w:sz w:val="24"/>
        </w:rPr>
        <w:t xml:space="preserve"> </w:t>
      </w:r>
      <w:r w:rsidRPr="00720B23">
        <w:rPr>
          <w:i/>
          <w:sz w:val="24"/>
        </w:rPr>
        <w:t xml:space="preserve">Società 2024. Edizione speciale: Venti anni di scienza nella società, </w:t>
      </w:r>
      <w:r w:rsidRPr="00720B23">
        <w:rPr>
          <w:sz w:val="24"/>
        </w:rPr>
        <w:t>Bologna: Il Mulino.</w:t>
      </w:r>
    </w:p>
    <w:p w14:paraId="5DE75CDE" w14:textId="1760CC89" w:rsidR="00D20C6E" w:rsidRPr="00720B23" w:rsidRDefault="00000000" w:rsidP="00020553">
      <w:pPr>
        <w:spacing w:before="292"/>
        <w:ind w:left="424" w:hanging="284"/>
        <w:jc w:val="both"/>
        <w:rPr>
          <w:sz w:val="24"/>
        </w:rPr>
      </w:pPr>
      <w:r w:rsidRPr="00720B23">
        <w:rPr>
          <w:sz w:val="24"/>
        </w:rPr>
        <w:t>202</w:t>
      </w:r>
      <w:r w:rsidR="00081A88" w:rsidRPr="00720B23">
        <w:rPr>
          <w:sz w:val="24"/>
        </w:rPr>
        <w:t>3</w:t>
      </w:r>
      <w:r w:rsidRPr="00720B23">
        <w:rPr>
          <w:sz w:val="24"/>
        </w:rPr>
        <w:t>:</w:t>
      </w:r>
      <w:r w:rsidRPr="00720B23">
        <w:rPr>
          <w:spacing w:val="33"/>
          <w:sz w:val="24"/>
        </w:rPr>
        <w:t xml:space="preserve"> </w:t>
      </w:r>
      <w:r w:rsidRPr="00720B23">
        <w:rPr>
          <w:sz w:val="24"/>
        </w:rPr>
        <w:t>con</w:t>
      </w:r>
      <w:r w:rsidRPr="00720B23">
        <w:rPr>
          <w:spacing w:val="36"/>
          <w:sz w:val="24"/>
        </w:rPr>
        <w:t xml:space="preserve"> </w:t>
      </w:r>
      <w:proofErr w:type="spellStart"/>
      <w:proofErr w:type="gramStart"/>
      <w:r w:rsidRPr="00720B23">
        <w:rPr>
          <w:sz w:val="24"/>
        </w:rPr>
        <w:t>G.Pellegrini</w:t>
      </w:r>
      <w:proofErr w:type="spellEnd"/>
      <w:proofErr w:type="gramEnd"/>
      <w:r w:rsidRPr="00720B23">
        <w:rPr>
          <w:spacing w:val="32"/>
          <w:sz w:val="24"/>
        </w:rPr>
        <w:t xml:space="preserve"> </w:t>
      </w:r>
      <w:r w:rsidRPr="00720B23">
        <w:rPr>
          <w:sz w:val="24"/>
        </w:rPr>
        <w:t>(a</w:t>
      </w:r>
      <w:r w:rsidRPr="00720B23">
        <w:rPr>
          <w:spacing w:val="33"/>
          <w:sz w:val="24"/>
        </w:rPr>
        <w:t xml:space="preserve"> </w:t>
      </w:r>
      <w:r w:rsidRPr="00720B23">
        <w:rPr>
          <w:sz w:val="24"/>
        </w:rPr>
        <w:t>cura</w:t>
      </w:r>
      <w:r w:rsidRPr="00720B23">
        <w:rPr>
          <w:spacing w:val="34"/>
          <w:sz w:val="24"/>
        </w:rPr>
        <w:t xml:space="preserve"> </w:t>
      </w:r>
      <w:r w:rsidRPr="00720B23">
        <w:rPr>
          <w:sz w:val="24"/>
        </w:rPr>
        <w:t>di),</w:t>
      </w:r>
      <w:r w:rsidRPr="00720B23">
        <w:rPr>
          <w:spacing w:val="35"/>
          <w:sz w:val="24"/>
        </w:rPr>
        <w:t xml:space="preserve"> </w:t>
      </w:r>
      <w:r w:rsidRPr="00720B23">
        <w:rPr>
          <w:i/>
          <w:sz w:val="24"/>
        </w:rPr>
        <w:t>Annuario</w:t>
      </w:r>
      <w:r w:rsidRPr="00720B23">
        <w:rPr>
          <w:i/>
          <w:spacing w:val="33"/>
          <w:sz w:val="24"/>
        </w:rPr>
        <w:t xml:space="preserve"> </w:t>
      </w:r>
      <w:r w:rsidRPr="00720B23">
        <w:rPr>
          <w:i/>
          <w:sz w:val="24"/>
        </w:rPr>
        <w:t>Scienza</w:t>
      </w:r>
      <w:r w:rsidRPr="00720B23">
        <w:rPr>
          <w:i/>
          <w:spacing w:val="33"/>
          <w:sz w:val="24"/>
        </w:rPr>
        <w:t xml:space="preserve"> </w:t>
      </w:r>
      <w:r w:rsidRPr="00720B23">
        <w:rPr>
          <w:i/>
          <w:sz w:val="24"/>
        </w:rPr>
        <w:t>Tecnologia</w:t>
      </w:r>
      <w:r w:rsidRPr="00720B23">
        <w:rPr>
          <w:i/>
          <w:spacing w:val="33"/>
          <w:sz w:val="24"/>
        </w:rPr>
        <w:t xml:space="preserve"> </w:t>
      </w:r>
      <w:r w:rsidRPr="00720B23">
        <w:rPr>
          <w:i/>
          <w:sz w:val="24"/>
        </w:rPr>
        <w:t>e</w:t>
      </w:r>
      <w:r w:rsidRPr="00720B23">
        <w:rPr>
          <w:i/>
          <w:spacing w:val="36"/>
          <w:sz w:val="24"/>
        </w:rPr>
        <w:t xml:space="preserve"> </w:t>
      </w:r>
      <w:r w:rsidRPr="00720B23">
        <w:rPr>
          <w:i/>
          <w:sz w:val="24"/>
        </w:rPr>
        <w:t>Società</w:t>
      </w:r>
      <w:r w:rsidRPr="00720B23">
        <w:rPr>
          <w:i/>
          <w:spacing w:val="34"/>
          <w:sz w:val="24"/>
        </w:rPr>
        <w:t xml:space="preserve"> </w:t>
      </w:r>
      <w:r w:rsidRPr="00720B23">
        <w:rPr>
          <w:i/>
          <w:sz w:val="24"/>
        </w:rPr>
        <w:t>202</w:t>
      </w:r>
      <w:r w:rsidR="001A7FA5" w:rsidRPr="00720B23">
        <w:rPr>
          <w:i/>
          <w:sz w:val="24"/>
        </w:rPr>
        <w:t>3</w:t>
      </w:r>
      <w:r w:rsidR="00081A88" w:rsidRPr="00720B23">
        <w:rPr>
          <w:i/>
          <w:sz w:val="24"/>
        </w:rPr>
        <w:t xml:space="preserve"> con un approfondimento sull’energia e la transizione ecologica</w:t>
      </w:r>
      <w:r w:rsidRPr="00720B23">
        <w:rPr>
          <w:sz w:val="24"/>
        </w:rPr>
        <w:t>, Bologna: Il Mulino.</w:t>
      </w:r>
    </w:p>
    <w:p w14:paraId="6C221B07" w14:textId="2AFA82F8" w:rsidR="00081A88" w:rsidRPr="00720B23" w:rsidRDefault="00081A88" w:rsidP="00020553">
      <w:pPr>
        <w:spacing w:before="292"/>
        <w:ind w:left="424" w:hanging="284"/>
        <w:jc w:val="both"/>
        <w:rPr>
          <w:sz w:val="24"/>
        </w:rPr>
      </w:pPr>
      <w:r w:rsidRPr="00720B23">
        <w:rPr>
          <w:sz w:val="24"/>
        </w:rPr>
        <w:t>2022:</w:t>
      </w:r>
      <w:r w:rsidRPr="00720B23">
        <w:rPr>
          <w:spacing w:val="33"/>
          <w:sz w:val="24"/>
        </w:rPr>
        <w:t xml:space="preserve"> </w:t>
      </w:r>
      <w:r w:rsidRPr="00720B23">
        <w:rPr>
          <w:sz w:val="24"/>
        </w:rPr>
        <w:t>con</w:t>
      </w:r>
      <w:r w:rsidRPr="00720B23">
        <w:rPr>
          <w:spacing w:val="36"/>
          <w:sz w:val="24"/>
        </w:rPr>
        <w:t xml:space="preserve"> </w:t>
      </w:r>
      <w:proofErr w:type="spellStart"/>
      <w:proofErr w:type="gramStart"/>
      <w:r w:rsidRPr="00720B23">
        <w:rPr>
          <w:sz w:val="24"/>
        </w:rPr>
        <w:t>G.Pellegrini</w:t>
      </w:r>
      <w:proofErr w:type="spellEnd"/>
      <w:proofErr w:type="gramEnd"/>
      <w:r w:rsidRPr="00720B23">
        <w:rPr>
          <w:spacing w:val="32"/>
          <w:sz w:val="24"/>
        </w:rPr>
        <w:t xml:space="preserve"> </w:t>
      </w:r>
      <w:r w:rsidRPr="00720B23">
        <w:rPr>
          <w:sz w:val="24"/>
        </w:rPr>
        <w:t>(a</w:t>
      </w:r>
      <w:r w:rsidRPr="00720B23">
        <w:rPr>
          <w:spacing w:val="33"/>
          <w:sz w:val="24"/>
        </w:rPr>
        <w:t xml:space="preserve"> </w:t>
      </w:r>
      <w:r w:rsidRPr="00720B23">
        <w:rPr>
          <w:sz w:val="24"/>
        </w:rPr>
        <w:t>cura</w:t>
      </w:r>
      <w:r w:rsidRPr="00720B23">
        <w:rPr>
          <w:spacing w:val="34"/>
          <w:sz w:val="24"/>
        </w:rPr>
        <w:t xml:space="preserve"> </w:t>
      </w:r>
      <w:r w:rsidRPr="00720B23">
        <w:rPr>
          <w:sz w:val="24"/>
        </w:rPr>
        <w:t>di),</w:t>
      </w:r>
      <w:r w:rsidRPr="00720B23">
        <w:rPr>
          <w:spacing w:val="35"/>
          <w:sz w:val="24"/>
        </w:rPr>
        <w:t xml:space="preserve"> </w:t>
      </w:r>
      <w:r w:rsidRPr="00720B23">
        <w:rPr>
          <w:i/>
          <w:sz w:val="24"/>
        </w:rPr>
        <w:t>Annuario</w:t>
      </w:r>
      <w:r w:rsidRPr="00720B23">
        <w:rPr>
          <w:i/>
          <w:spacing w:val="33"/>
          <w:sz w:val="24"/>
        </w:rPr>
        <w:t xml:space="preserve"> </w:t>
      </w:r>
      <w:r w:rsidRPr="00720B23">
        <w:rPr>
          <w:i/>
          <w:sz w:val="24"/>
        </w:rPr>
        <w:t>Scienza</w:t>
      </w:r>
      <w:r w:rsidRPr="00720B23">
        <w:rPr>
          <w:i/>
          <w:spacing w:val="33"/>
          <w:sz w:val="24"/>
        </w:rPr>
        <w:t xml:space="preserve"> </w:t>
      </w:r>
      <w:r w:rsidRPr="00720B23">
        <w:rPr>
          <w:i/>
          <w:sz w:val="24"/>
        </w:rPr>
        <w:t>Tecnologia</w:t>
      </w:r>
      <w:r w:rsidRPr="00720B23">
        <w:rPr>
          <w:i/>
          <w:spacing w:val="33"/>
          <w:sz w:val="24"/>
        </w:rPr>
        <w:t xml:space="preserve"> </w:t>
      </w:r>
      <w:r w:rsidRPr="00720B23">
        <w:rPr>
          <w:i/>
          <w:sz w:val="24"/>
        </w:rPr>
        <w:t>e</w:t>
      </w:r>
      <w:r w:rsidRPr="00720B23">
        <w:rPr>
          <w:i/>
          <w:spacing w:val="36"/>
          <w:sz w:val="24"/>
        </w:rPr>
        <w:t xml:space="preserve"> </w:t>
      </w:r>
      <w:r w:rsidRPr="00720B23">
        <w:rPr>
          <w:i/>
          <w:sz w:val="24"/>
        </w:rPr>
        <w:t>Società</w:t>
      </w:r>
      <w:r w:rsidRPr="00720B23">
        <w:rPr>
          <w:i/>
          <w:spacing w:val="34"/>
          <w:sz w:val="24"/>
        </w:rPr>
        <w:t xml:space="preserve"> </w:t>
      </w:r>
      <w:r w:rsidRPr="00720B23">
        <w:rPr>
          <w:i/>
          <w:sz w:val="24"/>
        </w:rPr>
        <w:t>2022 con un approfondimento sul rapporto tra cittadini e salute</w:t>
      </w:r>
      <w:r w:rsidRPr="00720B23">
        <w:rPr>
          <w:sz w:val="24"/>
        </w:rPr>
        <w:t>, Bologna: Il Mulino.</w:t>
      </w:r>
    </w:p>
    <w:p w14:paraId="418471EF" w14:textId="677F3D55" w:rsidR="00081A88" w:rsidRPr="00720B23" w:rsidRDefault="00081A88" w:rsidP="00020553">
      <w:pPr>
        <w:spacing w:before="292"/>
        <w:ind w:left="424" w:hanging="284"/>
        <w:jc w:val="both"/>
        <w:rPr>
          <w:sz w:val="24"/>
        </w:rPr>
      </w:pPr>
      <w:r w:rsidRPr="00720B23">
        <w:rPr>
          <w:sz w:val="24"/>
        </w:rPr>
        <w:t>2020: con</w:t>
      </w:r>
      <w:r w:rsidRPr="00720B23">
        <w:rPr>
          <w:spacing w:val="36"/>
          <w:sz w:val="24"/>
        </w:rPr>
        <w:t xml:space="preserve"> </w:t>
      </w:r>
      <w:proofErr w:type="spellStart"/>
      <w:proofErr w:type="gramStart"/>
      <w:r w:rsidRPr="00720B23">
        <w:rPr>
          <w:sz w:val="24"/>
        </w:rPr>
        <w:t>G.Pellegrini</w:t>
      </w:r>
      <w:proofErr w:type="spellEnd"/>
      <w:proofErr w:type="gramEnd"/>
      <w:r w:rsidRPr="00720B23">
        <w:rPr>
          <w:spacing w:val="32"/>
          <w:sz w:val="24"/>
        </w:rPr>
        <w:t xml:space="preserve"> </w:t>
      </w:r>
      <w:r w:rsidRPr="00720B23">
        <w:rPr>
          <w:sz w:val="24"/>
        </w:rPr>
        <w:t>(a</w:t>
      </w:r>
      <w:r w:rsidRPr="00720B23">
        <w:rPr>
          <w:spacing w:val="33"/>
          <w:sz w:val="24"/>
        </w:rPr>
        <w:t xml:space="preserve"> </w:t>
      </w:r>
      <w:r w:rsidRPr="00720B23">
        <w:rPr>
          <w:sz w:val="24"/>
        </w:rPr>
        <w:t>cura</w:t>
      </w:r>
      <w:r w:rsidRPr="00720B23">
        <w:rPr>
          <w:spacing w:val="34"/>
          <w:sz w:val="24"/>
        </w:rPr>
        <w:t xml:space="preserve"> </w:t>
      </w:r>
      <w:r w:rsidRPr="00720B23">
        <w:rPr>
          <w:sz w:val="24"/>
        </w:rPr>
        <w:t>di),</w:t>
      </w:r>
      <w:r w:rsidRPr="00720B23">
        <w:rPr>
          <w:spacing w:val="35"/>
          <w:sz w:val="24"/>
        </w:rPr>
        <w:t xml:space="preserve"> </w:t>
      </w:r>
      <w:r w:rsidRPr="00720B23">
        <w:rPr>
          <w:i/>
          <w:sz w:val="24"/>
        </w:rPr>
        <w:t>Annuario</w:t>
      </w:r>
      <w:r w:rsidRPr="00720B23">
        <w:rPr>
          <w:i/>
          <w:spacing w:val="33"/>
          <w:sz w:val="24"/>
        </w:rPr>
        <w:t xml:space="preserve"> </w:t>
      </w:r>
      <w:r w:rsidRPr="00720B23">
        <w:rPr>
          <w:i/>
          <w:sz w:val="24"/>
        </w:rPr>
        <w:t>Scienza</w:t>
      </w:r>
      <w:r w:rsidRPr="00720B23">
        <w:rPr>
          <w:i/>
          <w:spacing w:val="33"/>
          <w:sz w:val="24"/>
        </w:rPr>
        <w:t xml:space="preserve"> </w:t>
      </w:r>
      <w:r w:rsidRPr="00720B23">
        <w:rPr>
          <w:i/>
          <w:sz w:val="24"/>
        </w:rPr>
        <w:t>Tecnologia</w:t>
      </w:r>
      <w:r w:rsidRPr="00720B23">
        <w:rPr>
          <w:i/>
          <w:spacing w:val="33"/>
          <w:sz w:val="24"/>
        </w:rPr>
        <w:t xml:space="preserve"> </w:t>
      </w:r>
      <w:r w:rsidRPr="00720B23">
        <w:rPr>
          <w:i/>
          <w:sz w:val="24"/>
        </w:rPr>
        <w:t>e</w:t>
      </w:r>
      <w:r w:rsidRPr="00720B23">
        <w:rPr>
          <w:i/>
          <w:spacing w:val="36"/>
          <w:sz w:val="24"/>
        </w:rPr>
        <w:t xml:space="preserve"> </w:t>
      </w:r>
      <w:r w:rsidRPr="00720B23">
        <w:rPr>
          <w:i/>
          <w:sz w:val="24"/>
        </w:rPr>
        <w:t>Società</w:t>
      </w:r>
      <w:r w:rsidRPr="00720B23">
        <w:rPr>
          <w:i/>
          <w:spacing w:val="34"/>
          <w:sz w:val="24"/>
        </w:rPr>
        <w:t xml:space="preserve"> </w:t>
      </w:r>
      <w:r w:rsidRPr="00720B23">
        <w:rPr>
          <w:i/>
          <w:sz w:val="24"/>
        </w:rPr>
        <w:t>2020 con un approfondimento sul rapporto tra cittadini e ambiente</w:t>
      </w:r>
      <w:r w:rsidRPr="00720B23">
        <w:rPr>
          <w:sz w:val="24"/>
        </w:rPr>
        <w:t>, Bologna: Il Mulino.</w:t>
      </w:r>
    </w:p>
    <w:p w14:paraId="0D07461E" w14:textId="77777777" w:rsidR="001A7FA5" w:rsidRPr="00720B23" w:rsidRDefault="001A7FA5" w:rsidP="00020553">
      <w:pPr>
        <w:jc w:val="both"/>
        <w:rPr>
          <w:sz w:val="24"/>
        </w:rPr>
      </w:pPr>
    </w:p>
    <w:p w14:paraId="1831A06E" w14:textId="77777777" w:rsidR="00D20C6E" w:rsidRPr="00720B23" w:rsidRDefault="00000000" w:rsidP="00020553">
      <w:pPr>
        <w:pStyle w:val="Titolo1"/>
        <w:spacing w:before="41"/>
        <w:jc w:val="both"/>
      </w:pPr>
      <w:r w:rsidRPr="00720B23">
        <w:t>Articoli</w:t>
      </w:r>
      <w:r w:rsidRPr="00720B23">
        <w:rPr>
          <w:spacing w:val="-3"/>
        </w:rPr>
        <w:t xml:space="preserve"> </w:t>
      </w:r>
      <w:r w:rsidRPr="00720B23">
        <w:t>in</w:t>
      </w:r>
      <w:r w:rsidRPr="00720B23">
        <w:rPr>
          <w:spacing w:val="-3"/>
        </w:rPr>
        <w:t xml:space="preserve"> </w:t>
      </w:r>
      <w:r w:rsidRPr="00720B23">
        <w:t>rivista</w:t>
      </w:r>
      <w:r w:rsidRPr="00720B23">
        <w:rPr>
          <w:spacing w:val="-1"/>
        </w:rPr>
        <w:t xml:space="preserve"> </w:t>
      </w:r>
      <w:r w:rsidRPr="00720B23">
        <w:t>di</w:t>
      </w:r>
      <w:r w:rsidRPr="00720B23">
        <w:rPr>
          <w:spacing w:val="-1"/>
        </w:rPr>
        <w:t xml:space="preserve"> </w:t>
      </w:r>
      <w:r w:rsidRPr="00720B23">
        <w:t>classe</w:t>
      </w:r>
      <w:r w:rsidRPr="00720B23">
        <w:rPr>
          <w:spacing w:val="-1"/>
        </w:rPr>
        <w:t xml:space="preserve"> </w:t>
      </w:r>
      <w:r w:rsidRPr="00720B23">
        <w:rPr>
          <w:spacing w:val="-5"/>
        </w:rPr>
        <w:t>A:</w:t>
      </w:r>
    </w:p>
    <w:p w14:paraId="02C91D11" w14:textId="6CCDEC68" w:rsidR="00897353" w:rsidRPr="00422DAB" w:rsidRDefault="00897353" w:rsidP="00020553">
      <w:pPr>
        <w:spacing w:before="280"/>
        <w:ind w:left="424" w:right="111" w:hanging="284"/>
        <w:jc w:val="both"/>
        <w:rPr>
          <w:sz w:val="24"/>
          <w:lang w:val="en-US"/>
        </w:rPr>
      </w:pPr>
      <w:r w:rsidRPr="00422DAB">
        <w:rPr>
          <w:sz w:val="24"/>
          <w:lang w:val="en-US"/>
        </w:rPr>
        <w:t xml:space="preserve">In </w:t>
      </w:r>
      <w:proofErr w:type="spellStart"/>
      <w:r w:rsidRPr="00422DAB">
        <w:rPr>
          <w:sz w:val="24"/>
          <w:lang w:val="en-US"/>
        </w:rPr>
        <w:t>pubblicazione</w:t>
      </w:r>
      <w:proofErr w:type="spellEnd"/>
      <w:r w:rsidRPr="00422DAB">
        <w:rPr>
          <w:sz w:val="24"/>
          <w:lang w:val="en-US"/>
        </w:rPr>
        <w:t xml:space="preserve">: (con </w:t>
      </w:r>
      <w:proofErr w:type="spellStart"/>
      <w:proofErr w:type="gramStart"/>
      <w:r w:rsidRPr="00422DAB">
        <w:rPr>
          <w:sz w:val="24"/>
          <w:lang w:val="en-US"/>
        </w:rPr>
        <w:t>N.Crescentini</w:t>
      </w:r>
      <w:proofErr w:type="spellEnd"/>
      <w:proofErr w:type="gramEnd"/>
      <w:r w:rsidRPr="00422DAB">
        <w:rPr>
          <w:sz w:val="24"/>
          <w:lang w:val="en-US"/>
        </w:rPr>
        <w:t xml:space="preserve">), </w:t>
      </w:r>
      <w:r w:rsidR="00422DAB" w:rsidRPr="00422DAB">
        <w:rPr>
          <w:i/>
          <w:iCs/>
          <w:sz w:val="24"/>
          <w:lang w:val="en-US"/>
        </w:rPr>
        <w:t xml:space="preserve">How Citizens View Science Museum </w:t>
      </w:r>
      <w:proofErr w:type="gramStart"/>
      <w:r w:rsidR="00422DAB" w:rsidRPr="00422DAB">
        <w:rPr>
          <w:i/>
          <w:iCs/>
          <w:sz w:val="24"/>
          <w:lang w:val="en-US"/>
        </w:rPr>
        <w:t>In</w:t>
      </w:r>
      <w:proofErr w:type="gramEnd"/>
      <w:r w:rsidR="00422DAB" w:rsidRPr="00422DAB">
        <w:rPr>
          <w:i/>
          <w:iCs/>
          <w:sz w:val="24"/>
          <w:lang w:val="en-US"/>
        </w:rPr>
        <w:t xml:space="preserve"> Italy? Tripadvisor As Proxy </w:t>
      </w:r>
      <w:proofErr w:type="gramStart"/>
      <w:r w:rsidR="00422DAB" w:rsidRPr="00422DAB">
        <w:rPr>
          <w:i/>
          <w:iCs/>
          <w:sz w:val="24"/>
          <w:lang w:val="en-US"/>
        </w:rPr>
        <w:t>Of</w:t>
      </w:r>
      <w:proofErr w:type="gramEnd"/>
      <w:r w:rsidR="00422DAB" w:rsidRPr="00422DAB">
        <w:rPr>
          <w:i/>
          <w:iCs/>
          <w:sz w:val="24"/>
          <w:lang w:val="en-US"/>
        </w:rPr>
        <w:t xml:space="preserve"> Visitor Studies </w:t>
      </w:r>
      <w:proofErr w:type="gramStart"/>
      <w:r w:rsidR="00422DAB" w:rsidRPr="00422DAB">
        <w:rPr>
          <w:i/>
          <w:iCs/>
          <w:sz w:val="24"/>
          <w:lang w:val="en-US"/>
        </w:rPr>
        <w:t>On</w:t>
      </w:r>
      <w:proofErr w:type="gramEnd"/>
      <w:r w:rsidR="00422DAB" w:rsidRPr="00422DAB">
        <w:rPr>
          <w:i/>
          <w:iCs/>
          <w:sz w:val="24"/>
          <w:lang w:val="en-US"/>
        </w:rPr>
        <w:t xml:space="preserve"> Public Engagement</w:t>
      </w:r>
      <w:r w:rsidR="00422DAB" w:rsidRPr="00422DAB">
        <w:rPr>
          <w:sz w:val="24"/>
          <w:lang w:val="en-US"/>
        </w:rPr>
        <w:t xml:space="preserve">, in “The Lab’s Quarterly”. </w:t>
      </w:r>
    </w:p>
    <w:p w14:paraId="7C2E3913" w14:textId="786CD563" w:rsidR="00081A88" w:rsidRPr="00720B23" w:rsidRDefault="00081A88" w:rsidP="00020553">
      <w:pPr>
        <w:spacing w:before="280"/>
        <w:ind w:left="424" w:right="111" w:hanging="284"/>
        <w:jc w:val="both"/>
        <w:rPr>
          <w:sz w:val="24"/>
          <w:lang w:val="en-US"/>
        </w:rPr>
      </w:pPr>
      <w:r w:rsidRPr="00720B23">
        <w:rPr>
          <w:sz w:val="24"/>
          <w:lang w:val="en-US"/>
        </w:rPr>
        <w:t>2024: (con M.L. Pedroni)</w:t>
      </w:r>
      <w:r w:rsidR="00292C7D" w:rsidRPr="00720B23">
        <w:rPr>
          <w:sz w:val="24"/>
          <w:lang w:val="en-US"/>
        </w:rPr>
        <w:t>,</w:t>
      </w:r>
      <w:r w:rsidRPr="00720B23">
        <w:rPr>
          <w:sz w:val="24"/>
          <w:lang w:val="en-US"/>
        </w:rPr>
        <w:t xml:space="preserve"> </w:t>
      </w:r>
      <w:r w:rsidRPr="00720B23">
        <w:rPr>
          <w:i/>
          <w:iCs/>
          <w:sz w:val="24"/>
          <w:lang w:val="en-US"/>
        </w:rPr>
        <w:t>Trust, Information and Science during the COVID-19 Pandemic: Revisiting the Conceptual Framework of Vaccine Hesitancy and Refusal</w:t>
      </w:r>
      <w:r w:rsidRPr="00720B23">
        <w:rPr>
          <w:sz w:val="24"/>
          <w:lang w:val="en-US"/>
        </w:rPr>
        <w:t xml:space="preserve">, in </w:t>
      </w:r>
      <w:r w:rsidR="00292C7D" w:rsidRPr="00720B23">
        <w:rPr>
          <w:sz w:val="24"/>
          <w:lang w:val="en-US"/>
        </w:rPr>
        <w:t>“</w:t>
      </w:r>
      <w:r w:rsidRPr="00720B23">
        <w:rPr>
          <w:sz w:val="24"/>
          <w:lang w:val="en-US"/>
        </w:rPr>
        <w:t>Polis</w:t>
      </w:r>
      <w:r w:rsidR="00292C7D" w:rsidRPr="00720B23">
        <w:rPr>
          <w:sz w:val="24"/>
          <w:lang w:val="en-US"/>
        </w:rPr>
        <w:t>”</w:t>
      </w:r>
      <w:r w:rsidRPr="00720B23">
        <w:rPr>
          <w:sz w:val="24"/>
          <w:lang w:val="en-US"/>
        </w:rPr>
        <w:t>, 3, pp. 345-384 DOI: 10.1424/114928.</w:t>
      </w:r>
    </w:p>
    <w:p w14:paraId="7290864F" w14:textId="09DC60DF" w:rsidR="00081A88" w:rsidRPr="00720B23" w:rsidRDefault="00081A88" w:rsidP="00020553">
      <w:pPr>
        <w:spacing w:before="280"/>
        <w:ind w:left="424" w:right="111" w:hanging="284"/>
        <w:jc w:val="both"/>
        <w:rPr>
          <w:sz w:val="24"/>
        </w:rPr>
      </w:pPr>
      <w:r w:rsidRPr="00720B23">
        <w:rPr>
          <w:sz w:val="24"/>
        </w:rPr>
        <w:t xml:space="preserve">2023: </w:t>
      </w:r>
      <w:r w:rsidR="00292C7D" w:rsidRPr="00720B23">
        <w:rPr>
          <w:sz w:val="24"/>
        </w:rPr>
        <w:t xml:space="preserve">(con </w:t>
      </w:r>
      <w:proofErr w:type="spellStart"/>
      <w:proofErr w:type="gramStart"/>
      <w:r w:rsidR="00292C7D" w:rsidRPr="00720B23">
        <w:rPr>
          <w:sz w:val="24"/>
        </w:rPr>
        <w:t>B.Saracino</w:t>
      </w:r>
      <w:proofErr w:type="spellEnd"/>
      <w:proofErr w:type="gramEnd"/>
      <w:r w:rsidR="00292C7D" w:rsidRPr="00720B23">
        <w:rPr>
          <w:sz w:val="24"/>
        </w:rPr>
        <w:t xml:space="preserve">), </w:t>
      </w:r>
      <w:r w:rsidRPr="00720B23">
        <w:rPr>
          <w:i/>
          <w:sz w:val="24"/>
        </w:rPr>
        <w:t>I rapporti dei giovani italiani con la scienza e la tecnologia. Analisi sui dati dell’Osservatorio Scienza Tecnologia e Società 2007-2023</w:t>
      </w:r>
      <w:r w:rsidRPr="00720B23">
        <w:rPr>
          <w:sz w:val="24"/>
        </w:rPr>
        <w:t>»,</w:t>
      </w:r>
      <w:r w:rsidR="00292C7D" w:rsidRPr="00720B23">
        <w:rPr>
          <w:sz w:val="24"/>
        </w:rPr>
        <w:t xml:space="preserve"> in</w:t>
      </w:r>
      <w:r w:rsidRPr="00720B23">
        <w:rPr>
          <w:sz w:val="24"/>
        </w:rPr>
        <w:t xml:space="preserve"> “Welfare e Ergonomia”, 2, pp. 153- </w:t>
      </w:r>
      <w:r w:rsidRPr="00720B23">
        <w:rPr>
          <w:spacing w:val="-4"/>
          <w:sz w:val="24"/>
        </w:rPr>
        <w:t xml:space="preserve">172. </w:t>
      </w:r>
    </w:p>
    <w:p w14:paraId="2D7D698E" w14:textId="2117C800" w:rsidR="00081A88" w:rsidRPr="00720B23" w:rsidRDefault="00081A88" w:rsidP="00020553">
      <w:pPr>
        <w:spacing w:before="280"/>
        <w:ind w:left="424" w:right="111" w:hanging="284"/>
        <w:jc w:val="both"/>
        <w:rPr>
          <w:sz w:val="24"/>
          <w:lang w:val="en-US"/>
        </w:rPr>
      </w:pPr>
      <w:r w:rsidRPr="00720B23">
        <w:rPr>
          <w:sz w:val="24"/>
          <w:lang w:val="en-US"/>
        </w:rPr>
        <w:t xml:space="preserve">2022: </w:t>
      </w:r>
      <w:r w:rsidR="00292C7D" w:rsidRPr="00720B23">
        <w:rPr>
          <w:sz w:val="24"/>
          <w:lang w:val="en-US"/>
        </w:rPr>
        <w:t xml:space="preserve">(con </w:t>
      </w:r>
      <w:proofErr w:type="spellStart"/>
      <w:proofErr w:type="gramStart"/>
      <w:r w:rsidR="00292C7D" w:rsidRPr="00720B23">
        <w:rPr>
          <w:sz w:val="24"/>
          <w:lang w:val="en-US"/>
        </w:rPr>
        <w:t>S.Brondi</w:t>
      </w:r>
      <w:proofErr w:type="spellEnd"/>
      <w:proofErr w:type="gramEnd"/>
      <w:r w:rsidR="00292C7D" w:rsidRPr="00720B23">
        <w:rPr>
          <w:sz w:val="24"/>
          <w:lang w:val="en-US"/>
        </w:rPr>
        <w:t xml:space="preserve"> e </w:t>
      </w:r>
      <w:proofErr w:type="spellStart"/>
      <w:proofErr w:type="gramStart"/>
      <w:r w:rsidR="00292C7D" w:rsidRPr="00720B23">
        <w:rPr>
          <w:sz w:val="24"/>
          <w:lang w:val="en-US"/>
        </w:rPr>
        <w:t>G.Pellegrini</w:t>
      </w:r>
      <w:proofErr w:type="spellEnd"/>
      <w:proofErr w:type="gramEnd"/>
      <w:r w:rsidR="00292C7D" w:rsidRPr="00720B23">
        <w:rPr>
          <w:sz w:val="24"/>
          <w:lang w:val="en-US"/>
        </w:rPr>
        <w:t xml:space="preserve">) </w:t>
      </w:r>
      <w:r w:rsidRPr="00720B23">
        <w:rPr>
          <w:i/>
          <w:iCs/>
          <w:sz w:val="24"/>
          <w:lang w:val="en-US"/>
        </w:rPr>
        <w:t xml:space="preserve">Should I </w:t>
      </w:r>
      <w:proofErr w:type="gramStart"/>
      <w:r w:rsidRPr="00720B23">
        <w:rPr>
          <w:i/>
          <w:iCs/>
          <w:sz w:val="24"/>
          <w:lang w:val="en-US"/>
        </w:rPr>
        <w:t>trust</w:t>
      </w:r>
      <w:proofErr w:type="gramEnd"/>
      <w:r w:rsidRPr="00720B23">
        <w:rPr>
          <w:i/>
          <w:iCs/>
          <w:sz w:val="24"/>
          <w:lang w:val="en-US"/>
        </w:rPr>
        <w:t xml:space="preserve"> or should I go? How people perceive and assess the quality of science communication to avoid fake news</w:t>
      </w:r>
      <w:r w:rsidRPr="00720B23">
        <w:rPr>
          <w:sz w:val="24"/>
          <w:lang w:val="en-US"/>
        </w:rPr>
        <w:t xml:space="preserve">, in </w:t>
      </w:r>
      <w:r w:rsidR="00292C7D" w:rsidRPr="00720B23">
        <w:rPr>
          <w:sz w:val="24"/>
          <w:lang w:val="en-US"/>
        </w:rPr>
        <w:t>“</w:t>
      </w:r>
      <w:r w:rsidRPr="00720B23">
        <w:rPr>
          <w:sz w:val="24"/>
          <w:lang w:val="en-US"/>
        </w:rPr>
        <w:t>Quality &amp; Quantity</w:t>
      </w:r>
      <w:r w:rsidR="00292C7D" w:rsidRPr="00720B23">
        <w:rPr>
          <w:sz w:val="24"/>
          <w:lang w:val="en-US"/>
        </w:rPr>
        <w:t>”</w:t>
      </w:r>
      <w:r w:rsidRPr="00720B23">
        <w:rPr>
          <w:sz w:val="24"/>
          <w:lang w:val="en-US"/>
        </w:rPr>
        <w:t xml:space="preserve">, https://doi.org/10.1007/s11135-022-01569-5 </w:t>
      </w:r>
    </w:p>
    <w:p w14:paraId="3F4732F2" w14:textId="08B3C6ED" w:rsidR="00081A88" w:rsidRPr="00720B23" w:rsidRDefault="00081A88" w:rsidP="00020553">
      <w:pPr>
        <w:spacing w:before="280"/>
        <w:ind w:left="424" w:right="111" w:hanging="284"/>
        <w:jc w:val="both"/>
        <w:rPr>
          <w:sz w:val="24"/>
        </w:rPr>
      </w:pPr>
      <w:r w:rsidRPr="00720B23">
        <w:rPr>
          <w:sz w:val="24"/>
        </w:rPr>
        <w:t xml:space="preserve">2020: </w:t>
      </w:r>
      <w:r w:rsidRPr="00720B23">
        <w:rPr>
          <w:i/>
          <w:iCs/>
          <w:sz w:val="24"/>
        </w:rPr>
        <w:t>Fiducia, reputazione sociale e visibilità degli esperti. Il caso studio della Notte dei Ricercatori</w:t>
      </w:r>
      <w:r w:rsidRPr="00720B23">
        <w:rPr>
          <w:sz w:val="24"/>
        </w:rPr>
        <w:t xml:space="preserve">, in </w:t>
      </w:r>
      <w:r w:rsidR="00292C7D" w:rsidRPr="00720B23">
        <w:rPr>
          <w:sz w:val="24"/>
        </w:rPr>
        <w:t>“</w:t>
      </w:r>
      <w:r w:rsidRPr="00720B23">
        <w:rPr>
          <w:sz w:val="24"/>
        </w:rPr>
        <w:t>Quaderni di Sociologia</w:t>
      </w:r>
      <w:r w:rsidR="00292C7D" w:rsidRPr="00720B23">
        <w:rPr>
          <w:sz w:val="24"/>
        </w:rPr>
        <w:t>”</w:t>
      </w:r>
      <w:r w:rsidRPr="00720B23">
        <w:rPr>
          <w:sz w:val="24"/>
        </w:rPr>
        <w:t>, XLIV, 82, pp. 25-42.</w:t>
      </w:r>
    </w:p>
    <w:p w14:paraId="0EA67B3C" w14:textId="77777777" w:rsidR="00D20C6E" w:rsidRPr="00720B23" w:rsidRDefault="00D20C6E">
      <w:pPr>
        <w:pStyle w:val="Corpotesto"/>
      </w:pPr>
    </w:p>
    <w:p w14:paraId="23D269DE" w14:textId="0715AFE9" w:rsidR="00D20C6E" w:rsidRPr="00720B23" w:rsidRDefault="00000000">
      <w:pPr>
        <w:pStyle w:val="Titolo1"/>
      </w:pPr>
      <w:r w:rsidRPr="00720B23">
        <w:t>Altri</w:t>
      </w:r>
      <w:r w:rsidRPr="00720B23">
        <w:rPr>
          <w:spacing w:val="-1"/>
        </w:rPr>
        <w:t xml:space="preserve"> </w:t>
      </w:r>
      <w:r w:rsidRPr="00720B23">
        <w:t>articoli</w:t>
      </w:r>
      <w:r w:rsidRPr="00720B23">
        <w:rPr>
          <w:spacing w:val="-3"/>
        </w:rPr>
        <w:t xml:space="preserve"> </w:t>
      </w:r>
      <w:r w:rsidRPr="00720B23">
        <w:t>in</w:t>
      </w:r>
      <w:r w:rsidRPr="00720B23">
        <w:rPr>
          <w:spacing w:val="-4"/>
        </w:rPr>
        <w:t xml:space="preserve"> </w:t>
      </w:r>
      <w:r w:rsidRPr="00720B23">
        <w:rPr>
          <w:spacing w:val="-2"/>
        </w:rPr>
        <w:t>rivist</w:t>
      </w:r>
      <w:r w:rsidR="00292C7D" w:rsidRPr="00720B23">
        <w:rPr>
          <w:spacing w:val="-2"/>
        </w:rPr>
        <w:t>a</w:t>
      </w:r>
      <w:r w:rsidRPr="00720B23">
        <w:rPr>
          <w:spacing w:val="-2"/>
        </w:rPr>
        <w:t>:</w:t>
      </w:r>
    </w:p>
    <w:p w14:paraId="417C39B7" w14:textId="77777777" w:rsidR="00D20C6E" w:rsidRPr="00720B23" w:rsidRDefault="00D20C6E">
      <w:pPr>
        <w:pStyle w:val="Titolo1"/>
      </w:pPr>
    </w:p>
    <w:p w14:paraId="4DCA4551" w14:textId="1602F806" w:rsidR="00292C7D" w:rsidRPr="00720B23" w:rsidRDefault="00D00A82">
      <w:pPr>
        <w:tabs>
          <w:tab w:val="left" w:pos="2017"/>
          <w:tab w:val="left" w:pos="2832"/>
          <w:tab w:val="left" w:pos="3962"/>
          <w:tab w:val="left" w:pos="4780"/>
          <w:tab w:val="left" w:pos="6546"/>
          <w:tab w:val="left" w:pos="8175"/>
          <w:tab w:val="left" w:pos="9384"/>
        </w:tabs>
        <w:spacing w:before="44"/>
        <w:ind w:left="424" w:right="109" w:hanging="284"/>
        <w:jc w:val="both"/>
        <w:rPr>
          <w:sz w:val="24"/>
        </w:rPr>
      </w:pPr>
      <w:r w:rsidRPr="00720B23">
        <w:rPr>
          <w:sz w:val="24"/>
        </w:rPr>
        <w:t>202</w:t>
      </w:r>
      <w:r w:rsidR="00292C7D" w:rsidRPr="00720B23">
        <w:rPr>
          <w:sz w:val="24"/>
        </w:rPr>
        <w:t>2</w:t>
      </w:r>
      <w:r w:rsidRPr="00720B23">
        <w:rPr>
          <w:sz w:val="24"/>
        </w:rPr>
        <w:t xml:space="preserve">: </w:t>
      </w:r>
      <w:r w:rsidR="00292C7D" w:rsidRPr="00720B23">
        <w:rPr>
          <w:sz w:val="24"/>
        </w:rPr>
        <w:t xml:space="preserve">(con </w:t>
      </w:r>
      <w:proofErr w:type="spellStart"/>
      <w:r w:rsidR="00292C7D" w:rsidRPr="00720B23">
        <w:rPr>
          <w:sz w:val="24"/>
        </w:rPr>
        <w:t>M.</w:t>
      </w:r>
      <w:proofErr w:type="gramStart"/>
      <w:r w:rsidR="00292C7D" w:rsidRPr="00720B23">
        <w:rPr>
          <w:sz w:val="24"/>
        </w:rPr>
        <w:t>L.Pedroni</w:t>
      </w:r>
      <w:proofErr w:type="spellEnd"/>
      <w:proofErr w:type="gramEnd"/>
      <w:r w:rsidR="00292C7D" w:rsidRPr="00720B23">
        <w:rPr>
          <w:sz w:val="24"/>
        </w:rPr>
        <w:t xml:space="preserve">, </w:t>
      </w:r>
      <w:proofErr w:type="spellStart"/>
      <w:proofErr w:type="gramStart"/>
      <w:r w:rsidR="00292C7D" w:rsidRPr="00720B23">
        <w:rPr>
          <w:sz w:val="24"/>
        </w:rPr>
        <w:t>M.Fabbri</w:t>
      </w:r>
      <w:proofErr w:type="spellEnd"/>
      <w:proofErr w:type="gramEnd"/>
      <w:r w:rsidR="00292C7D" w:rsidRPr="00720B23">
        <w:rPr>
          <w:sz w:val="24"/>
        </w:rPr>
        <w:t xml:space="preserve">, </w:t>
      </w:r>
      <w:proofErr w:type="spellStart"/>
      <w:proofErr w:type="gramStart"/>
      <w:r w:rsidR="00292C7D" w:rsidRPr="00720B23">
        <w:rPr>
          <w:sz w:val="24"/>
        </w:rPr>
        <w:t>E.Bellodi</w:t>
      </w:r>
      <w:proofErr w:type="spellEnd"/>
      <w:proofErr w:type="gramEnd"/>
      <w:r w:rsidR="00292C7D" w:rsidRPr="00720B23">
        <w:rPr>
          <w:sz w:val="24"/>
        </w:rPr>
        <w:t xml:space="preserve">, </w:t>
      </w:r>
      <w:proofErr w:type="spellStart"/>
      <w:proofErr w:type="gramStart"/>
      <w:r w:rsidR="00292C7D" w:rsidRPr="00720B23">
        <w:rPr>
          <w:sz w:val="24"/>
        </w:rPr>
        <w:t>M.Gavanelli</w:t>
      </w:r>
      <w:proofErr w:type="spellEnd"/>
      <w:proofErr w:type="gramEnd"/>
      <w:r w:rsidR="00292C7D" w:rsidRPr="00720B23">
        <w:rPr>
          <w:sz w:val="24"/>
        </w:rPr>
        <w:t xml:space="preserve">, </w:t>
      </w:r>
      <w:proofErr w:type="spellStart"/>
      <w:proofErr w:type="gramStart"/>
      <w:r w:rsidR="00292C7D" w:rsidRPr="00720B23">
        <w:rPr>
          <w:sz w:val="24"/>
        </w:rPr>
        <w:t>L.Pareschi</w:t>
      </w:r>
      <w:proofErr w:type="spellEnd"/>
      <w:proofErr w:type="gramEnd"/>
      <w:r w:rsidR="00292C7D" w:rsidRPr="00720B23">
        <w:rPr>
          <w:sz w:val="24"/>
        </w:rPr>
        <w:t xml:space="preserve">, </w:t>
      </w:r>
      <w:proofErr w:type="spellStart"/>
      <w:proofErr w:type="gramStart"/>
      <w:r w:rsidR="00292C7D" w:rsidRPr="00720B23">
        <w:rPr>
          <w:sz w:val="24"/>
        </w:rPr>
        <w:t>J.Franceschi</w:t>
      </w:r>
      <w:proofErr w:type="spellEnd"/>
      <w:proofErr w:type="gramEnd"/>
      <w:r w:rsidR="00292C7D" w:rsidRPr="00720B23">
        <w:rPr>
          <w:sz w:val="24"/>
        </w:rPr>
        <w:t xml:space="preserve"> e </w:t>
      </w:r>
      <w:proofErr w:type="spellStart"/>
      <w:proofErr w:type="gramStart"/>
      <w:r w:rsidR="00292C7D" w:rsidRPr="00720B23">
        <w:rPr>
          <w:sz w:val="24"/>
        </w:rPr>
        <w:t>M.Bresadola</w:t>
      </w:r>
      <w:proofErr w:type="spellEnd"/>
      <w:r w:rsidR="00292C7D" w:rsidRPr="00720B23">
        <w:rPr>
          <w:sz w:val="24"/>
        </w:rPr>
        <w:t xml:space="preserve">),  </w:t>
      </w:r>
      <w:r w:rsidR="00292C7D" w:rsidRPr="00720B23">
        <w:rPr>
          <w:i/>
          <w:iCs/>
          <w:sz w:val="24"/>
        </w:rPr>
        <w:t>Esitanti</w:t>
      </w:r>
      <w:proofErr w:type="gramEnd"/>
      <w:r w:rsidR="00292C7D" w:rsidRPr="00720B23">
        <w:rPr>
          <w:i/>
          <w:iCs/>
          <w:sz w:val="24"/>
        </w:rPr>
        <w:t xml:space="preserve"> terza dose: le argomentazioni degli esitanti italiani sulla dose di richiamo del vaccino anti Covid-19</w:t>
      </w:r>
      <w:r w:rsidR="00292C7D" w:rsidRPr="00720B23">
        <w:rPr>
          <w:sz w:val="24"/>
        </w:rPr>
        <w:t>, in “</w:t>
      </w:r>
      <w:proofErr w:type="spellStart"/>
      <w:r w:rsidR="00292C7D" w:rsidRPr="00720B23">
        <w:rPr>
          <w:sz w:val="24"/>
        </w:rPr>
        <w:t>Mediascapes</w:t>
      </w:r>
      <w:proofErr w:type="spellEnd"/>
      <w:r w:rsidR="00292C7D" w:rsidRPr="00720B23">
        <w:rPr>
          <w:sz w:val="24"/>
        </w:rPr>
        <w:t xml:space="preserve"> Journal”, 20, 2, 163-181.</w:t>
      </w:r>
    </w:p>
    <w:p w14:paraId="5EB36FB1" w14:textId="77777777" w:rsidR="00292C7D" w:rsidRPr="00720B23" w:rsidRDefault="00292C7D">
      <w:pPr>
        <w:tabs>
          <w:tab w:val="left" w:pos="2017"/>
          <w:tab w:val="left" w:pos="2832"/>
          <w:tab w:val="left" w:pos="3962"/>
          <w:tab w:val="left" w:pos="4780"/>
          <w:tab w:val="left" w:pos="6546"/>
          <w:tab w:val="left" w:pos="8175"/>
          <w:tab w:val="left" w:pos="9384"/>
        </w:tabs>
        <w:spacing w:before="44"/>
        <w:ind w:left="424" w:right="109" w:hanging="284"/>
        <w:jc w:val="both"/>
        <w:rPr>
          <w:sz w:val="24"/>
        </w:rPr>
      </w:pPr>
    </w:p>
    <w:p w14:paraId="214CBEA3" w14:textId="30BFE4E2" w:rsidR="00292C7D" w:rsidRPr="00720B23" w:rsidRDefault="00292C7D" w:rsidP="00292C7D">
      <w:pPr>
        <w:tabs>
          <w:tab w:val="left" w:pos="2017"/>
          <w:tab w:val="left" w:pos="2832"/>
          <w:tab w:val="left" w:pos="3962"/>
          <w:tab w:val="left" w:pos="4780"/>
          <w:tab w:val="left" w:pos="6546"/>
          <w:tab w:val="left" w:pos="8175"/>
          <w:tab w:val="left" w:pos="9384"/>
        </w:tabs>
        <w:spacing w:before="44"/>
        <w:ind w:left="424" w:right="109" w:hanging="284"/>
        <w:jc w:val="both"/>
        <w:rPr>
          <w:sz w:val="24"/>
          <w:lang w:val="en-US"/>
        </w:rPr>
      </w:pPr>
      <w:r w:rsidRPr="00720B23">
        <w:rPr>
          <w:sz w:val="24"/>
          <w:lang w:val="en-US"/>
        </w:rPr>
        <w:t xml:space="preserve">2021: (con </w:t>
      </w:r>
      <w:proofErr w:type="spellStart"/>
      <w:proofErr w:type="gramStart"/>
      <w:r w:rsidRPr="00720B23">
        <w:rPr>
          <w:sz w:val="24"/>
          <w:lang w:val="en-US"/>
        </w:rPr>
        <w:t>S.Brondi</w:t>
      </w:r>
      <w:proofErr w:type="spellEnd"/>
      <w:proofErr w:type="gramEnd"/>
      <w:r w:rsidRPr="00720B23">
        <w:rPr>
          <w:sz w:val="24"/>
          <w:lang w:val="en-US"/>
        </w:rPr>
        <w:t xml:space="preserve">, </w:t>
      </w:r>
      <w:proofErr w:type="spellStart"/>
      <w:proofErr w:type="gramStart"/>
      <w:r w:rsidRPr="00720B23">
        <w:rPr>
          <w:sz w:val="24"/>
          <w:lang w:val="en-US"/>
        </w:rPr>
        <w:t>G.Pellegrini</w:t>
      </w:r>
      <w:proofErr w:type="spellEnd"/>
      <w:proofErr w:type="gramEnd"/>
      <w:r w:rsidRPr="00720B23">
        <w:rPr>
          <w:sz w:val="24"/>
          <w:lang w:val="en-US"/>
        </w:rPr>
        <w:t xml:space="preserve">, </w:t>
      </w:r>
      <w:proofErr w:type="spellStart"/>
      <w:proofErr w:type="gramStart"/>
      <w:r w:rsidRPr="00720B23">
        <w:rPr>
          <w:sz w:val="24"/>
          <w:lang w:val="en-US"/>
        </w:rPr>
        <w:t>P.Guráň</w:t>
      </w:r>
      <w:proofErr w:type="spellEnd"/>
      <w:proofErr w:type="gramEnd"/>
      <w:r w:rsidRPr="00720B23">
        <w:rPr>
          <w:sz w:val="24"/>
          <w:lang w:val="en-US"/>
        </w:rPr>
        <w:t xml:space="preserve"> e </w:t>
      </w:r>
      <w:proofErr w:type="spellStart"/>
      <w:proofErr w:type="gramStart"/>
      <w:r w:rsidRPr="00720B23">
        <w:rPr>
          <w:sz w:val="24"/>
          <w:lang w:val="en-US"/>
        </w:rPr>
        <w:t>M.Fero</w:t>
      </w:r>
      <w:proofErr w:type="spellEnd"/>
      <w:proofErr w:type="gramEnd"/>
      <w:r w:rsidRPr="00720B23">
        <w:rPr>
          <w:sz w:val="24"/>
          <w:lang w:val="en-US"/>
        </w:rPr>
        <w:t xml:space="preserve">), </w:t>
      </w:r>
      <w:r w:rsidRPr="00720B23">
        <w:rPr>
          <w:i/>
          <w:iCs/>
          <w:sz w:val="24"/>
          <w:lang w:val="en-US"/>
        </w:rPr>
        <w:t>Dimensions of trust in different forms of science communication: the role of information sources and channels used to acquire science knowledge</w:t>
      </w:r>
      <w:r w:rsidRPr="00720B23">
        <w:rPr>
          <w:sz w:val="24"/>
          <w:lang w:val="en-US"/>
        </w:rPr>
        <w:t>, in “JCOM – Journal of Science Communication”, 20 (03), A08. https://doi.org/10.22323/2.20030208.</w:t>
      </w:r>
    </w:p>
    <w:p w14:paraId="0BB71149" w14:textId="77777777" w:rsidR="00292C7D" w:rsidRPr="00720B23" w:rsidRDefault="00292C7D">
      <w:pPr>
        <w:tabs>
          <w:tab w:val="left" w:pos="2017"/>
          <w:tab w:val="left" w:pos="2832"/>
          <w:tab w:val="left" w:pos="3962"/>
          <w:tab w:val="left" w:pos="4780"/>
          <w:tab w:val="left" w:pos="6546"/>
          <w:tab w:val="left" w:pos="8175"/>
          <w:tab w:val="left" w:pos="9384"/>
        </w:tabs>
        <w:spacing w:before="44"/>
        <w:ind w:left="424" w:right="109" w:hanging="284"/>
        <w:jc w:val="both"/>
        <w:rPr>
          <w:sz w:val="24"/>
          <w:lang w:val="en-US"/>
        </w:rPr>
      </w:pPr>
    </w:p>
    <w:p w14:paraId="76C86E7D" w14:textId="248C2B25" w:rsidR="00292C7D" w:rsidRPr="00720B23" w:rsidRDefault="00292C7D">
      <w:pPr>
        <w:tabs>
          <w:tab w:val="left" w:pos="2017"/>
          <w:tab w:val="left" w:pos="2832"/>
          <w:tab w:val="left" w:pos="3962"/>
          <w:tab w:val="left" w:pos="4780"/>
          <w:tab w:val="left" w:pos="6546"/>
          <w:tab w:val="left" w:pos="8175"/>
          <w:tab w:val="left" w:pos="9384"/>
        </w:tabs>
        <w:spacing w:before="44"/>
        <w:ind w:left="424" w:right="109" w:hanging="284"/>
        <w:jc w:val="both"/>
        <w:rPr>
          <w:sz w:val="24"/>
        </w:rPr>
      </w:pPr>
      <w:r w:rsidRPr="00720B23">
        <w:rPr>
          <w:sz w:val="24"/>
        </w:rPr>
        <w:t xml:space="preserve">2021: (Calcagnini, S.; Florio, S.; Pellegrini, G.; </w:t>
      </w:r>
      <w:proofErr w:type="spellStart"/>
      <w:r w:rsidRPr="00720B23">
        <w:rPr>
          <w:sz w:val="24"/>
        </w:rPr>
        <w:t>Piquereddu</w:t>
      </w:r>
      <w:proofErr w:type="spellEnd"/>
      <w:r w:rsidRPr="00720B23">
        <w:rPr>
          <w:sz w:val="24"/>
        </w:rPr>
        <w:t>, S.; Rubin, A.; Stavola, F.)</w:t>
      </w:r>
      <w:r w:rsidR="004508B8" w:rsidRPr="00720B23">
        <w:rPr>
          <w:sz w:val="24"/>
        </w:rPr>
        <w:t>,</w:t>
      </w:r>
      <w:r w:rsidRPr="00720B23">
        <w:rPr>
          <w:sz w:val="24"/>
        </w:rPr>
        <w:t xml:space="preserve"> </w:t>
      </w:r>
      <w:r w:rsidRPr="00720B23">
        <w:rPr>
          <w:i/>
          <w:iCs/>
          <w:sz w:val="24"/>
        </w:rPr>
        <w:t>Ricercatori al Museo. Il progetto MEKE tra ricerca e pratica di public engagement al Museo Nazionale Scienza e Tecnologia di Milano</w:t>
      </w:r>
      <w:r w:rsidRPr="00720B23">
        <w:rPr>
          <w:sz w:val="24"/>
        </w:rPr>
        <w:t xml:space="preserve">, in </w:t>
      </w:r>
      <w:r w:rsidR="004508B8" w:rsidRPr="00720B23">
        <w:rPr>
          <w:sz w:val="24"/>
        </w:rPr>
        <w:t>“</w:t>
      </w:r>
      <w:r w:rsidRPr="00720B23">
        <w:rPr>
          <w:sz w:val="24"/>
        </w:rPr>
        <w:t>Quaderni di Comunicazione Scientifica</w:t>
      </w:r>
      <w:r w:rsidR="004508B8" w:rsidRPr="00720B23">
        <w:rPr>
          <w:sz w:val="24"/>
        </w:rPr>
        <w:t>”</w:t>
      </w:r>
      <w:r w:rsidRPr="00720B23">
        <w:rPr>
          <w:sz w:val="24"/>
        </w:rPr>
        <w:t xml:space="preserve">, 2, 95-107. https://doi.org/10.17454/QDCS02.10 </w:t>
      </w:r>
    </w:p>
    <w:p w14:paraId="5EB26D78" w14:textId="3596AE1B" w:rsidR="00D20C6E" w:rsidRPr="00720B23" w:rsidRDefault="00000000">
      <w:pPr>
        <w:spacing w:before="266"/>
        <w:ind w:left="424" w:right="113" w:hanging="284"/>
        <w:jc w:val="both"/>
        <w:rPr>
          <w:sz w:val="24"/>
        </w:rPr>
      </w:pPr>
      <w:r w:rsidRPr="00720B23">
        <w:rPr>
          <w:sz w:val="24"/>
        </w:rPr>
        <w:t>20</w:t>
      </w:r>
      <w:r w:rsidR="00266C0E" w:rsidRPr="00720B23">
        <w:rPr>
          <w:sz w:val="24"/>
        </w:rPr>
        <w:t>19</w:t>
      </w:r>
      <w:r w:rsidRPr="00720B23">
        <w:rPr>
          <w:sz w:val="24"/>
        </w:rPr>
        <w:t xml:space="preserve">: </w:t>
      </w:r>
      <w:r w:rsidR="00266C0E" w:rsidRPr="00720B23">
        <w:rPr>
          <w:i/>
          <w:sz w:val="24"/>
        </w:rPr>
        <w:t>Scienza e mass media: questioni di visibilità</w:t>
      </w:r>
      <w:r w:rsidRPr="00720B23">
        <w:rPr>
          <w:sz w:val="24"/>
        </w:rPr>
        <w:t>, in “Micron. Ecologia, scienza, conoscenza”, 4</w:t>
      </w:r>
      <w:r w:rsidR="00266C0E" w:rsidRPr="00720B23">
        <w:rPr>
          <w:sz w:val="24"/>
        </w:rPr>
        <w:t>4</w:t>
      </w:r>
      <w:r w:rsidRPr="00720B23">
        <w:rPr>
          <w:sz w:val="24"/>
        </w:rPr>
        <w:t xml:space="preserve">, pp. </w:t>
      </w:r>
      <w:r w:rsidR="00266C0E" w:rsidRPr="00720B23">
        <w:rPr>
          <w:sz w:val="24"/>
        </w:rPr>
        <w:t>2</w:t>
      </w:r>
      <w:r w:rsidRPr="00720B23">
        <w:rPr>
          <w:sz w:val="24"/>
        </w:rPr>
        <w:t>6-</w:t>
      </w:r>
      <w:r w:rsidR="00266C0E" w:rsidRPr="00720B23">
        <w:rPr>
          <w:sz w:val="24"/>
        </w:rPr>
        <w:t>2</w:t>
      </w:r>
      <w:r w:rsidRPr="00720B23">
        <w:rPr>
          <w:sz w:val="24"/>
        </w:rPr>
        <w:t>9.</w:t>
      </w:r>
    </w:p>
    <w:p w14:paraId="7E1E746C" w14:textId="4E4D849F" w:rsidR="00D20C6E" w:rsidRPr="00720B23" w:rsidRDefault="00000000" w:rsidP="00020553">
      <w:pPr>
        <w:spacing w:before="269"/>
        <w:ind w:left="140"/>
        <w:jc w:val="both"/>
        <w:rPr>
          <w:sz w:val="24"/>
        </w:rPr>
      </w:pPr>
      <w:r w:rsidRPr="00720B23">
        <w:rPr>
          <w:sz w:val="24"/>
        </w:rPr>
        <w:lastRenderedPageBreak/>
        <w:t>2019:</w:t>
      </w:r>
      <w:r w:rsidR="00020553">
        <w:rPr>
          <w:sz w:val="24"/>
        </w:rPr>
        <w:t xml:space="preserve"> (</w:t>
      </w:r>
      <w:r w:rsidRPr="00720B23">
        <w:rPr>
          <w:sz w:val="24"/>
        </w:rPr>
        <w:t>con</w:t>
      </w:r>
      <w:r w:rsidRPr="00720B23">
        <w:rPr>
          <w:spacing w:val="56"/>
          <w:sz w:val="24"/>
        </w:rPr>
        <w:t xml:space="preserve"> </w:t>
      </w:r>
      <w:proofErr w:type="spellStart"/>
      <w:proofErr w:type="gramStart"/>
      <w:r w:rsidRPr="00720B23">
        <w:rPr>
          <w:sz w:val="24"/>
        </w:rPr>
        <w:t>G.Pellegrini</w:t>
      </w:r>
      <w:proofErr w:type="spellEnd"/>
      <w:proofErr w:type="gramEnd"/>
      <w:r w:rsidRPr="00720B23">
        <w:rPr>
          <w:spacing w:val="51"/>
          <w:sz w:val="24"/>
        </w:rPr>
        <w:t xml:space="preserve"> </w:t>
      </w:r>
      <w:r w:rsidRPr="00720B23">
        <w:rPr>
          <w:sz w:val="24"/>
        </w:rPr>
        <w:t>e</w:t>
      </w:r>
      <w:r w:rsidRPr="00720B23">
        <w:rPr>
          <w:spacing w:val="55"/>
          <w:sz w:val="24"/>
        </w:rPr>
        <w:t xml:space="preserve"> </w:t>
      </w:r>
      <w:proofErr w:type="spellStart"/>
      <w:proofErr w:type="gramStart"/>
      <w:r w:rsidR="004508B8" w:rsidRPr="00720B23">
        <w:rPr>
          <w:sz w:val="24"/>
        </w:rPr>
        <w:t>B</w:t>
      </w:r>
      <w:r w:rsidRPr="00720B23">
        <w:rPr>
          <w:sz w:val="24"/>
        </w:rPr>
        <w:t>.</w:t>
      </w:r>
      <w:r w:rsidR="004508B8" w:rsidRPr="00720B23">
        <w:rPr>
          <w:sz w:val="24"/>
        </w:rPr>
        <w:t>Saracino</w:t>
      </w:r>
      <w:proofErr w:type="spellEnd"/>
      <w:proofErr w:type="gramEnd"/>
      <w:r w:rsidR="00020553">
        <w:rPr>
          <w:sz w:val="24"/>
        </w:rPr>
        <w:t>)</w:t>
      </w:r>
      <w:r w:rsidRPr="00720B23">
        <w:rPr>
          <w:sz w:val="24"/>
        </w:rPr>
        <w:t>,</w:t>
      </w:r>
      <w:r w:rsidRPr="00720B23">
        <w:rPr>
          <w:spacing w:val="54"/>
          <w:sz w:val="24"/>
        </w:rPr>
        <w:t xml:space="preserve"> </w:t>
      </w:r>
      <w:r w:rsidRPr="00720B23">
        <w:rPr>
          <w:i/>
          <w:sz w:val="24"/>
        </w:rPr>
        <w:t>Il</w:t>
      </w:r>
      <w:r w:rsidRPr="00720B23">
        <w:rPr>
          <w:i/>
          <w:spacing w:val="54"/>
          <w:sz w:val="24"/>
        </w:rPr>
        <w:t xml:space="preserve"> </w:t>
      </w:r>
      <w:r w:rsidRPr="00720B23">
        <w:rPr>
          <w:i/>
          <w:sz w:val="24"/>
        </w:rPr>
        <w:t>pubblico</w:t>
      </w:r>
      <w:r w:rsidRPr="00720B23">
        <w:rPr>
          <w:i/>
          <w:spacing w:val="56"/>
          <w:sz w:val="24"/>
        </w:rPr>
        <w:t xml:space="preserve"> </w:t>
      </w:r>
      <w:r w:rsidRPr="00720B23">
        <w:rPr>
          <w:i/>
          <w:sz w:val="24"/>
        </w:rPr>
        <w:t>dei</w:t>
      </w:r>
      <w:r w:rsidRPr="00720B23">
        <w:rPr>
          <w:i/>
          <w:spacing w:val="53"/>
          <w:sz w:val="24"/>
        </w:rPr>
        <w:t xml:space="preserve"> </w:t>
      </w:r>
      <w:r w:rsidRPr="00720B23">
        <w:rPr>
          <w:i/>
          <w:sz w:val="24"/>
        </w:rPr>
        <w:t>musei:</w:t>
      </w:r>
      <w:r w:rsidRPr="00720B23">
        <w:rPr>
          <w:i/>
          <w:spacing w:val="55"/>
          <w:sz w:val="24"/>
        </w:rPr>
        <w:t xml:space="preserve"> </w:t>
      </w:r>
      <w:r w:rsidRPr="00720B23">
        <w:rPr>
          <w:i/>
          <w:sz w:val="24"/>
        </w:rPr>
        <w:t>tra</w:t>
      </w:r>
      <w:r w:rsidRPr="00720B23">
        <w:rPr>
          <w:i/>
          <w:spacing w:val="53"/>
          <w:sz w:val="24"/>
        </w:rPr>
        <w:t xml:space="preserve"> </w:t>
      </w:r>
      <w:r w:rsidRPr="00720B23">
        <w:rPr>
          <w:i/>
          <w:sz w:val="24"/>
        </w:rPr>
        <w:t>partecipazione</w:t>
      </w:r>
      <w:r w:rsidRPr="00720B23">
        <w:rPr>
          <w:i/>
          <w:spacing w:val="54"/>
          <w:sz w:val="24"/>
        </w:rPr>
        <w:t xml:space="preserve"> </w:t>
      </w:r>
      <w:r w:rsidRPr="00720B23">
        <w:rPr>
          <w:i/>
          <w:sz w:val="24"/>
        </w:rPr>
        <w:t>e</w:t>
      </w:r>
      <w:r w:rsidRPr="00720B23">
        <w:rPr>
          <w:i/>
          <w:spacing w:val="55"/>
          <w:sz w:val="24"/>
        </w:rPr>
        <w:t xml:space="preserve"> </w:t>
      </w:r>
      <w:r w:rsidRPr="00720B23">
        <w:rPr>
          <w:i/>
          <w:sz w:val="24"/>
        </w:rPr>
        <w:t>aspettative</w:t>
      </w:r>
      <w:r w:rsidRPr="00720B23">
        <w:rPr>
          <w:sz w:val="24"/>
        </w:rPr>
        <w:t>,</w:t>
      </w:r>
      <w:r w:rsidRPr="00720B23">
        <w:rPr>
          <w:spacing w:val="54"/>
          <w:sz w:val="24"/>
        </w:rPr>
        <w:t xml:space="preserve"> </w:t>
      </w:r>
      <w:r w:rsidRPr="00720B23">
        <w:rPr>
          <w:spacing w:val="-5"/>
          <w:sz w:val="24"/>
        </w:rPr>
        <w:t>in</w:t>
      </w:r>
    </w:p>
    <w:p w14:paraId="297AC093" w14:textId="3A0DE8A1" w:rsidR="004508B8" w:rsidRPr="00720B23" w:rsidRDefault="00000000" w:rsidP="00266C0E">
      <w:pPr>
        <w:pStyle w:val="Corpotesto"/>
        <w:ind w:left="424"/>
        <w:rPr>
          <w:spacing w:val="-4"/>
        </w:rPr>
      </w:pPr>
      <w:r w:rsidRPr="00720B23">
        <w:t>“Museologia</w:t>
      </w:r>
      <w:r w:rsidRPr="00720B23">
        <w:rPr>
          <w:spacing w:val="-1"/>
        </w:rPr>
        <w:t xml:space="preserve"> </w:t>
      </w:r>
      <w:r w:rsidRPr="00720B23">
        <w:t>scientifica</w:t>
      </w:r>
      <w:r w:rsidRPr="00720B23">
        <w:rPr>
          <w:spacing w:val="-4"/>
        </w:rPr>
        <w:t xml:space="preserve"> </w:t>
      </w:r>
      <w:r w:rsidRPr="00720B23">
        <w:t>memorie”,</w:t>
      </w:r>
      <w:r w:rsidRPr="00720B23">
        <w:rPr>
          <w:spacing w:val="-4"/>
        </w:rPr>
        <w:t xml:space="preserve"> </w:t>
      </w:r>
      <w:r w:rsidRPr="00720B23">
        <w:t>18,</w:t>
      </w:r>
      <w:r w:rsidRPr="00720B23">
        <w:rPr>
          <w:spacing w:val="-4"/>
        </w:rPr>
        <w:t xml:space="preserve"> </w:t>
      </w:r>
      <w:r w:rsidRPr="00720B23">
        <w:t>pp.</w:t>
      </w:r>
      <w:r w:rsidRPr="00720B23">
        <w:rPr>
          <w:spacing w:val="-1"/>
        </w:rPr>
        <w:t xml:space="preserve"> </w:t>
      </w:r>
      <w:r w:rsidRPr="00720B23">
        <w:t>157-</w:t>
      </w:r>
      <w:r w:rsidRPr="00720B23">
        <w:rPr>
          <w:spacing w:val="-4"/>
        </w:rPr>
        <w:t>160.</w:t>
      </w:r>
    </w:p>
    <w:p w14:paraId="6378DD79" w14:textId="2ED55DE6" w:rsidR="00266C0E" w:rsidRPr="00720B23" w:rsidRDefault="00266C0E" w:rsidP="00266C0E">
      <w:pPr>
        <w:spacing w:before="292"/>
        <w:ind w:left="424" w:right="111" w:hanging="284"/>
        <w:jc w:val="both"/>
        <w:rPr>
          <w:sz w:val="24"/>
        </w:rPr>
      </w:pPr>
      <w:r w:rsidRPr="00720B23">
        <w:rPr>
          <w:sz w:val="24"/>
        </w:rPr>
        <w:t xml:space="preserve">2018: </w:t>
      </w:r>
      <w:r w:rsidRPr="00720B23">
        <w:rPr>
          <w:i/>
          <w:sz w:val="24"/>
        </w:rPr>
        <w:t>Gli italiani e la qualità dell’informazione scientifica</w:t>
      </w:r>
      <w:r w:rsidRPr="00720B23">
        <w:rPr>
          <w:sz w:val="24"/>
        </w:rPr>
        <w:t>, in “Micron. Ecologia, scienza, conoscenza”, 40, pp. 6-11.</w:t>
      </w:r>
    </w:p>
    <w:p w14:paraId="2D6ABE6B" w14:textId="77777777" w:rsidR="00266C0E" w:rsidRPr="00720B23" w:rsidRDefault="00266C0E" w:rsidP="00266C0E">
      <w:pPr>
        <w:ind w:left="426" w:right="113" w:hanging="284"/>
        <w:jc w:val="both"/>
        <w:rPr>
          <w:sz w:val="24"/>
        </w:rPr>
      </w:pPr>
    </w:p>
    <w:p w14:paraId="67FD2A39" w14:textId="6477FC3C" w:rsidR="004508B8" w:rsidRPr="00720B23" w:rsidRDefault="004508B8" w:rsidP="004508B8">
      <w:pPr>
        <w:pStyle w:val="CVNormal"/>
        <w:ind w:left="147"/>
        <w:jc w:val="both"/>
        <w:rPr>
          <w:rFonts w:ascii="Calibri" w:eastAsia="Calibri" w:hAnsi="Calibri" w:cs="Calibri"/>
          <w:sz w:val="24"/>
          <w:szCs w:val="24"/>
          <w:lang w:eastAsia="en-US"/>
        </w:rPr>
      </w:pPr>
      <w:r w:rsidRPr="00720B23">
        <w:rPr>
          <w:rFonts w:ascii="Calibri" w:eastAsia="Calibri" w:hAnsi="Calibri" w:cs="Calibri"/>
          <w:sz w:val="24"/>
          <w:szCs w:val="24"/>
          <w:lang w:eastAsia="en-US"/>
        </w:rPr>
        <w:t xml:space="preserve">2017: </w:t>
      </w:r>
      <w:r w:rsidRPr="00720B23">
        <w:rPr>
          <w:rFonts w:ascii="Calibri" w:eastAsia="Calibri" w:hAnsi="Calibri" w:cs="Calibri"/>
          <w:i/>
          <w:iCs/>
          <w:sz w:val="24"/>
          <w:szCs w:val="24"/>
          <w:lang w:eastAsia="en-US"/>
        </w:rPr>
        <w:t>Il rischio alimentare in prima pagina</w:t>
      </w:r>
      <w:r w:rsidRPr="00720B23">
        <w:rPr>
          <w:rFonts w:ascii="Calibri" w:eastAsia="Calibri" w:hAnsi="Calibri" w:cs="Calibri"/>
          <w:sz w:val="24"/>
          <w:szCs w:val="24"/>
          <w:lang w:eastAsia="en-US"/>
        </w:rPr>
        <w:t>, in “Prisma”, VIII, 3, pp. 25-44.</w:t>
      </w:r>
    </w:p>
    <w:p w14:paraId="23CCD438" w14:textId="77777777" w:rsidR="004508B8" w:rsidRPr="00720B23" w:rsidRDefault="004508B8" w:rsidP="004508B8">
      <w:pPr>
        <w:pStyle w:val="CVNormal"/>
        <w:ind w:left="147"/>
        <w:jc w:val="both"/>
        <w:rPr>
          <w:rFonts w:ascii="Calibri" w:eastAsia="Calibri" w:hAnsi="Calibri" w:cs="Calibri"/>
          <w:sz w:val="24"/>
          <w:szCs w:val="24"/>
          <w:lang w:eastAsia="en-US"/>
        </w:rPr>
      </w:pPr>
    </w:p>
    <w:p w14:paraId="4BE7A894" w14:textId="4524E5CF" w:rsidR="00D20C6E" w:rsidRPr="00720B23" w:rsidRDefault="004508B8" w:rsidP="00266C0E">
      <w:pPr>
        <w:pStyle w:val="CVNormal"/>
        <w:ind w:left="147"/>
        <w:jc w:val="both"/>
        <w:rPr>
          <w:rFonts w:ascii="Calibri" w:eastAsia="Calibri" w:hAnsi="Calibri" w:cs="Calibri"/>
          <w:sz w:val="24"/>
          <w:szCs w:val="24"/>
          <w:lang w:eastAsia="en-US"/>
        </w:rPr>
      </w:pPr>
      <w:r w:rsidRPr="00720B23">
        <w:rPr>
          <w:rFonts w:ascii="Calibri" w:eastAsia="Calibri" w:hAnsi="Calibri" w:cs="Calibri"/>
          <w:sz w:val="24"/>
          <w:szCs w:val="24"/>
          <w:lang w:eastAsia="en-US"/>
        </w:rPr>
        <w:t xml:space="preserve">2017: (con </w:t>
      </w:r>
      <w:proofErr w:type="spellStart"/>
      <w:proofErr w:type="gramStart"/>
      <w:r w:rsidRPr="00720B23">
        <w:rPr>
          <w:rFonts w:ascii="Calibri" w:eastAsia="Calibri" w:hAnsi="Calibri" w:cs="Calibri"/>
          <w:sz w:val="24"/>
          <w:szCs w:val="24"/>
          <w:lang w:eastAsia="en-US"/>
        </w:rPr>
        <w:t>G.Pellegrini</w:t>
      </w:r>
      <w:proofErr w:type="spellEnd"/>
      <w:proofErr w:type="gramEnd"/>
      <w:r w:rsidRPr="00720B23">
        <w:rPr>
          <w:rFonts w:ascii="Calibri" w:eastAsia="Calibri" w:hAnsi="Calibri" w:cs="Calibri"/>
          <w:sz w:val="24"/>
          <w:szCs w:val="24"/>
          <w:lang w:eastAsia="en-US"/>
        </w:rPr>
        <w:t xml:space="preserve">), </w:t>
      </w:r>
      <w:r w:rsidRPr="00720B23">
        <w:rPr>
          <w:rFonts w:ascii="Calibri" w:eastAsia="Calibri" w:hAnsi="Calibri" w:cs="Calibri"/>
          <w:i/>
          <w:iCs/>
          <w:sz w:val="24"/>
          <w:szCs w:val="24"/>
          <w:lang w:eastAsia="en-US"/>
        </w:rPr>
        <w:t>Comunicare la ricerca. Uno studio sul ruolo dei ricercatori nello spazio pubblico della comunicazione</w:t>
      </w:r>
      <w:r w:rsidRPr="00720B23">
        <w:rPr>
          <w:rFonts w:ascii="Calibri" w:eastAsia="Calibri" w:hAnsi="Calibri" w:cs="Calibri"/>
          <w:sz w:val="24"/>
          <w:szCs w:val="24"/>
          <w:lang w:eastAsia="en-US"/>
        </w:rPr>
        <w:t xml:space="preserve">, in “Problemi dell’Informazione”, XLII, 3, pp. 375-400. </w:t>
      </w:r>
      <w:proofErr w:type="spellStart"/>
      <w:r w:rsidRPr="00720B23">
        <w:rPr>
          <w:rFonts w:ascii="Calibri" w:eastAsia="Calibri" w:hAnsi="Calibri" w:cs="Calibri"/>
          <w:sz w:val="24"/>
          <w:szCs w:val="24"/>
          <w:lang w:eastAsia="en-US"/>
        </w:rPr>
        <w:t>doi</w:t>
      </w:r>
      <w:proofErr w:type="spellEnd"/>
      <w:r w:rsidRPr="00720B23">
        <w:rPr>
          <w:rFonts w:ascii="Calibri" w:eastAsia="Calibri" w:hAnsi="Calibri" w:cs="Calibri"/>
          <w:sz w:val="24"/>
          <w:szCs w:val="24"/>
          <w:lang w:eastAsia="en-US"/>
        </w:rPr>
        <w:t>: 10.1445/88097.</w:t>
      </w:r>
    </w:p>
    <w:p w14:paraId="1D8A7347" w14:textId="77777777" w:rsidR="00D20C6E" w:rsidRDefault="00000000">
      <w:pPr>
        <w:pStyle w:val="Titolo1"/>
        <w:spacing w:before="289"/>
      </w:pPr>
      <w:r>
        <w:t>Capitoli</w:t>
      </w:r>
      <w:r>
        <w:rPr>
          <w:spacing w:val="-4"/>
        </w:rPr>
        <w:t xml:space="preserve"> </w:t>
      </w:r>
      <w:r>
        <w:t>in</w:t>
      </w:r>
      <w:r>
        <w:rPr>
          <w:spacing w:val="-2"/>
        </w:rPr>
        <w:t xml:space="preserve"> libri:</w:t>
      </w:r>
    </w:p>
    <w:p w14:paraId="637528E8" w14:textId="77777777" w:rsidR="00D20C6E" w:rsidRDefault="00D20C6E">
      <w:pPr>
        <w:pStyle w:val="Corpotesto"/>
        <w:spacing w:before="60"/>
        <w:rPr>
          <w:b/>
        </w:rPr>
      </w:pPr>
    </w:p>
    <w:p w14:paraId="0D8B1414" w14:textId="483CD276" w:rsidR="00266C0E" w:rsidRPr="00020553" w:rsidRDefault="00000000" w:rsidP="00266C0E">
      <w:pPr>
        <w:ind w:left="424" w:right="110" w:hanging="284"/>
        <w:jc w:val="both"/>
        <w:rPr>
          <w:spacing w:val="-1"/>
          <w:sz w:val="24"/>
        </w:rPr>
      </w:pPr>
      <w:r w:rsidRPr="00020553">
        <w:rPr>
          <w:sz w:val="24"/>
        </w:rPr>
        <w:t>202</w:t>
      </w:r>
      <w:r w:rsidR="00266C0E" w:rsidRPr="00020553">
        <w:rPr>
          <w:sz w:val="24"/>
        </w:rPr>
        <w:t>5</w:t>
      </w:r>
      <w:r w:rsidRPr="00020553">
        <w:rPr>
          <w:sz w:val="24"/>
        </w:rPr>
        <w:t>:</w:t>
      </w:r>
      <w:r w:rsidRPr="00020553">
        <w:rPr>
          <w:spacing w:val="-3"/>
          <w:sz w:val="24"/>
        </w:rPr>
        <w:t xml:space="preserve"> </w:t>
      </w:r>
      <w:r w:rsidR="00266C0E" w:rsidRPr="00020553">
        <w:rPr>
          <w:spacing w:val="-3"/>
          <w:sz w:val="24"/>
        </w:rPr>
        <w:t>(</w:t>
      </w:r>
      <w:r w:rsidRPr="00020553">
        <w:rPr>
          <w:sz w:val="24"/>
        </w:rPr>
        <w:t>con</w:t>
      </w:r>
      <w:r w:rsidRPr="00020553">
        <w:rPr>
          <w:spacing w:val="-2"/>
          <w:sz w:val="24"/>
        </w:rPr>
        <w:t xml:space="preserve"> </w:t>
      </w:r>
      <w:proofErr w:type="spellStart"/>
      <w:proofErr w:type="gramStart"/>
      <w:r w:rsidRPr="00020553">
        <w:rPr>
          <w:sz w:val="24"/>
        </w:rPr>
        <w:t>M.Bucchi</w:t>
      </w:r>
      <w:proofErr w:type="spellEnd"/>
      <w:proofErr w:type="gramEnd"/>
      <w:r w:rsidR="00266C0E" w:rsidRPr="00020553">
        <w:rPr>
          <w:sz w:val="24"/>
        </w:rPr>
        <w:t>)</w:t>
      </w:r>
      <w:r w:rsidRPr="00020553">
        <w:rPr>
          <w:sz w:val="24"/>
        </w:rPr>
        <w:t>,</w:t>
      </w:r>
      <w:r w:rsidRPr="00020553">
        <w:rPr>
          <w:spacing w:val="-1"/>
          <w:sz w:val="24"/>
        </w:rPr>
        <w:t xml:space="preserve"> </w:t>
      </w:r>
      <w:proofErr w:type="spellStart"/>
      <w:r w:rsidR="00266C0E" w:rsidRPr="00020553">
        <w:rPr>
          <w:i/>
          <w:iCs/>
          <w:spacing w:val="-1"/>
          <w:sz w:val="24"/>
        </w:rPr>
        <w:t>Artificial</w:t>
      </w:r>
      <w:proofErr w:type="spellEnd"/>
      <w:r w:rsidR="00266C0E" w:rsidRPr="00020553">
        <w:rPr>
          <w:i/>
          <w:iCs/>
          <w:spacing w:val="-1"/>
          <w:sz w:val="24"/>
        </w:rPr>
        <w:t xml:space="preserve"> Intelligence. </w:t>
      </w:r>
      <w:proofErr w:type="spellStart"/>
      <w:r w:rsidR="00266C0E" w:rsidRPr="00020553">
        <w:rPr>
          <w:i/>
          <w:iCs/>
          <w:spacing w:val="-1"/>
          <w:sz w:val="24"/>
        </w:rPr>
        <w:t>Perceptions</w:t>
      </w:r>
      <w:proofErr w:type="spellEnd"/>
      <w:r w:rsidR="00266C0E" w:rsidRPr="00020553">
        <w:rPr>
          <w:i/>
          <w:iCs/>
          <w:spacing w:val="-1"/>
          <w:sz w:val="24"/>
        </w:rPr>
        <w:t xml:space="preserve">, </w:t>
      </w:r>
      <w:proofErr w:type="spellStart"/>
      <w:r w:rsidR="00266C0E" w:rsidRPr="00020553">
        <w:rPr>
          <w:i/>
          <w:iCs/>
          <w:spacing w:val="-1"/>
          <w:sz w:val="24"/>
        </w:rPr>
        <w:t>expectations</w:t>
      </w:r>
      <w:proofErr w:type="spellEnd"/>
      <w:r w:rsidR="00266C0E" w:rsidRPr="00020553">
        <w:rPr>
          <w:i/>
          <w:iCs/>
          <w:spacing w:val="-1"/>
          <w:sz w:val="24"/>
        </w:rPr>
        <w:t xml:space="preserve">, </w:t>
      </w:r>
      <w:proofErr w:type="spellStart"/>
      <w:r w:rsidR="00266C0E" w:rsidRPr="00020553">
        <w:rPr>
          <w:i/>
          <w:iCs/>
          <w:spacing w:val="-1"/>
          <w:sz w:val="24"/>
        </w:rPr>
        <w:t>concerns</w:t>
      </w:r>
      <w:proofErr w:type="spellEnd"/>
      <w:r w:rsidR="00266C0E" w:rsidRPr="00020553">
        <w:rPr>
          <w:spacing w:val="-1"/>
          <w:sz w:val="24"/>
        </w:rPr>
        <w:t xml:space="preserve">», in Scienza Tecnologia Società, </w:t>
      </w:r>
      <w:proofErr w:type="spellStart"/>
      <w:r w:rsidR="00266C0E" w:rsidRPr="00020553">
        <w:rPr>
          <w:spacing w:val="-1"/>
          <w:sz w:val="24"/>
        </w:rPr>
        <w:t>Issue</w:t>
      </w:r>
      <w:proofErr w:type="spellEnd"/>
      <w:r w:rsidR="00266C0E" w:rsidRPr="00020553">
        <w:rPr>
          <w:spacing w:val="-1"/>
          <w:sz w:val="24"/>
        </w:rPr>
        <w:t xml:space="preserve"> 1, Vicenza, </w:t>
      </w:r>
      <w:proofErr w:type="spellStart"/>
      <w:r w:rsidR="00266C0E" w:rsidRPr="00020553">
        <w:rPr>
          <w:spacing w:val="-1"/>
          <w:sz w:val="24"/>
        </w:rPr>
        <w:t>Observa</w:t>
      </w:r>
      <w:proofErr w:type="spellEnd"/>
      <w:r w:rsidR="00266C0E" w:rsidRPr="00020553">
        <w:rPr>
          <w:spacing w:val="-1"/>
          <w:sz w:val="24"/>
        </w:rPr>
        <w:t xml:space="preserve">, pp. 41-45.  </w:t>
      </w:r>
    </w:p>
    <w:p w14:paraId="018759F5" w14:textId="77777777" w:rsidR="00266C0E" w:rsidRPr="00266C0E" w:rsidRDefault="00266C0E" w:rsidP="00266C0E">
      <w:pPr>
        <w:ind w:left="424" w:right="110" w:hanging="284"/>
        <w:jc w:val="both"/>
        <w:rPr>
          <w:spacing w:val="-1"/>
          <w:sz w:val="24"/>
          <w:highlight w:val="green"/>
        </w:rPr>
      </w:pPr>
    </w:p>
    <w:p w14:paraId="33E702AD" w14:textId="74DE5F59" w:rsidR="00266C0E" w:rsidRDefault="00266C0E" w:rsidP="00266C0E">
      <w:pPr>
        <w:ind w:left="424" w:right="110" w:hanging="284"/>
        <w:jc w:val="both"/>
        <w:rPr>
          <w:iCs/>
          <w:sz w:val="24"/>
        </w:rPr>
      </w:pPr>
      <w:r w:rsidRPr="00020553">
        <w:rPr>
          <w:iCs/>
          <w:sz w:val="24"/>
        </w:rPr>
        <w:t>2025:</w:t>
      </w:r>
      <w:r w:rsidRPr="00020553">
        <w:rPr>
          <w:i/>
          <w:sz w:val="24"/>
        </w:rPr>
        <w:t xml:space="preserve"> Veicoli autonomi e intelligenza artificiale: il ruolo degli attori sociali nel processo innovativo</w:t>
      </w:r>
      <w:r w:rsidRPr="00020553">
        <w:rPr>
          <w:iCs/>
          <w:sz w:val="24"/>
        </w:rPr>
        <w:t xml:space="preserve">, in </w:t>
      </w:r>
      <w:proofErr w:type="spellStart"/>
      <w:proofErr w:type="gramStart"/>
      <w:r w:rsidRPr="00020553">
        <w:rPr>
          <w:iCs/>
          <w:sz w:val="24"/>
        </w:rPr>
        <w:t>A.Rubin</w:t>
      </w:r>
      <w:proofErr w:type="spellEnd"/>
      <w:proofErr w:type="gramEnd"/>
      <w:r w:rsidRPr="00020553">
        <w:rPr>
          <w:iCs/>
          <w:sz w:val="24"/>
        </w:rPr>
        <w:t xml:space="preserve">, </w:t>
      </w:r>
      <w:proofErr w:type="spellStart"/>
      <w:proofErr w:type="gramStart"/>
      <w:r w:rsidRPr="00020553">
        <w:rPr>
          <w:iCs/>
          <w:sz w:val="24"/>
        </w:rPr>
        <w:t>M.Bonazzi</w:t>
      </w:r>
      <w:proofErr w:type="spellEnd"/>
      <w:proofErr w:type="gramEnd"/>
      <w:r w:rsidRPr="00020553">
        <w:rPr>
          <w:iCs/>
          <w:sz w:val="24"/>
        </w:rPr>
        <w:t xml:space="preserve">, </w:t>
      </w:r>
      <w:proofErr w:type="spellStart"/>
      <w:proofErr w:type="gramStart"/>
      <w:r w:rsidRPr="00020553">
        <w:rPr>
          <w:iCs/>
          <w:sz w:val="24"/>
        </w:rPr>
        <w:t>M.Mancini</w:t>
      </w:r>
      <w:proofErr w:type="spellEnd"/>
      <w:proofErr w:type="gramEnd"/>
      <w:r w:rsidRPr="00020553">
        <w:rPr>
          <w:iCs/>
          <w:sz w:val="24"/>
        </w:rPr>
        <w:t xml:space="preserve"> e </w:t>
      </w:r>
      <w:proofErr w:type="spellStart"/>
      <w:proofErr w:type="gramStart"/>
      <w:r w:rsidRPr="00020553">
        <w:rPr>
          <w:iCs/>
          <w:sz w:val="24"/>
        </w:rPr>
        <w:t>G.Mattioli</w:t>
      </w:r>
      <w:proofErr w:type="spellEnd"/>
      <w:proofErr w:type="gramEnd"/>
      <w:r w:rsidRPr="00020553">
        <w:rPr>
          <w:iCs/>
          <w:sz w:val="24"/>
        </w:rPr>
        <w:t xml:space="preserve"> (a cura di), </w:t>
      </w:r>
      <w:r w:rsidRPr="00020553">
        <w:rPr>
          <w:i/>
          <w:sz w:val="24"/>
        </w:rPr>
        <w:t>Veicoli a guida autonoma</w:t>
      </w:r>
      <w:r w:rsidRPr="00020553">
        <w:rPr>
          <w:iCs/>
          <w:sz w:val="24"/>
        </w:rPr>
        <w:t>, Mimesis, Milano-Udine, pp. 45-58.</w:t>
      </w:r>
    </w:p>
    <w:p w14:paraId="03E63857" w14:textId="77777777" w:rsidR="00266C0E" w:rsidRDefault="00266C0E" w:rsidP="00266C0E">
      <w:pPr>
        <w:ind w:left="424" w:right="110" w:hanging="284"/>
        <w:jc w:val="both"/>
        <w:rPr>
          <w:iCs/>
          <w:sz w:val="24"/>
        </w:rPr>
      </w:pPr>
    </w:p>
    <w:p w14:paraId="545238C1" w14:textId="2147A6BF" w:rsidR="001C5DF4" w:rsidRPr="001C5DF4" w:rsidRDefault="001C5DF4" w:rsidP="001C5DF4">
      <w:pPr>
        <w:ind w:left="424" w:right="110" w:hanging="284"/>
        <w:jc w:val="both"/>
        <w:rPr>
          <w:iCs/>
          <w:sz w:val="24"/>
        </w:rPr>
      </w:pPr>
      <w:r>
        <w:rPr>
          <w:iCs/>
          <w:sz w:val="24"/>
        </w:rPr>
        <w:t xml:space="preserve">2024: </w:t>
      </w:r>
      <w:r w:rsidRPr="001C5DF4">
        <w:rPr>
          <w:iCs/>
          <w:sz w:val="24"/>
        </w:rPr>
        <w:t>(</w:t>
      </w:r>
      <w:r>
        <w:rPr>
          <w:iCs/>
          <w:sz w:val="24"/>
        </w:rPr>
        <w:t xml:space="preserve">con M.L. </w:t>
      </w:r>
      <w:r w:rsidRPr="001C5DF4">
        <w:rPr>
          <w:iCs/>
          <w:sz w:val="24"/>
        </w:rPr>
        <w:t>Pedroni)</w:t>
      </w:r>
      <w:r>
        <w:rPr>
          <w:iCs/>
          <w:sz w:val="24"/>
        </w:rPr>
        <w:t>,</w:t>
      </w:r>
      <w:r w:rsidRPr="001C5DF4">
        <w:rPr>
          <w:iCs/>
          <w:sz w:val="24"/>
        </w:rPr>
        <w:t xml:space="preserve"> </w:t>
      </w:r>
      <w:r w:rsidRPr="001C5DF4">
        <w:rPr>
          <w:i/>
          <w:sz w:val="24"/>
        </w:rPr>
        <w:t>Il rapporto controverso tra scienza, politica e comunicazione: la lezione della pandemia</w:t>
      </w:r>
      <w:r w:rsidRPr="001C5DF4">
        <w:rPr>
          <w:iCs/>
          <w:sz w:val="24"/>
        </w:rPr>
        <w:t xml:space="preserve">, in </w:t>
      </w:r>
      <w:proofErr w:type="spellStart"/>
      <w:r w:rsidRPr="001C5DF4">
        <w:rPr>
          <w:iCs/>
          <w:sz w:val="24"/>
        </w:rPr>
        <w:t>Cea</w:t>
      </w:r>
      <w:proofErr w:type="spellEnd"/>
      <w:r w:rsidRPr="001C5DF4">
        <w:rPr>
          <w:iCs/>
          <w:sz w:val="24"/>
        </w:rPr>
        <w:t xml:space="preserve">, R. (a cura di), </w:t>
      </w:r>
      <w:r w:rsidRPr="001C5DF4">
        <w:rPr>
          <w:i/>
          <w:sz w:val="24"/>
        </w:rPr>
        <w:t>Pandemie: Globalizzazione, società e politica tra crisi e catastrofe</w:t>
      </w:r>
      <w:r w:rsidRPr="001C5DF4">
        <w:rPr>
          <w:iCs/>
          <w:sz w:val="24"/>
        </w:rPr>
        <w:t>, Il Mulino, Bologna, pp. 87-106.</w:t>
      </w:r>
    </w:p>
    <w:p w14:paraId="71582046" w14:textId="77777777" w:rsidR="001C5DF4" w:rsidRPr="001C5DF4" w:rsidRDefault="001C5DF4" w:rsidP="001C5DF4">
      <w:pPr>
        <w:ind w:left="424" w:right="110" w:hanging="284"/>
        <w:jc w:val="both"/>
        <w:rPr>
          <w:iCs/>
          <w:sz w:val="24"/>
        </w:rPr>
      </w:pPr>
    </w:p>
    <w:p w14:paraId="5CDB074D" w14:textId="33FF08F7" w:rsidR="001C5DF4" w:rsidRPr="00824DF1" w:rsidRDefault="001C5DF4" w:rsidP="001C5DF4">
      <w:pPr>
        <w:ind w:left="424" w:right="110" w:hanging="284"/>
        <w:jc w:val="both"/>
        <w:rPr>
          <w:iCs/>
          <w:sz w:val="24"/>
        </w:rPr>
      </w:pPr>
      <w:r>
        <w:rPr>
          <w:iCs/>
          <w:sz w:val="24"/>
        </w:rPr>
        <w:t xml:space="preserve">2024: </w:t>
      </w:r>
      <w:r w:rsidRPr="001C5DF4">
        <w:rPr>
          <w:iCs/>
          <w:sz w:val="24"/>
        </w:rPr>
        <w:t xml:space="preserve">(con </w:t>
      </w:r>
      <w:proofErr w:type="spellStart"/>
      <w:proofErr w:type="gramStart"/>
      <w:r w:rsidRPr="001C5DF4">
        <w:rPr>
          <w:iCs/>
          <w:sz w:val="24"/>
        </w:rPr>
        <w:t>J.Rowland</w:t>
      </w:r>
      <w:proofErr w:type="spellEnd"/>
      <w:proofErr w:type="gramEnd"/>
      <w:r w:rsidRPr="001C5DF4">
        <w:rPr>
          <w:iCs/>
          <w:sz w:val="24"/>
        </w:rPr>
        <w:t xml:space="preserve">, </w:t>
      </w:r>
      <w:proofErr w:type="spellStart"/>
      <w:proofErr w:type="gramStart"/>
      <w:r>
        <w:rPr>
          <w:iCs/>
          <w:sz w:val="24"/>
        </w:rPr>
        <w:t>D.</w:t>
      </w:r>
      <w:r w:rsidRPr="001C5DF4">
        <w:rPr>
          <w:iCs/>
          <w:sz w:val="24"/>
        </w:rPr>
        <w:t>Malgorzata</w:t>
      </w:r>
      <w:proofErr w:type="spellEnd"/>
      <w:proofErr w:type="gramEnd"/>
      <w:r w:rsidRPr="001C5DF4">
        <w:rPr>
          <w:iCs/>
          <w:sz w:val="24"/>
        </w:rPr>
        <w:t xml:space="preserve">, </w:t>
      </w:r>
      <w:proofErr w:type="spellStart"/>
      <w:proofErr w:type="gramStart"/>
      <w:r>
        <w:rPr>
          <w:iCs/>
          <w:sz w:val="24"/>
        </w:rPr>
        <w:t>E.</w:t>
      </w:r>
      <w:r w:rsidRPr="001C5DF4">
        <w:rPr>
          <w:iCs/>
          <w:sz w:val="24"/>
        </w:rPr>
        <w:t>Gaston</w:t>
      </w:r>
      <w:proofErr w:type="spellEnd"/>
      <w:proofErr w:type="gramEnd"/>
      <w:r w:rsidRPr="001C5DF4">
        <w:rPr>
          <w:iCs/>
          <w:sz w:val="24"/>
        </w:rPr>
        <w:t xml:space="preserve">, </w:t>
      </w:r>
      <w:proofErr w:type="spellStart"/>
      <w:proofErr w:type="gramStart"/>
      <w:r>
        <w:rPr>
          <w:iCs/>
          <w:sz w:val="24"/>
        </w:rPr>
        <w:t>D.</w:t>
      </w:r>
      <w:r w:rsidRPr="001C5DF4">
        <w:rPr>
          <w:iCs/>
          <w:sz w:val="24"/>
        </w:rPr>
        <w:t>Lenka</w:t>
      </w:r>
      <w:proofErr w:type="spellEnd"/>
      <w:proofErr w:type="gramEnd"/>
      <w:r w:rsidRPr="001C5DF4">
        <w:rPr>
          <w:iCs/>
          <w:sz w:val="24"/>
        </w:rPr>
        <w:t xml:space="preserve">, </w:t>
      </w:r>
      <w:r>
        <w:rPr>
          <w:iCs/>
          <w:sz w:val="24"/>
        </w:rPr>
        <w:t xml:space="preserve">e </w:t>
      </w:r>
      <w:proofErr w:type="spellStart"/>
      <w:proofErr w:type="gramStart"/>
      <w:r>
        <w:rPr>
          <w:iCs/>
          <w:sz w:val="24"/>
        </w:rPr>
        <w:t>E.</w:t>
      </w:r>
      <w:r w:rsidRPr="001C5DF4">
        <w:rPr>
          <w:iCs/>
          <w:sz w:val="24"/>
        </w:rPr>
        <w:t>Vengut</w:t>
      </w:r>
      <w:proofErr w:type="gramEnd"/>
      <w:r w:rsidRPr="001C5DF4">
        <w:rPr>
          <w:iCs/>
          <w:sz w:val="24"/>
        </w:rPr>
        <w:t>-Climent</w:t>
      </w:r>
      <w:proofErr w:type="spellEnd"/>
      <w:r w:rsidRPr="001C5DF4">
        <w:rPr>
          <w:iCs/>
          <w:sz w:val="24"/>
        </w:rPr>
        <w:t>, E.)</w:t>
      </w:r>
      <w:r>
        <w:rPr>
          <w:iCs/>
          <w:sz w:val="24"/>
        </w:rPr>
        <w:t>,</w:t>
      </w:r>
      <w:r w:rsidRPr="001C5DF4">
        <w:rPr>
          <w:iCs/>
          <w:sz w:val="24"/>
        </w:rPr>
        <w:t xml:space="preserve"> </w:t>
      </w:r>
      <w:proofErr w:type="spellStart"/>
      <w:r w:rsidRPr="001C5DF4">
        <w:rPr>
          <w:i/>
          <w:sz w:val="24"/>
        </w:rPr>
        <w:t>What</w:t>
      </w:r>
      <w:proofErr w:type="spellEnd"/>
      <w:r w:rsidRPr="001C5DF4">
        <w:rPr>
          <w:i/>
          <w:sz w:val="24"/>
        </w:rPr>
        <w:t xml:space="preserve"> do </w:t>
      </w:r>
      <w:proofErr w:type="spellStart"/>
      <w:r w:rsidRPr="001C5DF4">
        <w:rPr>
          <w:i/>
          <w:sz w:val="24"/>
        </w:rPr>
        <w:t>citizens</w:t>
      </w:r>
      <w:proofErr w:type="spellEnd"/>
      <w:r w:rsidRPr="001C5DF4">
        <w:rPr>
          <w:i/>
          <w:sz w:val="24"/>
        </w:rPr>
        <w:t xml:space="preserve"> </w:t>
      </w:r>
      <w:proofErr w:type="spellStart"/>
      <w:r w:rsidRPr="001C5DF4">
        <w:rPr>
          <w:i/>
          <w:sz w:val="24"/>
        </w:rPr>
        <w:t>want</w:t>
      </w:r>
      <w:proofErr w:type="spellEnd"/>
      <w:r w:rsidRPr="001C5DF4">
        <w:rPr>
          <w:i/>
          <w:sz w:val="24"/>
        </w:rPr>
        <w:t xml:space="preserve">? </w:t>
      </w:r>
      <w:r w:rsidRPr="001C5DF4">
        <w:rPr>
          <w:i/>
          <w:sz w:val="24"/>
          <w:lang w:val="en-US"/>
        </w:rPr>
        <w:t>Science communication in the eyes of the public</w:t>
      </w:r>
      <w:r w:rsidRPr="001C5DF4">
        <w:rPr>
          <w:iCs/>
          <w:sz w:val="24"/>
          <w:lang w:val="en-US"/>
        </w:rPr>
        <w:t xml:space="preserve">, in Moreno-Castro, C., </w:t>
      </w:r>
      <w:proofErr w:type="spellStart"/>
      <w:r w:rsidRPr="001C5DF4">
        <w:rPr>
          <w:iCs/>
          <w:sz w:val="24"/>
          <w:lang w:val="en-US"/>
        </w:rPr>
        <w:t>Krzewińska</w:t>
      </w:r>
      <w:proofErr w:type="spellEnd"/>
      <w:r w:rsidRPr="001C5DF4">
        <w:rPr>
          <w:iCs/>
          <w:sz w:val="24"/>
          <w:lang w:val="en-US"/>
        </w:rPr>
        <w:t xml:space="preserve">, A. &amp; Malgorzata, D. (eds), </w:t>
      </w:r>
      <w:r w:rsidRPr="001C5DF4">
        <w:rPr>
          <w:i/>
          <w:sz w:val="24"/>
          <w:lang w:val="en-US"/>
        </w:rPr>
        <w:t xml:space="preserve">How Citizens View Science Communication. </w:t>
      </w:r>
      <w:r w:rsidRPr="00824DF1">
        <w:rPr>
          <w:i/>
          <w:sz w:val="24"/>
        </w:rPr>
        <w:t>Pathways to Knowledge</w:t>
      </w:r>
      <w:r w:rsidRPr="00824DF1">
        <w:rPr>
          <w:iCs/>
          <w:sz w:val="24"/>
        </w:rPr>
        <w:t xml:space="preserve">. London, </w:t>
      </w:r>
      <w:proofErr w:type="spellStart"/>
      <w:r w:rsidRPr="00824DF1">
        <w:rPr>
          <w:iCs/>
          <w:sz w:val="24"/>
        </w:rPr>
        <w:t>Routledge</w:t>
      </w:r>
      <w:proofErr w:type="spellEnd"/>
      <w:r w:rsidRPr="00824DF1">
        <w:rPr>
          <w:iCs/>
          <w:sz w:val="24"/>
        </w:rPr>
        <w:t>, pp. 25-51.</w:t>
      </w:r>
    </w:p>
    <w:p w14:paraId="59B40823" w14:textId="77777777" w:rsidR="001C5DF4" w:rsidRPr="00824DF1" w:rsidRDefault="001C5DF4" w:rsidP="001C5DF4">
      <w:pPr>
        <w:ind w:left="424" w:right="110" w:hanging="284"/>
        <w:jc w:val="both"/>
        <w:rPr>
          <w:iCs/>
          <w:sz w:val="24"/>
        </w:rPr>
      </w:pPr>
    </w:p>
    <w:p w14:paraId="6AA90785" w14:textId="067B7F12" w:rsidR="001C5DF4" w:rsidRPr="001C5DF4" w:rsidRDefault="00D91DF3" w:rsidP="001C5DF4">
      <w:pPr>
        <w:ind w:left="424" w:right="110" w:hanging="284"/>
        <w:jc w:val="both"/>
        <w:rPr>
          <w:iCs/>
          <w:sz w:val="24"/>
        </w:rPr>
      </w:pPr>
      <w:r>
        <w:rPr>
          <w:iCs/>
          <w:sz w:val="24"/>
        </w:rPr>
        <w:t xml:space="preserve">2024: </w:t>
      </w:r>
      <w:r w:rsidR="001C5DF4" w:rsidRPr="00D91DF3">
        <w:rPr>
          <w:iCs/>
          <w:sz w:val="24"/>
        </w:rPr>
        <w:t>(</w:t>
      </w:r>
      <w:r w:rsidRPr="00D91DF3">
        <w:rPr>
          <w:iCs/>
          <w:sz w:val="24"/>
        </w:rPr>
        <w:t xml:space="preserve">con </w:t>
      </w:r>
      <w:proofErr w:type="spellStart"/>
      <w:proofErr w:type="gramStart"/>
      <w:r w:rsidRPr="00D91DF3">
        <w:rPr>
          <w:iCs/>
          <w:sz w:val="24"/>
        </w:rPr>
        <w:t>G.</w:t>
      </w:r>
      <w:r w:rsidR="001C5DF4" w:rsidRPr="00D91DF3">
        <w:rPr>
          <w:iCs/>
          <w:sz w:val="24"/>
        </w:rPr>
        <w:t>Pellegrini</w:t>
      </w:r>
      <w:proofErr w:type="spellEnd"/>
      <w:proofErr w:type="gramEnd"/>
      <w:r w:rsidR="001C5DF4" w:rsidRPr="00D91DF3">
        <w:rPr>
          <w:iCs/>
          <w:sz w:val="24"/>
        </w:rPr>
        <w:t xml:space="preserve">) </w:t>
      </w:r>
      <w:r w:rsidR="001C5DF4" w:rsidRPr="00D91DF3">
        <w:rPr>
          <w:i/>
          <w:sz w:val="24"/>
        </w:rPr>
        <w:t>Vent’anni di eventi che hanno cambiato la storia tra scienza e società</w:t>
      </w:r>
      <w:r w:rsidR="001C5DF4" w:rsidRPr="001C5DF4">
        <w:rPr>
          <w:iCs/>
          <w:sz w:val="24"/>
        </w:rPr>
        <w:t xml:space="preserve">», in Bucchi, M., Pellegrini, G., Rubin, A. e Saracino, B. (a cura di) </w:t>
      </w:r>
      <w:r w:rsidR="001C5DF4" w:rsidRPr="00D91DF3">
        <w:rPr>
          <w:i/>
          <w:sz w:val="24"/>
        </w:rPr>
        <w:t>Annuario Scienza Tecnologia Società 2024</w:t>
      </w:r>
      <w:r w:rsidR="001C5DF4" w:rsidRPr="001C5DF4">
        <w:rPr>
          <w:iCs/>
          <w:sz w:val="24"/>
        </w:rPr>
        <w:t>, Il Mulino, Bologna, pp. 73-90.</w:t>
      </w:r>
    </w:p>
    <w:p w14:paraId="71926D3A" w14:textId="77777777" w:rsidR="001C5DF4" w:rsidRPr="001C5DF4" w:rsidRDefault="001C5DF4" w:rsidP="001C5DF4">
      <w:pPr>
        <w:ind w:left="424" w:right="110" w:hanging="284"/>
        <w:jc w:val="both"/>
        <w:rPr>
          <w:iCs/>
          <w:sz w:val="24"/>
        </w:rPr>
      </w:pPr>
    </w:p>
    <w:p w14:paraId="19754A33" w14:textId="2265B486" w:rsidR="001C5DF4" w:rsidRPr="001C5DF4" w:rsidRDefault="00D91DF3" w:rsidP="001C5DF4">
      <w:pPr>
        <w:ind w:left="424" w:right="110" w:hanging="284"/>
        <w:jc w:val="both"/>
        <w:rPr>
          <w:iCs/>
          <w:sz w:val="24"/>
        </w:rPr>
      </w:pPr>
      <w:r>
        <w:rPr>
          <w:iCs/>
          <w:sz w:val="24"/>
        </w:rPr>
        <w:t xml:space="preserve">2024: </w:t>
      </w:r>
      <w:r w:rsidR="001C5DF4" w:rsidRPr="001C5DF4">
        <w:rPr>
          <w:iCs/>
          <w:sz w:val="24"/>
        </w:rPr>
        <w:t>(</w:t>
      </w:r>
      <w:r w:rsidRPr="00D91DF3">
        <w:rPr>
          <w:iCs/>
          <w:sz w:val="24"/>
        </w:rPr>
        <w:t xml:space="preserve">con </w:t>
      </w:r>
      <w:proofErr w:type="spellStart"/>
      <w:proofErr w:type="gramStart"/>
      <w:r w:rsidRPr="00D91DF3">
        <w:rPr>
          <w:iCs/>
          <w:sz w:val="24"/>
        </w:rPr>
        <w:t>G.Pellegrini</w:t>
      </w:r>
      <w:proofErr w:type="spellEnd"/>
      <w:proofErr w:type="gramEnd"/>
      <w:r w:rsidR="001C5DF4" w:rsidRPr="001C5DF4">
        <w:rPr>
          <w:iCs/>
          <w:sz w:val="24"/>
        </w:rPr>
        <w:t xml:space="preserve">) </w:t>
      </w:r>
      <w:r w:rsidR="001C5DF4" w:rsidRPr="00D91DF3">
        <w:rPr>
          <w:i/>
          <w:sz w:val="24"/>
        </w:rPr>
        <w:t>Vent’anni di progetti di ricerca sui rapporti tra scienza, tecnologia e società</w:t>
      </w:r>
      <w:r w:rsidR="001C5DF4" w:rsidRPr="001C5DF4">
        <w:rPr>
          <w:iCs/>
          <w:sz w:val="24"/>
        </w:rPr>
        <w:t xml:space="preserve">, in Bucchi, M., Pellegrini, G., Rubin, A. e Saracino, B. (a cura di) </w:t>
      </w:r>
      <w:r w:rsidR="001C5DF4" w:rsidRPr="00D91DF3">
        <w:rPr>
          <w:i/>
          <w:sz w:val="24"/>
        </w:rPr>
        <w:t>Annuario Scienza Tecnologia Società 2024</w:t>
      </w:r>
      <w:r w:rsidR="001C5DF4" w:rsidRPr="001C5DF4">
        <w:rPr>
          <w:iCs/>
          <w:sz w:val="24"/>
        </w:rPr>
        <w:t>, Il Mulino, Bologna, pp. 41-59.</w:t>
      </w:r>
    </w:p>
    <w:p w14:paraId="43AC5161" w14:textId="77777777" w:rsidR="001C5DF4" w:rsidRPr="001C5DF4" w:rsidRDefault="001C5DF4" w:rsidP="001C5DF4">
      <w:pPr>
        <w:ind w:left="424" w:right="110" w:hanging="284"/>
        <w:jc w:val="both"/>
        <w:rPr>
          <w:iCs/>
          <w:sz w:val="24"/>
        </w:rPr>
      </w:pPr>
    </w:p>
    <w:p w14:paraId="44BAE1AF" w14:textId="62881434" w:rsidR="001C5DF4" w:rsidRPr="001C5DF4" w:rsidRDefault="00D91DF3" w:rsidP="001C5DF4">
      <w:pPr>
        <w:ind w:left="424" w:right="110" w:hanging="284"/>
        <w:jc w:val="both"/>
        <w:rPr>
          <w:iCs/>
          <w:sz w:val="24"/>
        </w:rPr>
      </w:pPr>
      <w:r>
        <w:rPr>
          <w:iCs/>
          <w:sz w:val="24"/>
        </w:rPr>
        <w:t xml:space="preserve">2023: </w:t>
      </w:r>
      <w:r w:rsidR="001C5DF4" w:rsidRPr="00D91DF3">
        <w:rPr>
          <w:i/>
          <w:sz w:val="24"/>
        </w:rPr>
        <w:t xml:space="preserve">Ricercatori e pubblico in dialogo: l’esperienza del progetto </w:t>
      </w:r>
      <w:proofErr w:type="spellStart"/>
      <w:r w:rsidR="001C5DF4" w:rsidRPr="00D91DF3">
        <w:rPr>
          <w:i/>
          <w:sz w:val="24"/>
        </w:rPr>
        <w:t>Sharper</w:t>
      </w:r>
      <w:proofErr w:type="spellEnd"/>
      <w:r w:rsidR="001C5DF4" w:rsidRPr="00D91DF3">
        <w:rPr>
          <w:i/>
          <w:sz w:val="24"/>
        </w:rPr>
        <w:t xml:space="preserve"> – Notte Europea dei Ricercatori</w:t>
      </w:r>
      <w:r w:rsidR="001C5DF4" w:rsidRPr="001C5DF4">
        <w:rPr>
          <w:iCs/>
          <w:sz w:val="24"/>
        </w:rPr>
        <w:t xml:space="preserve">, in Pellegrini, G. e Rubin, A. (a cura di) </w:t>
      </w:r>
      <w:r w:rsidR="001C5DF4" w:rsidRPr="00D91DF3">
        <w:rPr>
          <w:i/>
          <w:sz w:val="24"/>
        </w:rPr>
        <w:t>Annuario Scienza Tecnologia Società 2023</w:t>
      </w:r>
      <w:r w:rsidR="001C5DF4" w:rsidRPr="001C5DF4">
        <w:rPr>
          <w:iCs/>
          <w:sz w:val="24"/>
        </w:rPr>
        <w:t xml:space="preserve">, Il Mulino, Bologna, pp. 57-76. </w:t>
      </w:r>
    </w:p>
    <w:p w14:paraId="5070E28C" w14:textId="77777777" w:rsidR="001C5DF4" w:rsidRPr="001C5DF4" w:rsidRDefault="001C5DF4" w:rsidP="001C5DF4">
      <w:pPr>
        <w:ind w:left="424" w:right="110" w:hanging="284"/>
        <w:jc w:val="both"/>
        <w:rPr>
          <w:iCs/>
          <w:sz w:val="24"/>
        </w:rPr>
      </w:pPr>
    </w:p>
    <w:p w14:paraId="15AFE4E3" w14:textId="2F7A3B9A" w:rsidR="001C5DF4" w:rsidRPr="001C5DF4" w:rsidRDefault="00D91DF3" w:rsidP="001C5DF4">
      <w:pPr>
        <w:ind w:left="424" w:right="110" w:hanging="284"/>
        <w:jc w:val="both"/>
        <w:rPr>
          <w:iCs/>
          <w:sz w:val="24"/>
        </w:rPr>
      </w:pPr>
      <w:r>
        <w:rPr>
          <w:iCs/>
          <w:sz w:val="24"/>
        </w:rPr>
        <w:t xml:space="preserve">2022: </w:t>
      </w:r>
      <w:r w:rsidR="001C5DF4" w:rsidRPr="001C5DF4">
        <w:rPr>
          <w:iCs/>
          <w:sz w:val="24"/>
        </w:rPr>
        <w:t>(</w:t>
      </w:r>
      <w:r>
        <w:rPr>
          <w:iCs/>
          <w:sz w:val="24"/>
        </w:rPr>
        <w:t xml:space="preserve">con </w:t>
      </w:r>
      <w:proofErr w:type="spellStart"/>
      <w:proofErr w:type="gramStart"/>
      <w:r>
        <w:rPr>
          <w:iCs/>
          <w:sz w:val="24"/>
        </w:rPr>
        <w:t>C.</w:t>
      </w:r>
      <w:r w:rsidR="001C5DF4" w:rsidRPr="001C5DF4">
        <w:rPr>
          <w:iCs/>
          <w:sz w:val="24"/>
        </w:rPr>
        <w:t>Pasqualini</w:t>
      </w:r>
      <w:proofErr w:type="spellEnd"/>
      <w:proofErr w:type="gramEnd"/>
      <w:r>
        <w:rPr>
          <w:iCs/>
          <w:sz w:val="24"/>
        </w:rPr>
        <w:t xml:space="preserve"> e </w:t>
      </w:r>
      <w:proofErr w:type="spellStart"/>
      <w:proofErr w:type="gramStart"/>
      <w:r>
        <w:rPr>
          <w:iCs/>
          <w:sz w:val="24"/>
        </w:rPr>
        <w:t>F.</w:t>
      </w:r>
      <w:r w:rsidR="001C5DF4" w:rsidRPr="001C5DF4">
        <w:rPr>
          <w:iCs/>
          <w:sz w:val="24"/>
        </w:rPr>
        <w:t>Introini</w:t>
      </w:r>
      <w:proofErr w:type="spellEnd"/>
      <w:proofErr w:type="gramEnd"/>
      <w:r w:rsidR="001C5DF4" w:rsidRPr="001C5DF4">
        <w:rPr>
          <w:iCs/>
          <w:sz w:val="24"/>
        </w:rPr>
        <w:t>)</w:t>
      </w:r>
      <w:r>
        <w:rPr>
          <w:iCs/>
          <w:sz w:val="24"/>
        </w:rPr>
        <w:t>,</w:t>
      </w:r>
      <w:r w:rsidR="001C5DF4" w:rsidRPr="001C5DF4">
        <w:rPr>
          <w:iCs/>
          <w:sz w:val="24"/>
        </w:rPr>
        <w:t xml:space="preserve"> </w:t>
      </w:r>
      <w:r w:rsidR="001C5DF4" w:rsidRPr="00D91DF3">
        <w:rPr>
          <w:i/>
          <w:sz w:val="24"/>
        </w:rPr>
        <w:t>I South Worker: lavorare dal Sud al tempo del Covid-19</w:t>
      </w:r>
      <w:r w:rsidR="001C5DF4" w:rsidRPr="001C5DF4">
        <w:rPr>
          <w:iCs/>
          <w:sz w:val="24"/>
        </w:rPr>
        <w:t xml:space="preserve">, in Mirabile, M. e Militello, E. (a cura di) </w:t>
      </w:r>
      <w:r w:rsidR="001C5DF4" w:rsidRPr="00D91DF3">
        <w:rPr>
          <w:i/>
          <w:sz w:val="24"/>
        </w:rPr>
        <w:t>South Working. Per un futuro sostenibile del lavoro agile in Italia</w:t>
      </w:r>
      <w:r>
        <w:rPr>
          <w:iCs/>
          <w:sz w:val="24"/>
        </w:rPr>
        <w:t>,</w:t>
      </w:r>
      <w:r w:rsidR="001C5DF4" w:rsidRPr="001C5DF4">
        <w:rPr>
          <w:iCs/>
          <w:sz w:val="24"/>
        </w:rPr>
        <w:t xml:space="preserve"> Roma, Donzelli, pp.17-23.  </w:t>
      </w:r>
    </w:p>
    <w:p w14:paraId="17EC8BA5" w14:textId="77777777" w:rsidR="001C5DF4" w:rsidRPr="001C5DF4" w:rsidRDefault="001C5DF4" w:rsidP="001C5DF4">
      <w:pPr>
        <w:ind w:left="424" w:right="110" w:hanging="284"/>
        <w:jc w:val="both"/>
        <w:rPr>
          <w:iCs/>
          <w:sz w:val="24"/>
        </w:rPr>
      </w:pPr>
    </w:p>
    <w:p w14:paraId="68B5EEBD" w14:textId="7C51E14E" w:rsidR="001C5DF4" w:rsidRPr="001C5DF4" w:rsidRDefault="00D91DF3" w:rsidP="001C5DF4">
      <w:pPr>
        <w:ind w:left="424" w:right="110" w:hanging="284"/>
        <w:jc w:val="both"/>
        <w:rPr>
          <w:iCs/>
          <w:sz w:val="24"/>
        </w:rPr>
      </w:pPr>
      <w:r>
        <w:rPr>
          <w:iCs/>
          <w:sz w:val="24"/>
        </w:rPr>
        <w:t xml:space="preserve">2022: </w:t>
      </w:r>
      <w:r w:rsidR="001C5DF4" w:rsidRPr="00D91DF3">
        <w:rPr>
          <w:i/>
          <w:sz w:val="24"/>
        </w:rPr>
        <w:t>Conoscenze, credenze, percezioni e fiducia nella scienza tra gli studenti universitari italiani</w:t>
      </w:r>
      <w:r w:rsidR="001C5DF4" w:rsidRPr="001C5DF4">
        <w:rPr>
          <w:iCs/>
          <w:sz w:val="24"/>
        </w:rPr>
        <w:t xml:space="preserve">, in Pellegrini, G. e Rubin, A. (a cura di) </w:t>
      </w:r>
      <w:r w:rsidR="001C5DF4" w:rsidRPr="00D91DF3">
        <w:rPr>
          <w:i/>
          <w:sz w:val="24"/>
        </w:rPr>
        <w:t>Annuario Scienza Tecnologia Società 2022</w:t>
      </w:r>
      <w:r w:rsidR="001C5DF4" w:rsidRPr="001C5DF4">
        <w:rPr>
          <w:iCs/>
          <w:sz w:val="24"/>
        </w:rPr>
        <w:t>, Il Mulino, Bologna, pp. 69-88.</w:t>
      </w:r>
    </w:p>
    <w:p w14:paraId="2694B289" w14:textId="77777777" w:rsidR="001C5DF4" w:rsidRPr="001C5DF4" w:rsidRDefault="001C5DF4" w:rsidP="001C5DF4">
      <w:pPr>
        <w:ind w:left="424" w:right="110" w:hanging="284"/>
        <w:jc w:val="both"/>
        <w:rPr>
          <w:iCs/>
          <w:sz w:val="24"/>
        </w:rPr>
      </w:pPr>
    </w:p>
    <w:p w14:paraId="3191FE7F" w14:textId="5AAFB854" w:rsidR="001C5DF4" w:rsidRPr="001C5DF4" w:rsidRDefault="00D91DF3" w:rsidP="001C5DF4">
      <w:pPr>
        <w:ind w:left="424" w:right="110" w:hanging="284"/>
        <w:jc w:val="both"/>
        <w:rPr>
          <w:iCs/>
          <w:sz w:val="24"/>
          <w:lang w:val="en-US"/>
        </w:rPr>
      </w:pPr>
      <w:r w:rsidRPr="00824DF1">
        <w:rPr>
          <w:iCs/>
          <w:sz w:val="24"/>
          <w:lang w:val="en-US"/>
        </w:rPr>
        <w:lastRenderedPageBreak/>
        <w:t>202</w:t>
      </w:r>
      <w:r w:rsidR="00A2458D" w:rsidRPr="00824DF1">
        <w:rPr>
          <w:iCs/>
          <w:sz w:val="24"/>
          <w:lang w:val="en-US"/>
        </w:rPr>
        <w:t>1:</w:t>
      </w:r>
      <w:r w:rsidRPr="00824DF1">
        <w:rPr>
          <w:iCs/>
          <w:sz w:val="24"/>
          <w:lang w:val="en-US"/>
        </w:rPr>
        <w:t xml:space="preserve"> </w:t>
      </w:r>
      <w:r w:rsidR="001C5DF4" w:rsidRPr="00824DF1">
        <w:rPr>
          <w:iCs/>
          <w:sz w:val="24"/>
          <w:lang w:val="en-US"/>
        </w:rPr>
        <w:t>(</w:t>
      </w:r>
      <w:r w:rsidRPr="00824DF1">
        <w:rPr>
          <w:iCs/>
          <w:sz w:val="24"/>
          <w:lang w:val="en-US"/>
        </w:rPr>
        <w:t xml:space="preserve">con </w:t>
      </w:r>
      <w:proofErr w:type="spellStart"/>
      <w:proofErr w:type="gramStart"/>
      <w:r w:rsidRPr="00824DF1">
        <w:rPr>
          <w:iCs/>
          <w:sz w:val="24"/>
          <w:lang w:val="en-US"/>
        </w:rPr>
        <w:t>C.</w:t>
      </w:r>
      <w:r w:rsidR="001C5DF4" w:rsidRPr="00824DF1">
        <w:rPr>
          <w:iCs/>
          <w:sz w:val="24"/>
          <w:lang w:val="en-US"/>
        </w:rPr>
        <w:t>Moreno</w:t>
      </w:r>
      <w:proofErr w:type="spellEnd"/>
      <w:proofErr w:type="gramEnd"/>
      <w:r w:rsidR="001C5DF4" w:rsidRPr="00824DF1">
        <w:rPr>
          <w:iCs/>
          <w:sz w:val="24"/>
          <w:lang w:val="en-US"/>
        </w:rPr>
        <w:t>-Castro</w:t>
      </w:r>
      <w:r w:rsidRPr="00824DF1">
        <w:rPr>
          <w:iCs/>
          <w:sz w:val="24"/>
          <w:lang w:val="en-US"/>
        </w:rPr>
        <w:t xml:space="preserve"> et al</w:t>
      </w:r>
      <w:r w:rsidR="001C5DF4" w:rsidRPr="00824DF1">
        <w:rPr>
          <w:iCs/>
          <w:sz w:val="24"/>
          <w:lang w:val="en-US"/>
        </w:rPr>
        <w:t>.)</w:t>
      </w:r>
      <w:r w:rsidRPr="00824DF1">
        <w:rPr>
          <w:iCs/>
          <w:sz w:val="24"/>
          <w:lang w:val="en-US"/>
        </w:rPr>
        <w:t>,</w:t>
      </w:r>
      <w:r w:rsidR="001C5DF4" w:rsidRPr="00824DF1">
        <w:rPr>
          <w:iCs/>
          <w:sz w:val="24"/>
          <w:lang w:val="en-US"/>
        </w:rPr>
        <w:t xml:space="preserve"> </w:t>
      </w:r>
      <w:r w:rsidR="001C5DF4" w:rsidRPr="00824DF1">
        <w:rPr>
          <w:i/>
          <w:sz w:val="24"/>
          <w:lang w:val="en-US"/>
        </w:rPr>
        <w:t>PERSIST_EU Standard indicators for the social appropriation of science: Lesson learned</w:t>
      </w:r>
      <w:r w:rsidR="001C5DF4" w:rsidRPr="00824DF1">
        <w:rPr>
          <w:iCs/>
          <w:sz w:val="24"/>
          <w:lang w:val="en-US"/>
        </w:rPr>
        <w:t xml:space="preserve">, Valencia (Spain): </w:t>
      </w:r>
      <w:proofErr w:type="spellStart"/>
      <w:r w:rsidR="001C5DF4" w:rsidRPr="00824DF1">
        <w:rPr>
          <w:iCs/>
          <w:sz w:val="24"/>
          <w:lang w:val="en-US"/>
        </w:rPr>
        <w:t>ScienceFlows</w:t>
      </w:r>
      <w:proofErr w:type="spellEnd"/>
      <w:r w:rsidR="001C5DF4" w:rsidRPr="00824DF1">
        <w:rPr>
          <w:iCs/>
          <w:sz w:val="24"/>
          <w:lang w:val="en-US"/>
        </w:rPr>
        <w:t xml:space="preserve"> and Science Culture and Innovation Unit of the University of Valencia.</w:t>
      </w:r>
      <w:r w:rsidR="001C5DF4" w:rsidRPr="001C5DF4">
        <w:rPr>
          <w:iCs/>
          <w:sz w:val="24"/>
          <w:lang w:val="en-US"/>
        </w:rPr>
        <w:t xml:space="preserve"> </w:t>
      </w:r>
    </w:p>
    <w:p w14:paraId="48DD27FA" w14:textId="77777777" w:rsidR="001C5DF4" w:rsidRPr="001C5DF4" w:rsidRDefault="001C5DF4" w:rsidP="001C5DF4">
      <w:pPr>
        <w:ind w:left="424" w:right="110" w:hanging="284"/>
        <w:jc w:val="both"/>
        <w:rPr>
          <w:iCs/>
          <w:sz w:val="24"/>
          <w:lang w:val="en-US"/>
        </w:rPr>
      </w:pPr>
    </w:p>
    <w:p w14:paraId="6753737D" w14:textId="64DBF739" w:rsidR="001C5DF4" w:rsidRPr="001C5DF4" w:rsidRDefault="00A2458D" w:rsidP="001C5DF4">
      <w:pPr>
        <w:ind w:left="424" w:right="110" w:hanging="284"/>
        <w:jc w:val="both"/>
        <w:rPr>
          <w:iCs/>
          <w:sz w:val="24"/>
          <w:lang w:val="en-US"/>
        </w:rPr>
      </w:pPr>
      <w:r>
        <w:rPr>
          <w:iCs/>
          <w:sz w:val="24"/>
        </w:rPr>
        <w:t xml:space="preserve">2020: </w:t>
      </w:r>
      <w:r w:rsidR="001C5DF4" w:rsidRPr="001C5DF4">
        <w:rPr>
          <w:iCs/>
          <w:sz w:val="24"/>
        </w:rPr>
        <w:t>(</w:t>
      </w:r>
      <w:r>
        <w:rPr>
          <w:iCs/>
          <w:sz w:val="24"/>
        </w:rPr>
        <w:t xml:space="preserve">con </w:t>
      </w:r>
      <w:proofErr w:type="spellStart"/>
      <w:proofErr w:type="gramStart"/>
      <w:r>
        <w:rPr>
          <w:iCs/>
          <w:sz w:val="24"/>
        </w:rPr>
        <w:t>S.</w:t>
      </w:r>
      <w:r w:rsidR="001C5DF4" w:rsidRPr="001C5DF4">
        <w:rPr>
          <w:iCs/>
          <w:sz w:val="24"/>
        </w:rPr>
        <w:t>Fattori</w:t>
      </w:r>
      <w:proofErr w:type="spellEnd"/>
      <w:proofErr w:type="gramEnd"/>
      <w:r>
        <w:rPr>
          <w:iCs/>
          <w:sz w:val="24"/>
        </w:rPr>
        <w:t xml:space="preserve"> e</w:t>
      </w:r>
      <w:r w:rsidR="001C5DF4" w:rsidRPr="001C5DF4">
        <w:rPr>
          <w:iCs/>
          <w:sz w:val="24"/>
        </w:rPr>
        <w:t xml:space="preserve"> </w:t>
      </w:r>
      <w:proofErr w:type="spellStart"/>
      <w:proofErr w:type="gramStart"/>
      <w:r>
        <w:rPr>
          <w:iCs/>
          <w:sz w:val="24"/>
        </w:rPr>
        <w:t>G.</w:t>
      </w:r>
      <w:r w:rsidR="001C5DF4" w:rsidRPr="001C5DF4">
        <w:rPr>
          <w:iCs/>
          <w:sz w:val="24"/>
        </w:rPr>
        <w:t>Pellegrini</w:t>
      </w:r>
      <w:proofErr w:type="spellEnd"/>
      <w:proofErr w:type="gramEnd"/>
      <w:r w:rsidR="001C5DF4" w:rsidRPr="001C5DF4">
        <w:rPr>
          <w:iCs/>
          <w:sz w:val="24"/>
        </w:rPr>
        <w:t>)</w:t>
      </w:r>
      <w:r>
        <w:rPr>
          <w:iCs/>
          <w:sz w:val="24"/>
        </w:rPr>
        <w:t>,</w:t>
      </w:r>
      <w:r w:rsidR="001C5DF4" w:rsidRPr="001C5DF4">
        <w:rPr>
          <w:iCs/>
          <w:sz w:val="24"/>
        </w:rPr>
        <w:t xml:space="preserve"> </w:t>
      </w:r>
      <w:r w:rsidR="001C5DF4" w:rsidRPr="00A2458D">
        <w:rPr>
          <w:i/>
          <w:sz w:val="24"/>
        </w:rPr>
        <w:t xml:space="preserve">Public </w:t>
      </w:r>
      <w:proofErr w:type="spellStart"/>
      <w:r w:rsidR="001C5DF4" w:rsidRPr="00A2458D">
        <w:rPr>
          <w:i/>
          <w:sz w:val="24"/>
        </w:rPr>
        <w:t>consultation</w:t>
      </w:r>
      <w:proofErr w:type="spellEnd"/>
      <w:r w:rsidR="001C5DF4" w:rsidRPr="00A2458D">
        <w:rPr>
          <w:i/>
          <w:sz w:val="24"/>
        </w:rPr>
        <w:t xml:space="preserve"> </w:t>
      </w:r>
      <w:proofErr w:type="spellStart"/>
      <w:r w:rsidR="001C5DF4" w:rsidRPr="00A2458D">
        <w:rPr>
          <w:i/>
          <w:sz w:val="24"/>
        </w:rPr>
        <w:t>held</w:t>
      </w:r>
      <w:proofErr w:type="spellEnd"/>
      <w:r w:rsidR="001C5DF4" w:rsidRPr="00A2458D">
        <w:rPr>
          <w:i/>
          <w:sz w:val="24"/>
        </w:rPr>
        <w:t xml:space="preserve"> in Vicenza (</w:t>
      </w:r>
      <w:proofErr w:type="spellStart"/>
      <w:r w:rsidR="001C5DF4" w:rsidRPr="00A2458D">
        <w:rPr>
          <w:i/>
          <w:sz w:val="24"/>
        </w:rPr>
        <w:t>Italy</w:t>
      </w:r>
      <w:proofErr w:type="spellEnd"/>
      <w:r w:rsidR="001C5DF4" w:rsidRPr="00A2458D">
        <w:rPr>
          <w:i/>
          <w:sz w:val="24"/>
        </w:rPr>
        <w:t>)</w:t>
      </w:r>
      <w:r w:rsidRPr="00A2458D">
        <w:rPr>
          <w:iCs/>
          <w:sz w:val="24"/>
        </w:rPr>
        <w:t>,</w:t>
      </w:r>
      <w:r w:rsidR="001C5DF4" w:rsidRPr="00A2458D">
        <w:rPr>
          <w:iCs/>
          <w:sz w:val="24"/>
        </w:rPr>
        <w:t xml:space="preserve"> </w:t>
      </w:r>
      <w:r>
        <w:rPr>
          <w:iCs/>
          <w:sz w:val="24"/>
        </w:rPr>
        <w:t>i</w:t>
      </w:r>
      <w:r w:rsidR="001C5DF4" w:rsidRPr="001C5DF4">
        <w:rPr>
          <w:iCs/>
          <w:sz w:val="24"/>
        </w:rPr>
        <w:t>n Moreno-Castro, C.; Mendoza-</w:t>
      </w:r>
      <w:proofErr w:type="spellStart"/>
      <w:r w:rsidR="001C5DF4" w:rsidRPr="001C5DF4">
        <w:rPr>
          <w:iCs/>
          <w:sz w:val="24"/>
        </w:rPr>
        <w:t>Poudereux</w:t>
      </w:r>
      <w:proofErr w:type="spellEnd"/>
      <w:r w:rsidR="001C5DF4" w:rsidRPr="001C5DF4">
        <w:rPr>
          <w:iCs/>
          <w:sz w:val="24"/>
        </w:rPr>
        <w:t xml:space="preserve">, I. &amp; </w:t>
      </w:r>
      <w:proofErr w:type="spellStart"/>
      <w:r w:rsidR="001C5DF4" w:rsidRPr="001C5DF4">
        <w:rPr>
          <w:iCs/>
          <w:sz w:val="24"/>
        </w:rPr>
        <w:t>Vengut-Climent</w:t>
      </w:r>
      <w:proofErr w:type="spellEnd"/>
      <w:r w:rsidR="001C5DF4" w:rsidRPr="001C5DF4">
        <w:rPr>
          <w:iCs/>
          <w:sz w:val="24"/>
        </w:rPr>
        <w:t>, E. (</w:t>
      </w:r>
      <w:proofErr w:type="spellStart"/>
      <w:r w:rsidR="001C5DF4" w:rsidRPr="001C5DF4">
        <w:rPr>
          <w:iCs/>
          <w:sz w:val="24"/>
        </w:rPr>
        <w:t>Eds</w:t>
      </w:r>
      <w:proofErr w:type="spellEnd"/>
      <w:r w:rsidR="001C5DF4" w:rsidRPr="001C5DF4">
        <w:rPr>
          <w:iCs/>
          <w:sz w:val="24"/>
        </w:rPr>
        <w:t xml:space="preserve">.) </w:t>
      </w:r>
      <w:r w:rsidR="001C5DF4" w:rsidRPr="00A2458D">
        <w:rPr>
          <w:i/>
          <w:sz w:val="24"/>
          <w:lang w:val="en-US"/>
        </w:rPr>
        <w:t>CONCISE’s Public Consultations</w:t>
      </w:r>
      <w:r w:rsidR="001C5DF4" w:rsidRPr="001C5DF4">
        <w:rPr>
          <w:iCs/>
          <w:sz w:val="24"/>
          <w:lang w:val="en-US"/>
        </w:rPr>
        <w:t xml:space="preserve">, Valencia, </w:t>
      </w:r>
      <w:proofErr w:type="spellStart"/>
      <w:r w:rsidR="001C5DF4" w:rsidRPr="001C5DF4">
        <w:rPr>
          <w:iCs/>
          <w:sz w:val="24"/>
          <w:lang w:val="en-US"/>
        </w:rPr>
        <w:t>ScienceFlows</w:t>
      </w:r>
      <w:proofErr w:type="spellEnd"/>
      <w:r w:rsidR="001C5DF4" w:rsidRPr="001C5DF4">
        <w:rPr>
          <w:iCs/>
          <w:sz w:val="24"/>
          <w:lang w:val="en-US"/>
        </w:rPr>
        <w:t xml:space="preserve"> and Science Culture and Innovation Unit of the University of Valencia, pp. 16-41.</w:t>
      </w:r>
    </w:p>
    <w:p w14:paraId="0782822B" w14:textId="77777777" w:rsidR="001C5DF4" w:rsidRPr="001C5DF4" w:rsidRDefault="001C5DF4" w:rsidP="001C5DF4">
      <w:pPr>
        <w:ind w:left="424" w:right="110" w:hanging="284"/>
        <w:jc w:val="both"/>
        <w:rPr>
          <w:iCs/>
          <w:sz w:val="24"/>
          <w:lang w:val="en-US"/>
        </w:rPr>
      </w:pPr>
    </w:p>
    <w:p w14:paraId="34C8537C" w14:textId="26BF4E52" w:rsidR="001C5DF4" w:rsidRPr="001C5DF4" w:rsidRDefault="00A2458D" w:rsidP="001C5DF4">
      <w:pPr>
        <w:ind w:left="424" w:right="110" w:hanging="284"/>
        <w:jc w:val="both"/>
        <w:rPr>
          <w:iCs/>
          <w:sz w:val="24"/>
        </w:rPr>
      </w:pPr>
      <w:r>
        <w:rPr>
          <w:iCs/>
          <w:sz w:val="24"/>
          <w:lang w:val="en-US"/>
        </w:rPr>
        <w:t xml:space="preserve">2020: </w:t>
      </w:r>
      <w:r w:rsidR="001C5DF4" w:rsidRPr="001C5DF4">
        <w:rPr>
          <w:iCs/>
          <w:sz w:val="24"/>
          <w:lang w:val="en-US"/>
        </w:rPr>
        <w:t>(con Pellegrini, G.)</w:t>
      </w:r>
      <w:r>
        <w:rPr>
          <w:iCs/>
          <w:sz w:val="24"/>
          <w:lang w:val="en-US"/>
        </w:rPr>
        <w:t>,</w:t>
      </w:r>
      <w:r w:rsidR="001C5DF4" w:rsidRPr="001C5DF4">
        <w:rPr>
          <w:iCs/>
          <w:sz w:val="24"/>
          <w:lang w:val="en-US"/>
        </w:rPr>
        <w:t xml:space="preserve"> </w:t>
      </w:r>
      <w:r w:rsidR="001C5DF4" w:rsidRPr="00A2458D">
        <w:rPr>
          <w:i/>
          <w:sz w:val="24"/>
          <w:lang w:val="en-US"/>
        </w:rPr>
        <w:t>The long and winding path of science communication</w:t>
      </w:r>
      <w:r w:rsidR="001C5DF4" w:rsidRPr="001C5DF4">
        <w:rPr>
          <w:iCs/>
          <w:sz w:val="24"/>
          <w:lang w:val="en-US"/>
        </w:rPr>
        <w:t xml:space="preserve">, in Gascoigne, T. et al. </w:t>
      </w:r>
      <w:r w:rsidR="001C5DF4" w:rsidRPr="001C5DF4">
        <w:rPr>
          <w:iCs/>
          <w:sz w:val="24"/>
        </w:rPr>
        <w:t>(</w:t>
      </w:r>
      <w:proofErr w:type="spellStart"/>
      <w:r w:rsidR="001C5DF4" w:rsidRPr="001C5DF4">
        <w:rPr>
          <w:iCs/>
          <w:sz w:val="24"/>
        </w:rPr>
        <w:t>eds</w:t>
      </w:r>
      <w:proofErr w:type="spellEnd"/>
      <w:r w:rsidR="001C5DF4" w:rsidRPr="001C5DF4">
        <w:rPr>
          <w:iCs/>
          <w:sz w:val="24"/>
        </w:rPr>
        <w:t xml:space="preserve">) </w:t>
      </w:r>
      <w:proofErr w:type="spellStart"/>
      <w:r w:rsidR="001C5DF4" w:rsidRPr="00A2458D">
        <w:rPr>
          <w:i/>
          <w:sz w:val="24"/>
        </w:rPr>
        <w:t>Communicating</w:t>
      </w:r>
      <w:proofErr w:type="spellEnd"/>
      <w:r w:rsidR="001C5DF4" w:rsidRPr="00A2458D">
        <w:rPr>
          <w:i/>
          <w:sz w:val="24"/>
        </w:rPr>
        <w:t xml:space="preserve"> Science: A Global </w:t>
      </w:r>
      <w:proofErr w:type="spellStart"/>
      <w:r w:rsidR="001C5DF4" w:rsidRPr="00A2458D">
        <w:rPr>
          <w:i/>
          <w:sz w:val="24"/>
        </w:rPr>
        <w:t>Perspective</w:t>
      </w:r>
      <w:proofErr w:type="spellEnd"/>
      <w:r w:rsidR="001C5DF4" w:rsidRPr="001C5DF4">
        <w:rPr>
          <w:iCs/>
          <w:sz w:val="24"/>
        </w:rPr>
        <w:t xml:space="preserve">, ANU Press, </w:t>
      </w:r>
      <w:proofErr w:type="spellStart"/>
      <w:r w:rsidR="001C5DF4" w:rsidRPr="001C5DF4">
        <w:rPr>
          <w:iCs/>
          <w:sz w:val="24"/>
        </w:rPr>
        <w:t>Camberra</w:t>
      </w:r>
      <w:proofErr w:type="spellEnd"/>
      <w:r w:rsidR="001C5DF4" w:rsidRPr="001C5DF4">
        <w:rPr>
          <w:iCs/>
          <w:sz w:val="24"/>
        </w:rPr>
        <w:t>, pp. 469-494. DOI: http://doi.org/10.22459/CS.2020</w:t>
      </w:r>
    </w:p>
    <w:p w14:paraId="043787CE" w14:textId="77777777" w:rsidR="001C5DF4" w:rsidRPr="001C5DF4" w:rsidRDefault="001C5DF4" w:rsidP="001C5DF4">
      <w:pPr>
        <w:ind w:left="424" w:right="110" w:hanging="284"/>
        <w:jc w:val="both"/>
        <w:rPr>
          <w:iCs/>
          <w:sz w:val="24"/>
        </w:rPr>
      </w:pPr>
    </w:p>
    <w:p w14:paraId="61618F73" w14:textId="21532368" w:rsidR="001C5DF4" w:rsidRPr="001C5DF4" w:rsidRDefault="00A2458D" w:rsidP="001C5DF4">
      <w:pPr>
        <w:ind w:left="424" w:right="110" w:hanging="284"/>
        <w:jc w:val="both"/>
        <w:rPr>
          <w:iCs/>
          <w:sz w:val="24"/>
        </w:rPr>
      </w:pPr>
      <w:r>
        <w:rPr>
          <w:iCs/>
          <w:sz w:val="24"/>
        </w:rPr>
        <w:t xml:space="preserve">2020: </w:t>
      </w:r>
      <w:r w:rsidR="001C5DF4" w:rsidRPr="00A2458D">
        <w:rPr>
          <w:i/>
          <w:sz w:val="24"/>
        </w:rPr>
        <w:t>Nuove generazioni, scienza, tecnologia e cambiamento climatico in Italia</w:t>
      </w:r>
      <w:r w:rsidR="001C5DF4" w:rsidRPr="001C5DF4">
        <w:rPr>
          <w:iCs/>
          <w:sz w:val="24"/>
        </w:rPr>
        <w:t xml:space="preserve">, in Pellegrini, G. e Rubin, A. (a cura di) </w:t>
      </w:r>
      <w:r w:rsidR="001C5DF4" w:rsidRPr="00A2458D">
        <w:rPr>
          <w:i/>
          <w:sz w:val="24"/>
        </w:rPr>
        <w:t>Annuario Scienza Tecnologia Società 2020</w:t>
      </w:r>
      <w:r w:rsidR="001C5DF4" w:rsidRPr="001C5DF4">
        <w:rPr>
          <w:iCs/>
          <w:sz w:val="24"/>
        </w:rPr>
        <w:t>, Il Mulino, Bologna, pp. 71-86.</w:t>
      </w:r>
    </w:p>
    <w:p w14:paraId="76C90FA8" w14:textId="77777777" w:rsidR="001C5DF4" w:rsidRPr="001C5DF4" w:rsidRDefault="001C5DF4" w:rsidP="001C5DF4">
      <w:pPr>
        <w:ind w:left="424" w:right="110" w:hanging="284"/>
        <w:jc w:val="both"/>
        <w:rPr>
          <w:iCs/>
          <w:sz w:val="24"/>
        </w:rPr>
      </w:pPr>
      <w:r w:rsidRPr="001C5DF4">
        <w:rPr>
          <w:iCs/>
          <w:sz w:val="24"/>
        </w:rPr>
        <w:t xml:space="preserve"> </w:t>
      </w:r>
    </w:p>
    <w:p w14:paraId="1A6A9AEB" w14:textId="77D84D94" w:rsidR="001C5DF4" w:rsidRPr="001C5DF4" w:rsidRDefault="00A2458D" w:rsidP="001C5DF4">
      <w:pPr>
        <w:ind w:left="424" w:right="110" w:hanging="284"/>
        <w:jc w:val="both"/>
        <w:rPr>
          <w:iCs/>
          <w:sz w:val="24"/>
        </w:rPr>
      </w:pPr>
      <w:r>
        <w:rPr>
          <w:iCs/>
          <w:sz w:val="24"/>
        </w:rPr>
        <w:t xml:space="preserve">2019: </w:t>
      </w:r>
      <w:r w:rsidR="001C5DF4" w:rsidRPr="001C5DF4">
        <w:rPr>
          <w:iCs/>
          <w:sz w:val="24"/>
        </w:rPr>
        <w:t>(con</w:t>
      </w:r>
      <w:r>
        <w:rPr>
          <w:iCs/>
          <w:sz w:val="24"/>
        </w:rPr>
        <w:t xml:space="preserve"> </w:t>
      </w:r>
      <w:proofErr w:type="spellStart"/>
      <w:proofErr w:type="gramStart"/>
      <w:r>
        <w:rPr>
          <w:iCs/>
          <w:sz w:val="24"/>
        </w:rPr>
        <w:t>S.</w:t>
      </w:r>
      <w:r w:rsidR="001C5DF4" w:rsidRPr="001C5DF4">
        <w:rPr>
          <w:iCs/>
          <w:sz w:val="24"/>
        </w:rPr>
        <w:t>Leone</w:t>
      </w:r>
      <w:proofErr w:type="spellEnd"/>
      <w:proofErr w:type="gramEnd"/>
      <w:r w:rsidR="001C5DF4" w:rsidRPr="001C5DF4">
        <w:rPr>
          <w:iCs/>
          <w:sz w:val="24"/>
        </w:rPr>
        <w:t xml:space="preserve">) </w:t>
      </w:r>
      <w:r w:rsidR="001C5DF4" w:rsidRPr="00A2458D">
        <w:rPr>
          <w:i/>
          <w:sz w:val="24"/>
        </w:rPr>
        <w:t>Le rappresentazioni mediali del mondo giovanile nella stampa italiana (1992-2018)</w:t>
      </w:r>
      <w:r w:rsidR="001C5DF4" w:rsidRPr="001C5DF4">
        <w:rPr>
          <w:iCs/>
          <w:sz w:val="24"/>
        </w:rPr>
        <w:t xml:space="preserve">, in Leone, S. (a cura di) </w:t>
      </w:r>
      <w:r w:rsidR="001C5DF4" w:rsidRPr="00A2458D">
        <w:rPr>
          <w:i/>
          <w:sz w:val="24"/>
        </w:rPr>
        <w:t>Giovani. Identità, linguaggi e spazio pubblico digitale</w:t>
      </w:r>
      <w:r w:rsidR="001C5DF4" w:rsidRPr="001C5DF4">
        <w:rPr>
          <w:iCs/>
          <w:sz w:val="24"/>
        </w:rPr>
        <w:t>, Milano, Franco Angeli, pp. 50-72.</w:t>
      </w:r>
    </w:p>
    <w:p w14:paraId="06C5D8A8" w14:textId="77777777" w:rsidR="001C5DF4" w:rsidRPr="001C5DF4" w:rsidRDefault="001C5DF4" w:rsidP="001C5DF4">
      <w:pPr>
        <w:ind w:left="424" w:right="110" w:hanging="284"/>
        <w:jc w:val="both"/>
        <w:rPr>
          <w:iCs/>
          <w:sz w:val="24"/>
        </w:rPr>
      </w:pPr>
    </w:p>
    <w:p w14:paraId="6F1549BE" w14:textId="0CEC09D2" w:rsidR="001C5DF4" w:rsidRPr="001C5DF4" w:rsidRDefault="00A2458D" w:rsidP="001C5DF4">
      <w:pPr>
        <w:ind w:left="424" w:right="110" w:hanging="284"/>
        <w:jc w:val="both"/>
        <w:rPr>
          <w:iCs/>
          <w:sz w:val="24"/>
        </w:rPr>
      </w:pPr>
      <w:r>
        <w:rPr>
          <w:iCs/>
          <w:sz w:val="24"/>
        </w:rPr>
        <w:t xml:space="preserve">2019: </w:t>
      </w:r>
      <w:r w:rsidRPr="001C5DF4">
        <w:rPr>
          <w:iCs/>
          <w:sz w:val="24"/>
        </w:rPr>
        <w:t>(con</w:t>
      </w:r>
      <w:r>
        <w:rPr>
          <w:iCs/>
          <w:sz w:val="24"/>
        </w:rPr>
        <w:t xml:space="preserve"> </w:t>
      </w:r>
      <w:proofErr w:type="spellStart"/>
      <w:proofErr w:type="gramStart"/>
      <w:r>
        <w:rPr>
          <w:iCs/>
          <w:sz w:val="24"/>
        </w:rPr>
        <w:t>S.</w:t>
      </w:r>
      <w:r w:rsidRPr="001C5DF4">
        <w:rPr>
          <w:iCs/>
          <w:sz w:val="24"/>
        </w:rPr>
        <w:t>Leone</w:t>
      </w:r>
      <w:proofErr w:type="spellEnd"/>
      <w:proofErr w:type="gramEnd"/>
      <w:r w:rsidRPr="001C5DF4">
        <w:rPr>
          <w:iCs/>
          <w:sz w:val="24"/>
        </w:rPr>
        <w:t>)</w:t>
      </w:r>
      <w:r>
        <w:rPr>
          <w:iCs/>
          <w:sz w:val="24"/>
        </w:rPr>
        <w:t>,</w:t>
      </w:r>
      <w:r w:rsidRPr="001C5DF4">
        <w:rPr>
          <w:iCs/>
          <w:sz w:val="24"/>
        </w:rPr>
        <w:t xml:space="preserve"> </w:t>
      </w:r>
      <w:r w:rsidR="001C5DF4" w:rsidRPr="00A2458D">
        <w:rPr>
          <w:i/>
          <w:sz w:val="24"/>
        </w:rPr>
        <w:t>I giovani e la scienza</w:t>
      </w:r>
      <w:r w:rsidR="001C5DF4" w:rsidRPr="001C5DF4">
        <w:rPr>
          <w:iCs/>
          <w:sz w:val="24"/>
        </w:rPr>
        <w:t xml:space="preserve">, in Leone, S. (a cura di) </w:t>
      </w:r>
      <w:r w:rsidR="001C5DF4" w:rsidRPr="00A2458D">
        <w:rPr>
          <w:i/>
          <w:sz w:val="24"/>
        </w:rPr>
        <w:t>I giovani delle differenze. La condizione giovanile in Campania</w:t>
      </w:r>
      <w:r w:rsidR="001C5DF4" w:rsidRPr="001C5DF4">
        <w:rPr>
          <w:iCs/>
          <w:sz w:val="24"/>
        </w:rPr>
        <w:t>, Il Mulino, Bologna, pp. 147-162.</w:t>
      </w:r>
    </w:p>
    <w:p w14:paraId="1EBAFE61" w14:textId="77777777" w:rsidR="001C5DF4" w:rsidRPr="001C5DF4" w:rsidRDefault="001C5DF4" w:rsidP="001C5DF4">
      <w:pPr>
        <w:ind w:left="424" w:right="110" w:hanging="284"/>
        <w:jc w:val="both"/>
        <w:rPr>
          <w:iCs/>
          <w:sz w:val="24"/>
        </w:rPr>
      </w:pPr>
    </w:p>
    <w:p w14:paraId="06BD8890" w14:textId="564174CF" w:rsidR="001C5DF4" w:rsidRPr="001C5DF4" w:rsidRDefault="00A2458D" w:rsidP="001C5DF4">
      <w:pPr>
        <w:ind w:left="424" w:right="110" w:hanging="284"/>
        <w:jc w:val="both"/>
        <w:rPr>
          <w:iCs/>
          <w:sz w:val="24"/>
        </w:rPr>
      </w:pPr>
      <w:r>
        <w:rPr>
          <w:iCs/>
          <w:sz w:val="24"/>
        </w:rPr>
        <w:t xml:space="preserve">2019: </w:t>
      </w:r>
      <w:r w:rsidRPr="001C5DF4">
        <w:rPr>
          <w:iCs/>
          <w:sz w:val="24"/>
        </w:rPr>
        <w:t>(con</w:t>
      </w:r>
      <w:r>
        <w:rPr>
          <w:iCs/>
          <w:sz w:val="24"/>
        </w:rPr>
        <w:t xml:space="preserve"> </w:t>
      </w:r>
      <w:proofErr w:type="spellStart"/>
      <w:proofErr w:type="gramStart"/>
      <w:r>
        <w:rPr>
          <w:iCs/>
          <w:sz w:val="24"/>
        </w:rPr>
        <w:t>R.Bichi</w:t>
      </w:r>
      <w:proofErr w:type="spellEnd"/>
      <w:proofErr w:type="gramEnd"/>
      <w:r w:rsidRPr="001C5DF4">
        <w:rPr>
          <w:iCs/>
          <w:sz w:val="24"/>
        </w:rPr>
        <w:t>)</w:t>
      </w:r>
      <w:r>
        <w:rPr>
          <w:iCs/>
          <w:sz w:val="24"/>
        </w:rPr>
        <w:t>,</w:t>
      </w:r>
      <w:r w:rsidRPr="001C5DF4">
        <w:rPr>
          <w:iCs/>
          <w:sz w:val="24"/>
        </w:rPr>
        <w:t xml:space="preserve"> </w:t>
      </w:r>
      <w:r w:rsidR="001C5DF4" w:rsidRPr="00A2458D">
        <w:rPr>
          <w:i/>
          <w:sz w:val="24"/>
        </w:rPr>
        <w:t>L’atteggiamento dei giovani verso gli immigrati</w:t>
      </w:r>
      <w:r w:rsidR="001C5DF4" w:rsidRPr="001C5DF4">
        <w:rPr>
          <w:iCs/>
          <w:sz w:val="24"/>
        </w:rPr>
        <w:t xml:space="preserve">», in Leone, S. (a cura di) </w:t>
      </w:r>
      <w:r w:rsidR="001C5DF4" w:rsidRPr="00A2458D">
        <w:rPr>
          <w:i/>
          <w:sz w:val="24"/>
        </w:rPr>
        <w:t>I giovani delle differenze. La condizione giovanile in Campania</w:t>
      </w:r>
      <w:r w:rsidR="001C5DF4" w:rsidRPr="001C5DF4">
        <w:rPr>
          <w:iCs/>
          <w:sz w:val="24"/>
        </w:rPr>
        <w:t>, Il Mulino, Bologna, pp. 123-145.</w:t>
      </w:r>
    </w:p>
    <w:p w14:paraId="302CAE11" w14:textId="77777777" w:rsidR="001C5DF4" w:rsidRPr="001C5DF4" w:rsidRDefault="001C5DF4" w:rsidP="001C5DF4">
      <w:pPr>
        <w:ind w:left="424" w:right="110" w:hanging="284"/>
        <w:jc w:val="both"/>
        <w:rPr>
          <w:iCs/>
          <w:sz w:val="24"/>
        </w:rPr>
      </w:pPr>
    </w:p>
    <w:p w14:paraId="3D1E8D08" w14:textId="000DB39A" w:rsidR="001C5DF4" w:rsidRPr="001C5DF4" w:rsidRDefault="00A2458D" w:rsidP="001C5DF4">
      <w:pPr>
        <w:ind w:left="424" w:right="110" w:hanging="284"/>
        <w:jc w:val="both"/>
        <w:rPr>
          <w:iCs/>
          <w:sz w:val="24"/>
        </w:rPr>
      </w:pPr>
      <w:r>
        <w:rPr>
          <w:iCs/>
          <w:sz w:val="24"/>
        </w:rPr>
        <w:t xml:space="preserve">2019: </w:t>
      </w:r>
      <w:r w:rsidRPr="001C5DF4">
        <w:rPr>
          <w:iCs/>
          <w:sz w:val="24"/>
        </w:rPr>
        <w:t>(con</w:t>
      </w:r>
      <w:r>
        <w:rPr>
          <w:iCs/>
          <w:sz w:val="24"/>
        </w:rPr>
        <w:t xml:space="preserve"> </w:t>
      </w:r>
      <w:proofErr w:type="spellStart"/>
      <w:proofErr w:type="gramStart"/>
      <w:r>
        <w:rPr>
          <w:iCs/>
          <w:sz w:val="24"/>
        </w:rPr>
        <w:t>S.</w:t>
      </w:r>
      <w:r w:rsidRPr="001C5DF4">
        <w:rPr>
          <w:iCs/>
          <w:sz w:val="24"/>
        </w:rPr>
        <w:t>Leone</w:t>
      </w:r>
      <w:proofErr w:type="spellEnd"/>
      <w:proofErr w:type="gramEnd"/>
      <w:r w:rsidRPr="001C5DF4">
        <w:rPr>
          <w:iCs/>
          <w:sz w:val="24"/>
        </w:rPr>
        <w:t>)</w:t>
      </w:r>
      <w:r>
        <w:rPr>
          <w:iCs/>
          <w:sz w:val="24"/>
        </w:rPr>
        <w:t>,</w:t>
      </w:r>
      <w:r w:rsidRPr="001C5DF4">
        <w:rPr>
          <w:iCs/>
          <w:sz w:val="24"/>
        </w:rPr>
        <w:t xml:space="preserve"> </w:t>
      </w:r>
      <w:r w:rsidR="001C5DF4" w:rsidRPr="00A2458D">
        <w:rPr>
          <w:i/>
          <w:sz w:val="24"/>
        </w:rPr>
        <w:t>Giovani al sud e in Italia tra continuità e cambiamento</w:t>
      </w:r>
      <w:r w:rsidR="001C5DF4" w:rsidRPr="001C5DF4">
        <w:rPr>
          <w:iCs/>
          <w:sz w:val="24"/>
        </w:rPr>
        <w:t xml:space="preserve">, in Istituto Toniolo (a cura di) </w:t>
      </w:r>
      <w:r w:rsidR="001C5DF4" w:rsidRPr="00A2458D">
        <w:rPr>
          <w:i/>
          <w:sz w:val="24"/>
        </w:rPr>
        <w:t>La condizione giovanile in Italia. Rapporto giovani 2019</w:t>
      </w:r>
      <w:r w:rsidR="001C5DF4" w:rsidRPr="001C5DF4">
        <w:rPr>
          <w:iCs/>
          <w:sz w:val="24"/>
        </w:rPr>
        <w:t>, Il Mulino, Bologna, pp. 215-238.</w:t>
      </w:r>
    </w:p>
    <w:p w14:paraId="581530FD" w14:textId="77777777" w:rsidR="001C5DF4" w:rsidRPr="001C5DF4" w:rsidRDefault="001C5DF4" w:rsidP="001C5DF4">
      <w:pPr>
        <w:ind w:left="424" w:right="110" w:hanging="284"/>
        <w:jc w:val="both"/>
        <w:rPr>
          <w:iCs/>
          <w:sz w:val="24"/>
        </w:rPr>
      </w:pPr>
    </w:p>
    <w:p w14:paraId="400545E2" w14:textId="336DFAF0" w:rsidR="001C5DF4" w:rsidRPr="001C5DF4" w:rsidRDefault="00A2458D" w:rsidP="001C5DF4">
      <w:pPr>
        <w:ind w:left="424" w:right="110" w:hanging="284"/>
        <w:jc w:val="both"/>
        <w:rPr>
          <w:iCs/>
          <w:sz w:val="24"/>
        </w:rPr>
      </w:pPr>
      <w:r>
        <w:rPr>
          <w:iCs/>
          <w:sz w:val="24"/>
        </w:rPr>
        <w:t xml:space="preserve">2019: </w:t>
      </w:r>
      <w:r w:rsidRPr="001C5DF4">
        <w:rPr>
          <w:iCs/>
          <w:sz w:val="24"/>
        </w:rPr>
        <w:t>(con</w:t>
      </w:r>
      <w:r>
        <w:rPr>
          <w:iCs/>
          <w:sz w:val="24"/>
        </w:rPr>
        <w:t xml:space="preserve"> </w:t>
      </w:r>
      <w:proofErr w:type="spellStart"/>
      <w:proofErr w:type="gramStart"/>
      <w:r>
        <w:rPr>
          <w:iCs/>
          <w:sz w:val="24"/>
        </w:rPr>
        <w:t>R.Bichi</w:t>
      </w:r>
      <w:proofErr w:type="spellEnd"/>
      <w:proofErr w:type="gramEnd"/>
      <w:r w:rsidRPr="001C5DF4">
        <w:rPr>
          <w:iCs/>
          <w:sz w:val="24"/>
        </w:rPr>
        <w:t>)</w:t>
      </w:r>
      <w:r>
        <w:rPr>
          <w:iCs/>
          <w:sz w:val="24"/>
        </w:rPr>
        <w:t>,</w:t>
      </w:r>
      <w:r w:rsidRPr="001C5DF4">
        <w:rPr>
          <w:iCs/>
          <w:sz w:val="24"/>
        </w:rPr>
        <w:t xml:space="preserve"> </w:t>
      </w:r>
      <w:r w:rsidR="001C5DF4" w:rsidRPr="00A2458D">
        <w:rPr>
          <w:i/>
          <w:sz w:val="24"/>
        </w:rPr>
        <w:t>Il valore dell’amicizia e i gruppi amicali</w:t>
      </w:r>
      <w:r w:rsidR="001C5DF4" w:rsidRPr="001C5DF4">
        <w:rPr>
          <w:iCs/>
          <w:sz w:val="24"/>
        </w:rPr>
        <w:t xml:space="preserve">, in Istituto Toniolo (a cura di) </w:t>
      </w:r>
      <w:r w:rsidR="001C5DF4" w:rsidRPr="00A2458D">
        <w:rPr>
          <w:i/>
          <w:sz w:val="24"/>
        </w:rPr>
        <w:t>La condizione giovanile in Italia. Rapporto giovani 2019</w:t>
      </w:r>
      <w:r w:rsidR="001C5DF4" w:rsidRPr="001C5DF4">
        <w:rPr>
          <w:iCs/>
          <w:sz w:val="24"/>
        </w:rPr>
        <w:t xml:space="preserve">, Il Mulino, Bologna, pp. 161-173. </w:t>
      </w:r>
    </w:p>
    <w:p w14:paraId="2556BF20" w14:textId="77777777" w:rsidR="001C5DF4" w:rsidRPr="001C5DF4" w:rsidRDefault="001C5DF4" w:rsidP="001C5DF4">
      <w:pPr>
        <w:ind w:left="424" w:right="110" w:hanging="284"/>
        <w:jc w:val="both"/>
        <w:rPr>
          <w:iCs/>
          <w:sz w:val="24"/>
        </w:rPr>
      </w:pPr>
    </w:p>
    <w:p w14:paraId="4AE2EA27" w14:textId="55952D79" w:rsidR="001C5DF4" w:rsidRPr="001C5DF4" w:rsidRDefault="00A2458D" w:rsidP="001C5DF4">
      <w:pPr>
        <w:ind w:left="424" w:right="110" w:hanging="284"/>
        <w:jc w:val="both"/>
        <w:rPr>
          <w:iCs/>
          <w:sz w:val="24"/>
        </w:rPr>
      </w:pPr>
      <w:r>
        <w:rPr>
          <w:iCs/>
          <w:sz w:val="24"/>
        </w:rPr>
        <w:t xml:space="preserve">2019: </w:t>
      </w:r>
      <w:r w:rsidR="001C5DF4" w:rsidRPr="001C5DF4">
        <w:rPr>
          <w:iCs/>
          <w:sz w:val="24"/>
        </w:rPr>
        <w:t xml:space="preserve">(con </w:t>
      </w:r>
      <w:proofErr w:type="spellStart"/>
      <w:proofErr w:type="gramStart"/>
      <w:r>
        <w:rPr>
          <w:iCs/>
          <w:sz w:val="24"/>
        </w:rPr>
        <w:t>G.</w:t>
      </w:r>
      <w:r w:rsidR="001C5DF4" w:rsidRPr="001C5DF4">
        <w:rPr>
          <w:iCs/>
          <w:sz w:val="24"/>
        </w:rPr>
        <w:t>Pellegrini</w:t>
      </w:r>
      <w:proofErr w:type="spellEnd"/>
      <w:proofErr w:type="gramEnd"/>
      <w:r w:rsidR="001C5DF4" w:rsidRPr="001C5DF4">
        <w:rPr>
          <w:iCs/>
          <w:sz w:val="24"/>
        </w:rPr>
        <w:t xml:space="preserve">) </w:t>
      </w:r>
      <w:r w:rsidR="001C5DF4" w:rsidRPr="00A2458D">
        <w:rPr>
          <w:i/>
          <w:sz w:val="24"/>
        </w:rPr>
        <w:t>Il lungo percorso della comunicazione pubblica della scienza in Italia</w:t>
      </w:r>
      <w:r w:rsidR="001C5DF4" w:rsidRPr="001C5DF4">
        <w:rPr>
          <w:iCs/>
          <w:sz w:val="24"/>
        </w:rPr>
        <w:t xml:space="preserve">, in Pellegrini, G. e Saracino, B. (a cura di) </w:t>
      </w:r>
      <w:r w:rsidR="001C5DF4" w:rsidRPr="00A2458D">
        <w:rPr>
          <w:i/>
          <w:sz w:val="24"/>
        </w:rPr>
        <w:t>Annuario Scienza Tecnologia Società 2019</w:t>
      </w:r>
      <w:r w:rsidR="001C5DF4" w:rsidRPr="001C5DF4">
        <w:rPr>
          <w:iCs/>
          <w:sz w:val="24"/>
        </w:rPr>
        <w:t>, Il Mulino, Bologna, pp. 65-79.</w:t>
      </w:r>
    </w:p>
    <w:p w14:paraId="1DD6BD6E" w14:textId="77777777" w:rsidR="001C5DF4" w:rsidRDefault="001C5DF4" w:rsidP="00266C0E">
      <w:pPr>
        <w:ind w:left="424" w:right="110" w:hanging="284"/>
        <w:jc w:val="both"/>
        <w:rPr>
          <w:i/>
          <w:sz w:val="24"/>
        </w:rPr>
      </w:pPr>
    </w:p>
    <w:p w14:paraId="465EB522" w14:textId="5A1BB70A" w:rsidR="001C5DF4" w:rsidRDefault="00A2458D" w:rsidP="00266C0E">
      <w:pPr>
        <w:ind w:left="424" w:right="110" w:hanging="284"/>
        <w:jc w:val="both"/>
        <w:rPr>
          <w:i/>
          <w:sz w:val="24"/>
        </w:rPr>
      </w:pPr>
      <w:r>
        <w:rPr>
          <w:iCs/>
          <w:sz w:val="24"/>
        </w:rPr>
        <w:t xml:space="preserve">2018: </w:t>
      </w:r>
      <w:r w:rsidRPr="00A2458D">
        <w:rPr>
          <w:i/>
          <w:sz w:val="24"/>
        </w:rPr>
        <w:t>Food Immersion. Una comparazione tra la copertura dell’alimentazione nei quotidiani e nelle riviste     scientifiche</w:t>
      </w:r>
      <w:r w:rsidRPr="00A2458D">
        <w:rPr>
          <w:iCs/>
          <w:sz w:val="24"/>
        </w:rPr>
        <w:t xml:space="preserve">, in Cipolla, C. e </w:t>
      </w:r>
      <w:proofErr w:type="spellStart"/>
      <w:r w:rsidRPr="00A2458D">
        <w:rPr>
          <w:iCs/>
          <w:sz w:val="24"/>
        </w:rPr>
        <w:t>Corposanto</w:t>
      </w:r>
      <w:proofErr w:type="spellEnd"/>
      <w:r w:rsidRPr="00A2458D">
        <w:rPr>
          <w:iCs/>
          <w:sz w:val="24"/>
        </w:rPr>
        <w:t xml:space="preserve">, C. (a cura di) </w:t>
      </w:r>
      <w:r w:rsidRPr="00A2458D">
        <w:rPr>
          <w:i/>
          <w:sz w:val="24"/>
        </w:rPr>
        <w:t>Le culture del cibo. Elementi di sociologia della condivisione alimentare</w:t>
      </w:r>
      <w:r w:rsidRPr="00A2458D">
        <w:rPr>
          <w:iCs/>
          <w:sz w:val="24"/>
        </w:rPr>
        <w:t>, Franco Angeli, Milano, pp. 96-111.</w:t>
      </w:r>
    </w:p>
    <w:p w14:paraId="4FD8C39D" w14:textId="77777777" w:rsidR="001C5DF4" w:rsidRDefault="001C5DF4" w:rsidP="00266C0E">
      <w:pPr>
        <w:ind w:left="424" w:right="110" w:hanging="284"/>
        <w:jc w:val="both"/>
        <w:rPr>
          <w:i/>
          <w:sz w:val="24"/>
        </w:rPr>
      </w:pPr>
    </w:p>
    <w:p w14:paraId="566E7CCE" w14:textId="61F0C1BE" w:rsidR="00A2458D" w:rsidRPr="00A2458D" w:rsidRDefault="00A2458D" w:rsidP="00A2458D">
      <w:pPr>
        <w:ind w:left="424" w:right="110" w:hanging="284"/>
        <w:jc w:val="both"/>
        <w:rPr>
          <w:iCs/>
          <w:sz w:val="24"/>
        </w:rPr>
      </w:pPr>
      <w:r>
        <w:rPr>
          <w:iCs/>
          <w:sz w:val="24"/>
        </w:rPr>
        <w:t xml:space="preserve">2018: (con </w:t>
      </w:r>
      <w:proofErr w:type="spellStart"/>
      <w:proofErr w:type="gramStart"/>
      <w:r>
        <w:rPr>
          <w:iCs/>
          <w:sz w:val="24"/>
        </w:rPr>
        <w:t>R.Bichi</w:t>
      </w:r>
      <w:proofErr w:type="spellEnd"/>
      <w:proofErr w:type="gramEnd"/>
      <w:r>
        <w:rPr>
          <w:iCs/>
          <w:sz w:val="24"/>
        </w:rPr>
        <w:t xml:space="preserve">), </w:t>
      </w:r>
      <w:r w:rsidRPr="00A2458D">
        <w:rPr>
          <w:i/>
          <w:sz w:val="24"/>
        </w:rPr>
        <w:t>Immigrazione e multiculturalità: il valore della diversità</w:t>
      </w:r>
      <w:r w:rsidRPr="00A2458D">
        <w:rPr>
          <w:iCs/>
          <w:sz w:val="24"/>
        </w:rPr>
        <w:t xml:space="preserve">, in Istituto Toniolo (a cura di) </w:t>
      </w:r>
      <w:r w:rsidRPr="00A2458D">
        <w:rPr>
          <w:i/>
          <w:sz w:val="24"/>
        </w:rPr>
        <w:t>La condizione giovanile in Italia. Rapporto giovani 2018</w:t>
      </w:r>
      <w:r w:rsidRPr="00A2458D">
        <w:rPr>
          <w:iCs/>
          <w:sz w:val="24"/>
        </w:rPr>
        <w:t>, Il Mulino, Bologna, pp. 169-182.</w:t>
      </w:r>
    </w:p>
    <w:p w14:paraId="67B6DE73" w14:textId="77777777" w:rsidR="00A2458D" w:rsidRPr="00A2458D" w:rsidRDefault="00A2458D" w:rsidP="00A2458D">
      <w:pPr>
        <w:ind w:left="424" w:right="110" w:hanging="284"/>
        <w:jc w:val="both"/>
        <w:rPr>
          <w:iCs/>
          <w:sz w:val="24"/>
        </w:rPr>
      </w:pPr>
    </w:p>
    <w:p w14:paraId="7161E59D" w14:textId="0F7BF0A0" w:rsidR="00A2458D" w:rsidRPr="00A2458D" w:rsidRDefault="00A2458D" w:rsidP="00A2458D">
      <w:pPr>
        <w:ind w:left="424" w:right="110" w:hanging="284"/>
        <w:jc w:val="both"/>
        <w:rPr>
          <w:iCs/>
          <w:sz w:val="24"/>
          <w:lang w:val="en-US"/>
        </w:rPr>
      </w:pPr>
      <w:r w:rsidRPr="00A2458D">
        <w:rPr>
          <w:iCs/>
          <w:sz w:val="24"/>
        </w:rPr>
        <w:t>2016:</w:t>
      </w:r>
      <w:r>
        <w:rPr>
          <w:iCs/>
          <w:sz w:val="24"/>
        </w:rPr>
        <w:t xml:space="preserve"> </w:t>
      </w:r>
      <w:r w:rsidRPr="00A2458D">
        <w:rPr>
          <w:i/>
          <w:sz w:val="24"/>
        </w:rPr>
        <w:t xml:space="preserve">Beck e Luhmann. Verso quale forma di governance del rischio </w:t>
      </w:r>
      <w:proofErr w:type="gramStart"/>
      <w:r w:rsidRPr="00A2458D">
        <w:rPr>
          <w:i/>
          <w:sz w:val="24"/>
        </w:rPr>
        <w:t>tecnoscientifico?</w:t>
      </w:r>
      <w:r w:rsidRPr="00A2458D">
        <w:rPr>
          <w:iCs/>
          <w:sz w:val="24"/>
        </w:rPr>
        <w:t>,</w:t>
      </w:r>
      <w:proofErr w:type="gramEnd"/>
      <w:r w:rsidRPr="00A2458D">
        <w:rPr>
          <w:iCs/>
          <w:sz w:val="24"/>
        </w:rPr>
        <w:t xml:space="preserve"> in Colella, F.; Faggiano, M.P.; Gavrila, M.; </w:t>
      </w:r>
      <w:proofErr w:type="spellStart"/>
      <w:r w:rsidRPr="00A2458D">
        <w:rPr>
          <w:iCs/>
          <w:sz w:val="24"/>
        </w:rPr>
        <w:t>Nocenzi</w:t>
      </w:r>
      <w:proofErr w:type="spellEnd"/>
      <w:r w:rsidRPr="00A2458D">
        <w:rPr>
          <w:iCs/>
          <w:sz w:val="24"/>
        </w:rPr>
        <w:t xml:space="preserve">, M. (a cura di) </w:t>
      </w:r>
      <w:r w:rsidRPr="003128D9">
        <w:rPr>
          <w:i/>
          <w:sz w:val="24"/>
        </w:rPr>
        <w:t xml:space="preserve">Lezioni di società. </w:t>
      </w:r>
      <w:proofErr w:type="spellStart"/>
      <w:r w:rsidRPr="003128D9">
        <w:rPr>
          <w:i/>
          <w:sz w:val="24"/>
          <w:lang w:val="en-US"/>
        </w:rPr>
        <w:t>L’eredità</w:t>
      </w:r>
      <w:proofErr w:type="spellEnd"/>
      <w:r w:rsidRPr="003128D9">
        <w:rPr>
          <w:i/>
          <w:sz w:val="24"/>
          <w:lang w:val="en-US"/>
        </w:rPr>
        <w:t xml:space="preserve"> di Ulrich Beck</w:t>
      </w:r>
      <w:r w:rsidR="003128D9">
        <w:rPr>
          <w:iCs/>
          <w:sz w:val="24"/>
          <w:lang w:val="en-US"/>
        </w:rPr>
        <w:t>,</w:t>
      </w:r>
      <w:r w:rsidRPr="00A2458D">
        <w:rPr>
          <w:iCs/>
          <w:sz w:val="24"/>
          <w:lang w:val="en-US"/>
        </w:rPr>
        <w:t xml:space="preserve"> Milano</w:t>
      </w:r>
      <w:r w:rsidR="003128D9">
        <w:rPr>
          <w:iCs/>
          <w:sz w:val="24"/>
          <w:lang w:val="en-US"/>
        </w:rPr>
        <w:t>,</w:t>
      </w:r>
      <w:r w:rsidRPr="00A2458D">
        <w:rPr>
          <w:iCs/>
          <w:sz w:val="24"/>
          <w:lang w:val="en-US"/>
        </w:rPr>
        <w:t xml:space="preserve"> Egea, pp. 29-36.</w:t>
      </w:r>
    </w:p>
    <w:p w14:paraId="53B29AA4" w14:textId="77777777" w:rsidR="00A2458D" w:rsidRPr="00A2458D" w:rsidRDefault="00A2458D" w:rsidP="00A2458D">
      <w:pPr>
        <w:ind w:left="424" w:right="110" w:hanging="284"/>
        <w:jc w:val="both"/>
        <w:rPr>
          <w:iCs/>
          <w:sz w:val="24"/>
          <w:lang w:val="en-US"/>
        </w:rPr>
      </w:pPr>
    </w:p>
    <w:p w14:paraId="40E4B1CF" w14:textId="6F692890" w:rsidR="00A2458D" w:rsidRPr="003128D9" w:rsidRDefault="00A2458D" w:rsidP="00A2458D">
      <w:pPr>
        <w:ind w:left="424" w:right="110" w:hanging="284"/>
        <w:jc w:val="both"/>
        <w:rPr>
          <w:i/>
          <w:sz w:val="24"/>
          <w:lang w:val="en-US"/>
        </w:rPr>
      </w:pPr>
      <w:r w:rsidRPr="00A2458D">
        <w:rPr>
          <w:iCs/>
          <w:sz w:val="24"/>
          <w:lang w:val="en-US"/>
        </w:rPr>
        <w:t>2015:</w:t>
      </w:r>
      <w:r>
        <w:rPr>
          <w:iCs/>
          <w:sz w:val="24"/>
          <w:lang w:val="en-US"/>
        </w:rPr>
        <w:t xml:space="preserve"> </w:t>
      </w:r>
      <w:r w:rsidRPr="00A2458D">
        <w:rPr>
          <w:i/>
          <w:sz w:val="24"/>
          <w:lang w:val="en-US"/>
        </w:rPr>
        <w:t>Technological innovation at the dining table. Analysis on the attitude of public opinion about food science and technology of the future</w:t>
      </w:r>
      <w:r w:rsidRPr="00A2458D">
        <w:rPr>
          <w:iCs/>
          <w:sz w:val="24"/>
          <w:lang w:val="en-US"/>
        </w:rPr>
        <w:t xml:space="preserve">, in Nobile, M. (eds), </w:t>
      </w:r>
      <w:r w:rsidRPr="00A2458D">
        <w:rPr>
          <w:i/>
          <w:sz w:val="24"/>
          <w:lang w:val="en-US"/>
        </w:rPr>
        <w:t>World Food Trends and the Future of Food</w:t>
      </w:r>
      <w:r w:rsidR="003128D9">
        <w:rPr>
          <w:iCs/>
          <w:sz w:val="24"/>
          <w:lang w:val="en-US"/>
        </w:rPr>
        <w:t>,</w:t>
      </w:r>
      <w:r w:rsidRPr="00A2458D">
        <w:rPr>
          <w:iCs/>
          <w:sz w:val="24"/>
          <w:lang w:val="en-US"/>
        </w:rPr>
        <w:t xml:space="preserve"> </w:t>
      </w:r>
      <w:r w:rsidRPr="003128D9">
        <w:rPr>
          <w:iCs/>
          <w:sz w:val="24"/>
          <w:lang w:val="en-US"/>
        </w:rPr>
        <w:t>Milano</w:t>
      </w:r>
      <w:r w:rsidR="003128D9">
        <w:rPr>
          <w:iCs/>
          <w:sz w:val="24"/>
          <w:lang w:val="en-US"/>
        </w:rPr>
        <w:t>,</w:t>
      </w:r>
      <w:r w:rsidRPr="003128D9">
        <w:rPr>
          <w:iCs/>
          <w:sz w:val="24"/>
          <w:lang w:val="en-US"/>
        </w:rPr>
        <w:t xml:space="preserve"> </w:t>
      </w:r>
      <w:proofErr w:type="spellStart"/>
      <w:r w:rsidRPr="003128D9">
        <w:rPr>
          <w:iCs/>
          <w:sz w:val="24"/>
          <w:lang w:val="en-US"/>
        </w:rPr>
        <w:t>Ledizioni</w:t>
      </w:r>
      <w:proofErr w:type="spellEnd"/>
      <w:r w:rsidRPr="003128D9">
        <w:rPr>
          <w:iCs/>
          <w:sz w:val="24"/>
          <w:lang w:val="en-US"/>
        </w:rPr>
        <w:t>, pp. 33-51.</w:t>
      </w:r>
    </w:p>
    <w:p w14:paraId="286EA827" w14:textId="208632C9" w:rsidR="00A2458D" w:rsidRPr="003128D9" w:rsidRDefault="00A2458D" w:rsidP="00266C0E">
      <w:pPr>
        <w:ind w:left="424" w:right="110" w:hanging="284"/>
        <w:jc w:val="both"/>
        <w:rPr>
          <w:iCs/>
          <w:sz w:val="24"/>
          <w:lang w:val="en-US"/>
        </w:rPr>
      </w:pPr>
    </w:p>
    <w:p w14:paraId="7508AB0A" w14:textId="696C9D68" w:rsidR="006F0779" w:rsidRDefault="004846A6">
      <w:pPr>
        <w:ind w:left="424" w:right="113" w:hanging="284"/>
        <w:jc w:val="both"/>
        <w:rPr>
          <w:b/>
          <w:bCs/>
          <w:sz w:val="24"/>
        </w:rPr>
      </w:pPr>
      <w:r>
        <w:rPr>
          <w:b/>
          <w:bCs/>
          <w:sz w:val="24"/>
        </w:rPr>
        <w:lastRenderedPageBreak/>
        <w:t>Pa</w:t>
      </w:r>
      <w:r w:rsidR="006F0779">
        <w:rPr>
          <w:b/>
          <w:bCs/>
          <w:sz w:val="24"/>
        </w:rPr>
        <w:t>rtecipazione come relatore a convegni di carattere scientifico in Italia o all’estero</w:t>
      </w:r>
      <w:r>
        <w:rPr>
          <w:b/>
          <w:bCs/>
          <w:sz w:val="24"/>
        </w:rPr>
        <w:t>:</w:t>
      </w:r>
    </w:p>
    <w:p w14:paraId="22D5639A" w14:textId="77777777" w:rsidR="00E54DDA" w:rsidRDefault="00E54DDA">
      <w:pPr>
        <w:ind w:left="424" w:right="113" w:hanging="284"/>
        <w:jc w:val="both"/>
        <w:rPr>
          <w:b/>
          <w:bCs/>
          <w:sz w:val="24"/>
        </w:rPr>
      </w:pPr>
    </w:p>
    <w:p w14:paraId="3596EE8F" w14:textId="77777777" w:rsidR="00E54DDA" w:rsidRPr="00B10385" w:rsidRDefault="00E54DDA" w:rsidP="00E54DDA">
      <w:pPr>
        <w:ind w:left="424" w:right="113" w:hanging="284"/>
        <w:jc w:val="both"/>
        <w:rPr>
          <w:sz w:val="24"/>
          <w:lang w:val="pt-PT"/>
        </w:rPr>
      </w:pPr>
      <w:r w:rsidRPr="00B10385">
        <w:rPr>
          <w:sz w:val="24"/>
          <w:lang w:val="pt-PT"/>
        </w:rPr>
        <w:t>«Inteligência Artificial na Itália: percepção da sociedade», seminario durante la settimana della cultura italiana presso Casa de Cultura Italiana - Universidade Federal do Cearà (Brazil), 27-30 gennaio.</w:t>
      </w:r>
    </w:p>
    <w:p w14:paraId="10F7154C" w14:textId="5453AE15" w:rsidR="00E54DDA" w:rsidRPr="00B10385" w:rsidRDefault="00E54DDA" w:rsidP="00E54DDA">
      <w:pPr>
        <w:ind w:left="424" w:right="113" w:hanging="284"/>
        <w:jc w:val="both"/>
        <w:rPr>
          <w:sz w:val="24"/>
          <w:lang w:val="pt-PT"/>
        </w:rPr>
      </w:pPr>
      <w:r w:rsidRPr="00B10385">
        <w:rPr>
          <w:sz w:val="24"/>
          <w:lang w:val="pt-PT"/>
        </w:rPr>
        <w:t>29/01/2025</w:t>
      </w:r>
    </w:p>
    <w:p w14:paraId="7A4AB8B1" w14:textId="77777777" w:rsidR="00E54DDA" w:rsidRPr="00B10385" w:rsidRDefault="00E54DDA" w:rsidP="00E54DDA">
      <w:pPr>
        <w:ind w:left="424" w:right="113" w:hanging="284"/>
        <w:jc w:val="both"/>
        <w:rPr>
          <w:sz w:val="24"/>
          <w:lang w:val="pt-PT"/>
        </w:rPr>
      </w:pPr>
    </w:p>
    <w:p w14:paraId="1F9C48DA" w14:textId="77777777" w:rsidR="00E54DDA" w:rsidRPr="00B10385" w:rsidRDefault="00E54DDA" w:rsidP="00E54DDA">
      <w:pPr>
        <w:ind w:left="424" w:right="113" w:hanging="284"/>
        <w:jc w:val="both"/>
        <w:rPr>
          <w:sz w:val="24"/>
          <w:lang w:val="pt-PT"/>
        </w:rPr>
      </w:pPr>
      <w:r w:rsidRPr="00B10385">
        <w:rPr>
          <w:sz w:val="24"/>
          <w:lang w:val="pt-PT"/>
        </w:rPr>
        <w:t xml:space="preserve">«Don’t say “fake news”: the challenge of misinformation in the science communication / Não diga "fake news": o desafio da desinformação na comunicação científica», seminario, Universidade Federal do Cearà, Centro de Humanidades, Fortaleza, Cearà, Brazil. </w:t>
      </w:r>
    </w:p>
    <w:p w14:paraId="49A3920F" w14:textId="5235D2C6" w:rsidR="00E54DDA" w:rsidRPr="003711C2" w:rsidRDefault="00E54DDA" w:rsidP="00E54DDA">
      <w:pPr>
        <w:ind w:left="424" w:right="113" w:hanging="284"/>
        <w:jc w:val="both"/>
        <w:rPr>
          <w:sz w:val="24"/>
          <w:lang w:val="en-US"/>
        </w:rPr>
      </w:pPr>
      <w:r w:rsidRPr="003711C2">
        <w:rPr>
          <w:sz w:val="24"/>
          <w:lang w:val="en-US"/>
        </w:rPr>
        <w:t>20/02/2025</w:t>
      </w:r>
    </w:p>
    <w:p w14:paraId="213C73E3" w14:textId="77777777" w:rsidR="00E54DDA" w:rsidRPr="003711C2" w:rsidRDefault="00E54DDA" w:rsidP="00E54DDA">
      <w:pPr>
        <w:ind w:left="424" w:right="113" w:hanging="284"/>
        <w:jc w:val="both"/>
        <w:rPr>
          <w:sz w:val="24"/>
          <w:lang w:val="en-US"/>
        </w:rPr>
      </w:pPr>
    </w:p>
    <w:p w14:paraId="23273280" w14:textId="537BB33F" w:rsidR="00E54DDA" w:rsidRPr="00E54DDA" w:rsidRDefault="00E54DDA" w:rsidP="00E54DDA">
      <w:pPr>
        <w:ind w:left="424" w:right="113" w:hanging="284"/>
        <w:jc w:val="both"/>
        <w:rPr>
          <w:sz w:val="24"/>
          <w:lang w:val="en-US"/>
        </w:rPr>
      </w:pPr>
      <w:r w:rsidRPr="00E54DDA">
        <w:rPr>
          <w:sz w:val="24"/>
          <w:lang w:val="en-US"/>
        </w:rPr>
        <w:t xml:space="preserve">(con </w:t>
      </w:r>
      <w:proofErr w:type="spellStart"/>
      <w:proofErr w:type="gramStart"/>
      <w:r w:rsidRPr="00E54DDA">
        <w:rPr>
          <w:sz w:val="24"/>
          <w:lang w:val="en-US"/>
        </w:rPr>
        <w:t>N.Crescentini</w:t>
      </w:r>
      <w:proofErr w:type="spellEnd"/>
      <w:proofErr w:type="gramEnd"/>
      <w:r w:rsidRPr="00E54DDA">
        <w:rPr>
          <w:sz w:val="24"/>
          <w:lang w:val="en-US"/>
        </w:rPr>
        <w:t xml:space="preserve">) «Visitor Experiences in Science Museums in Italy: An Analysis of TripAdvisor Reviews», V International Conference International Lab for Innovative Social Research (ILIS), “Digital Social Research: Ethical Boundaries and Methodological Biases”, University of Salerno (Italy), 7-8 </w:t>
      </w:r>
      <w:proofErr w:type="spellStart"/>
      <w:r w:rsidRPr="00E54DDA">
        <w:rPr>
          <w:sz w:val="24"/>
          <w:lang w:val="en-US"/>
        </w:rPr>
        <w:t>novembre</w:t>
      </w:r>
      <w:proofErr w:type="spellEnd"/>
      <w:r w:rsidRPr="00E54DDA">
        <w:rPr>
          <w:sz w:val="24"/>
          <w:lang w:val="en-US"/>
        </w:rPr>
        <w:t xml:space="preserve"> 2024.</w:t>
      </w:r>
    </w:p>
    <w:p w14:paraId="31C9254D" w14:textId="7A360C88" w:rsidR="00E54DDA" w:rsidRPr="00E54DDA" w:rsidRDefault="00E54DDA" w:rsidP="00E54DDA">
      <w:pPr>
        <w:ind w:left="424" w:right="113" w:hanging="284"/>
        <w:jc w:val="both"/>
        <w:rPr>
          <w:sz w:val="24"/>
        </w:rPr>
      </w:pPr>
      <w:r w:rsidRPr="00E54DDA">
        <w:rPr>
          <w:sz w:val="24"/>
        </w:rPr>
        <w:t>7/11/2024</w:t>
      </w:r>
    </w:p>
    <w:p w14:paraId="4110B9F2" w14:textId="77777777" w:rsidR="00E54DDA" w:rsidRPr="00E54DDA" w:rsidRDefault="00E54DDA" w:rsidP="00E54DDA">
      <w:pPr>
        <w:ind w:left="424" w:right="113" w:hanging="284"/>
        <w:jc w:val="both"/>
        <w:rPr>
          <w:sz w:val="24"/>
        </w:rPr>
      </w:pPr>
    </w:p>
    <w:p w14:paraId="5245AC04" w14:textId="77777777" w:rsidR="00E54DDA" w:rsidRDefault="00E54DDA" w:rsidP="00E54DDA">
      <w:pPr>
        <w:ind w:left="424" w:right="113" w:hanging="284"/>
        <w:jc w:val="both"/>
        <w:rPr>
          <w:sz w:val="24"/>
        </w:rPr>
      </w:pPr>
      <w:r w:rsidRPr="00E54DDA">
        <w:rPr>
          <w:sz w:val="24"/>
        </w:rPr>
        <w:t>«I rapporti dei giovani italiani con la scienza e la tecnologia», nell’ambito del seminario Giovani oltre gli stereotipi, Università di Ferrara.</w:t>
      </w:r>
    </w:p>
    <w:p w14:paraId="5CDACAA1" w14:textId="26430CE5" w:rsidR="00E54DDA" w:rsidRPr="004846A6" w:rsidRDefault="00E54DDA" w:rsidP="00E54DDA">
      <w:pPr>
        <w:ind w:left="424" w:right="113" w:hanging="284"/>
        <w:jc w:val="both"/>
        <w:rPr>
          <w:sz w:val="24"/>
          <w:lang w:val="en-US"/>
        </w:rPr>
      </w:pPr>
      <w:r w:rsidRPr="004846A6">
        <w:rPr>
          <w:sz w:val="24"/>
          <w:lang w:val="en-US"/>
        </w:rPr>
        <w:t>15/10/2024</w:t>
      </w:r>
    </w:p>
    <w:p w14:paraId="55E50685" w14:textId="77777777" w:rsidR="00E54DDA" w:rsidRPr="004846A6" w:rsidRDefault="00E54DDA" w:rsidP="00E54DDA">
      <w:pPr>
        <w:ind w:left="424" w:right="113" w:hanging="284"/>
        <w:jc w:val="both"/>
        <w:rPr>
          <w:sz w:val="24"/>
          <w:lang w:val="en-US"/>
        </w:rPr>
      </w:pPr>
    </w:p>
    <w:p w14:paraId="1BD29EED" w14:textId="24394CCA" w:rsidR="00E54DDA" w:rsidRPr="004846A6" w:rsidRDefault="00E54DDA" w:rsidP="00E54DDA">
      <w:pPr>
        <w:ind w:left="424" w:right="113" w:hanging="284"/>
        <w:jc w:val="both"/>
        <w:rPr>
          <w:sz w:val="24"/>
          <w:lang w:val="en-US"/>
        </w:rPr>
      </w:pPr>
      <w:r w:rsidRPr="004846A6">
        <w:rPr>
          <w:sz w:val="24"/>
          <w:lang w:val="en-US"/>
        </w:rPr>
        <w:t xml:space="preserve">«Italians' Trust in Scientists: Changes over Time and Determinants», </w:t>
      </w:r>
      <w:proofErr w:type="spellStart"/>
      <w:r w:rsidRPr="004846A6">
        <w:rPr>
          <w:sz w:val="24"/>
          <w:lang w:val="en-US"/>
        </w:rPr>
        <w:t>durante</w:t>
      </w:r>
      <w:proofErr w:type="spellEnd"/>
      <w:r w:rsidRPr="004846A6">
        <w:rPr>
          <w:sz w:val="24"/>
          <w:lang w:val="en-US"/>
        </w:rPr>
        <w:t xml:space="preserve"> la </w:t>
      </w:r>
      <w:proofErr w:type="spellStart"/>
      <w:r w:rsidRPr="004846A6">
        <w:rPr>
          <w:sz w:val="24"/>
          <w:lang w:val="en-US"/>
        </w:rPr>
        <w:t>sessione</w:t>
      </w:r>
      <w:proofErr w:type="spellEnd"/>
      <w:r w:rsidRPr="004846A6">
        <w:rPr>
          <w:sz w:val="24"/>
          <w:lang w:val="en-US"/>
        </w:rPr>
        <w:t xml:space="preserve"> RN 24 - Science and Technology, 16th Conference of the European Sociological Association (ESA), Porto (</w:t>
      </w:r>
      <w:proofErr w:type="spellStart"/>
      <w:r w:rsidRPr="004846A6">
        <w:rPr>
          <w:sz w:val="24"/>
          <w:lang w:val="en-US"/>
        </w:rPr>
        <w:t>Portogallo</w:t>
      </w:r>
      <w:proofErr w:type="spellEnd"/>
      <w:r w:rsidRPr="004846A6">
        <w:rPr>
          <w:sz w:val="24"/>
          <w:lang w:val="en-US"/>
        </w:rPr>
        <w:t xml:space="preserve">), 26-29 </w:t>
      </w:r>
      <w:proofErr w:type="spellStart"/>
      <w:r w:rsidRPr="004846A6">
        <w:rPr>
          <w:sz w:val="24"/>
          <w:lang w:val="en-US"/>
        </w:rPr>
        <w:t>agosto</w:t>
      </w:r>
      <w:proofErr w:type="spellEnd"/>
      <w:r w:rsidRPr="004846A6">
        <w:rPr>
          <w:sz w:val="24"/>
          <w:lang w:val="en-US"/>
        </w:rPr>
        <w:t xml:space="preserve">, (con </w:t>
      </w:r>
      <w:proofErr w:type="spellStart"/>
      <w:proofErr w:type="gramStart"/>
      <w:r w:rsidRPr="004846A6">
        <w:rPr>
          <w:sz w:val="24"/>
          <w:lang w:val="en-US"/>
        </w:rPr>
        <w:t>B.Saracino</w:t>
      </w:r>
      <w:proofErr w:type="spellEnd"/>
      <w:proofErr w:type="gramEnd"/>
      <w:r w:rsidRPr="004846A6">
        <w:rPr>
          <w:sz w:val="24"/>
          <w:lang w:val="en-US"/>
        </w:rPr>
        <w:t xml:space="preserve">, </w:t>
      </w:r>
      <w:proofErr w:type="spellStart"/>
      <w:proofErr w:type="gramStart"/>
      <w:r w:rsidRPr="004846A6">
        <w:rPr>
          <w:sz w:val="24"/>
          <w:lang w:val="en-US"/>
        </w:rPr>
        <w:t>M.Bucchi</w:t>
      </w:r>
      <w:proofErr w:type="spellEnd"/>
      <w:proofErr w:type="gramEnd"/>
      <w:r w:rsidRPr="004846A6">
        <w:rPr>
          <w:sz w:val="24"/>
          <w:lang w:val="en-US"/>
        </w:rPr>
        <w:t xml:space="preserve"> e </w:t>
      </w:r>
      <w:proofErr w:type="spellStart"/>
      <w:proofErr w:type="gramStart"/>
      <w:r w:rsidRPr="004846A6">
        <w:rPr>
          <w:sz w:val="24"/>
          <w:lang w:val="en-US"/>
        </w:rPr>
        <w:t>G.Pellegrini</w:t>
      </w:r>
      <w:proofErr w:type="spellEnd"/>
      <w:proofErr w:type="gramEnd"/>
      <w:r w:rsidRPr="004846A6">
        <w:rPr>
          <w:sz w:val="24"/>
          <w:lang w:val="en-US"/>
        </w:rPr>
        <w:t>)</w:t>
      </w:r>
    </w:p>
    <w:p w14:paraId="292690D6" w14:textId="6C133E27" w:rsidR="00E54DDA" w:rsidRPr="00E54DDA" w:rsidRDefault="00E54DDA" w:rsidP="00E54DDA">
      <w:pPr>
        <w:ind w:left="424" w:right="113" w:hanging="284"/>
        <w:jc w:val="both"/>
        <w:rPr>
          <w:sz w:val="24"/>
          <w:lang w:val="en-US"/>
        </w:rPr>
      </w:pPr>
      <w:r w:rsidRPr="00E54DDA">
        <w:rPr>
          <w:sz w:val="24"/>
          <w:lang w:val="en-US"/>
        </w:rPr>
        <w:t>29/8/2024</w:t>
      </w:r>
    </w:p>
    <w:p w14:paraId="7A27A450" w14:textId="77777777" w:rsidR="00E54DDA" w:rsidRPr="00E54DDA" w:rsidRDefault="00E54DDA" w:rsidP="00E54DDA">
      <w:pPr>
        <w:ind w:left="424" w:right="113" w:hanging="284"/>
        <w:jc w:val="both"/>
        <w:rPr>
          <w:sz w:val="24"/>
          <w:lang w:val="en-US"/>
        </w:rPr>
      </w:pPr>
    </w:p>
    <w:p w14:paraId="3CDECEC8" w14:textId="77777777" w:rsidR="00E54DDA" w:rsidRDefault="00E54DDA" w:rsidP="00E54DDA">
      <w:pPr>
        <w:ind w:left="424" w:right="113" w:hanging="284"/>
        <w:jc w:val="both"/>
        <w:rPr>
          <w:sz w:val="24"/>
          <w:lang w:val="en-US"/>
        </w:rPr>
      </w:pPr>
      <w:r w:rsidRPr="00E54DDA">
        <w:rPr>
          <w:sz w:val="24"/>
          <w:lang w:val="en-US"/>
        </w:rPr>
        <w:t xml:space="preserve">«The Sustainable Food of Future: Cultured Meat Coverage in the Italian Newspaper, 2004-2023», </w:t>
      </w:r>
      <w:proofErr w:type="spellStart"/>
      <w:r w:rsidRPr="00E54DDA">
        <w:rPr>
          <w:sz w:val="24"/>
          <w:lang w:val="en-US"/>
        </w:rPr>
        <w:t>durante</w:t>
      </w:r>
      <w:proofErr w:type="spellEnd"/>
      <w:r w:rsidRPr="00E54DDA">
        <w:rPr>
          <w:sz w:val="24"/>
          <w:lang w:val="en-US"/>
        </w:rPr>
        <w:t xml:space="preserve"> la </w:t>
      </w:r>
      <w:proofErr w:type="spellStart"/>
      <w:r w:rsidRPr="00E54DDA">
        <w:rPr>
          <w:sz w:val="24"/>
          <w:lang w:val="en-US"/>
        </w:rPr>
        <w:t>sessione</w:t>
      </w:r>
      <w:proofErr w:type="spellEnd"/>
      <w:r w:rsidRPr="00E54DDA">
        <w:rPr>
          <w:sz w:val="24"/>
          <w:lang w:val="en-US"/>
        </w:rPr>
        <w:t xml:space="preserve"> RN 05 Sociology of Consumption, 16th Conference of the European Sociological Association (ESA), Porto (</w:t>
      </w:r>
      <w:proofErr w:type="spellStart"/>
      <w:r w:rsidRPr="00E54DDA">
        <w:rPr>
          <w:sz w:val="24"/>
          <w:lang w:val="en-US"/>
        </w:rPr>
        <w:t>Portogallo</w:t>
      </w:r>
      <w:proofErr w:type="spellEnd"/>
      <w:r w:rsidRPr="00E54DDA">
        <w:rPr>
          <w:sz w:val="24"/>
          <w:lang w:val="en-US"/>
        </w:rPr>
        <w:t xml:space="preserve">), 26-29 </w:t>
      </w:r>
      <w:proofErr w:type="spellStart"/>
      <w:r w:rsidRPr="00E54DDA">
        <w:rPr>
          <w:sz w:val="24"/>
          <w:lang w:val="en-US"/>
        </w:rPr>
        <w:t>agosto</w:t>
      </w:r>
      <w:proofErr w:type="spellEnd"/>
      <w:r>
        <w:rPr>
          <w:sz w:val="24"/>
          <w:lang w:val="en-US"/>
        </w:rPr>
        <w:t xml:space="preserve">, </w:t>
      </w:r>
      <w:r w:rsidRPr="00E54DDA">
        <w:rPr>
          <w:sz w:val="24"/>
          <w:lang w:val="en-US"/>
        </w:rPr>
        <w:t xml:space="preserve">(con M. Bonazzi, M. e </w:t>
      </w:r>
      <w:proofErr w:type="spellStart"/>
      <w:proofErr w:type="gramStart"/>
      <w:r w:rsidRPr="00E54DDA">
        <w:rPr>
          <w:sz w:val="24"/>
          <w:lang w:val="en-US"/>
        </w:rPr>
        <w:t>G.Banfi</w:t>
      </w:r>
      <w:proofErr w:type="spellEnd"/>
      <w:proofErr w:type="gramEnd"/>
      <w:r w:rsidRPr="00E54DDA">
        <w:rPr>
          <w:sz w:val="24"/>
          <w:lang w:val="en-US"/>
        </w:rPr>
        <w:t>)</w:t>
      </w:r>
    </w:p>
    <w:p w14:paraId="4CEBE3D2" w14:textId="788558C0" w:rsidR="00E54DDA" w:rsidRPr="00E54DDA" w:rsidRDefault="00E54DDA" w:rsidP="00E54DDA">
      <w:pPr>
        <w:ind w:left="424" w:right="113" w:hanging="284"/>
        <w:jc w:val="both"/>
        <w:rPr>
          <w:sz w:val="24"/>
          <w:lang w:val="en-US"/>
        </w:rPr>
      </w:pPr>
      <w:r w:rsidRPr="00E54DDA">
        <w:rPr>
          <w:sz w:val="24"/>
          <w:lang w:val="en-US"/>
        </w:rPr>
        <w:t>2</w:t>
      </w:r>
      <w:r>
        <w:rPr>
          <w:sz w:val="24"/>
          <w:lang w:val="en-US"/>
        </w:rPr>
        <w:t>8</w:t>
      </w:r>
      <w:r w:rsidRPr="00E54DDA">
        <w:rPr>
          <w:sz w:val="24"/>
          <w:lang w:val="en-US"/>
        </w:rPr>
        <w:t>/8/2024</w:t>
      </w:r>
    </w:p>
    <w:p w14:paraId="32B30674" w14:textId="77777777" w:rsidR="00E54DDA" w:rsidRPr="00E54DDA" w:rsidRDefault="00E54DDA" w:rsidP="00E54DDA">
      <w:pPr>
        <w:ind w:left="424" w:right="113" w:hanging="284"/>
        <w:jc w:val="both"/>
        <w:rPr>
          <w:sz w:val="24"/>
          <w:lang w:val="en-US"/>
        </w:rPr>
      </w:pPr>
    </w:p>
    <w:p w14:paraId="190B59B9" w14:textId="676DD1B4" w:rsidR="00E54DDA" w:rsidRDefault="00E54DDA" w:rsidP="00E54DDA">
      <w:pPr>
        <w:ind w:left="424" w:right="113" w:hanging="284"/>
        <w:jc w:val="both"/>
        <w:rPr>
          <w:sz w:val="24"/>
          <w:lang w:val="en-US"/>
        </w:rPr>
      </w:pPr>
      <w:r w:rsidRPr="00E54DDA">
        <w:rPr>
          <w:sz w:val="24"/>
          <w:lang w:val="en-US"/>
        </w:rPr>
        <w:t xml:space="preserve">(con G. Pellegrini) Convenors </w:t>
      </w:r>
      <w:r w:rsidR="007864A2">
        <w:rPr>
          <w:sz w:val="24"/>
          <w:lang w:val="en-US"/>
        </w:rPr>
        <w:t xml:space="preserve">del </w:t>
      </w:r>
      <w:r w:rsidRPr="00E54DDA">
        <w:rPr>
          <w:sz w:val="24"/>
          <w:lang w:val="en-US"/>
        </w:rPr>
        <w:t xml:space="preserve">Panel </w:t>
      </w:r>
      <w:r w:rsidR="007864A2">
        <w:rPr>
          <w:sz w:val="24"/>
          <w:lang w:val="en-US"/>
        </w:rPr>
        <w:t xml:space="preserve">dal </w:t>
      </w:r>
      <w:proofErr w:type="spellStart"/>
      <w:r w:rsidR="007864A2">
        <w:rPr>
          <w:sz w:val="24"/>
          <w:lang w:val="en-US"/>
        </w:rPr>
        <w:t>titolo</w:t>
      </w:r>
      <w:proofErr w:type="spellEnd"/>
      <w:r w:rsidR="007864A2">
        <w:rPr>
          <w:sz w:val="24"/>
          <w:lang w:val="en-US"/>
        </w:rPr>
        <w:t xml:space="preserve"> </w:t>
      </w:r>
      <w:r w:rsidRPr="00E54DDA">
        <w:rPr>
          <w:sz w:val="24"/>
          <w:lang w:val="en-US"/>
        </w:rPr>
        <w:t xml:space="preserve">«Science and scientists in the public sphere. New trends in science and society </w:t>
      </w:r>
      <w:proofErr w:type="gramStart"/>
      <w:r w:rsidRPr="00E54DDA">
        <w:rPr>
          <w:sz w:val="24"/>
          <w:lang w:val="en-US"/>
        </w:rPr>
        <w:t>relationship» (</w:t>
      </w:r>
      <w:proofErr w:type="gramEnd"/>
      <w:r w:rsidRPr="00E54DDA">
        <w:rPr>
          <w:sz w:val="24"/>
          <w:lang w:val="en-US"/>
        </w:rPr>
        <w:t>P119),</w:t>
      </w:r>
      <w:r w:rsidR="007864A2">
        <w:rPr>
          <w:sz w:val="24"/>
          <w:lang w:val="en-US"/>
        </w:rPr>
        <w:t xml:space="preserve"> </w:t>
      </w:r>
      <w:proofErr w:type="spellStart"/>
      <w:r w:rsidR="007864A2">
        <w:rPr>
          <w:sz w:val="24"/>
          <w:lang w:val="en-US"/>
        </w:rPr>
        <w:t>nell’ambito</w:t>
      </w:r>
      <w:proofErr w:type="spellEnd"/>
      <w:r w:rsidR="007864A2">
        <w:rPr>
          <w:sz w:val="24"/>
          <w:lang w:val="en-US"/>
        </w:rPr>
        <w:t xml:space="preserve"> </w:t>
      </w:r>
      <w:proofErr w:type="spellStart"/>
      <w:r w:rsidR="007864A2">
        <w:rPr>
          <w:sz w:val="24"/>
          <w:lang w:val="en-US"/>
        </w:rPr>
        <w:t>della</w:t>
      </w:r>
      <w:proofErr w:type="spellEnd"/>
      <w:r w:rsidRPr="00E54DDA">
        <w:rPr>
          <w:sz w:val="24"/>
          <w:lang w:val="en-US"/>
        </w:rPr>
        <w:t xml:space="preserve"> EASST/4S Conference, Amsterdam (</w:t>
      </w:r>
      <w:proofErr w:type="spellStart"/>
      <w:r w:rsidRPr="00E54DDA">
        <w:rPr>
          <w:sz w:val="24"/>
          <w:lang w:val="en-US"/>
        </w:rPr>
        <w:t>Paesi</w:t>
      </w:r>
      <w:proofErr w:type="spellEnd"/>
      <w:r w:rsidRPr="00E54DDA">
        <w:rPr>
          <w:sz w:val="24"/>
          <w:lang w:val="en-US"/>
        </w:rPr>
        <w:t xml:space="preserve"> Bassi), 16-19 </w:t>
      </w:r>
      <w:proofErr w:type="spellStart"/>
      <w:r w:rsidRPr="00E54DDA">
        <w:rPr>
          <w:sz w:val="24"/>
          <w:lang w:val="en-US"/>
        </w:rPr>
        <w:t>luglio</w:t>
      </w:r>
      <w:proofErr w:type="spellEnd"/>
      <w:r w:rsidRPr="00E54DDA">
        <w:rPr>
          <w:sz w:val="24"/>
          <w:lang w:val="en-US"/>
        </w:rPr>
        <w:t>.</w:t>
      </w:r>
    </w:p>
    <w:p w14:paraId="65FB7A2F" w14:textId="2A29E492" w:rsidR="00E54DDA" w:rsidRPr="003711C2" w:rsidRDefault="00E54DDA" w:rsidP="00E54DDA">
      <w:pPr>
        <w:ind w:left="424" w:right="113" w:hanging="284"/>
        <w:jc w:val="both"/>
        <w:rPr>
          <w:sz w:val="24"/>
        </w:rPr>
      </w:pPr>
      <w:r w:rsidRPr="003711C2">
        <w:rPr>
          <w:sz w:val="24"/>
        </w:rPr>
        <w:t>16/7/2024</w:t>
      </w:r>
    </w:p>
    <w:p w14:paraId="637DCFEB" w14:textId="77777777" w:rsidR="00E54DDA" w:rsidRPr="003711C2" w:rsidRDefault="00E54DDA" w:rsidP="00E54DDA">
      <w:pPr>
        <w:ind w:left="424" w:right="113" w:hanging="284"/>
        <w:jc w:val="both"/>
        <w:rPr>
          <w:sz w:val="24"/>
        </w:rPr>
      </w:pPr>
    </w:p>
    <w:p w14:paraId="6C9E4FAC" w14:textId="0571DFD5" w:rsidR="00E54DDA" w:rsidRDefault="00E54DDA" w:rsidP="00E54DDA">
      <w:pPr>
        <w:ind w:left="424" w:right="113" w:hanging="284"/>
        <w:jc w:val="both"/>
        <w:rPr>
          <w:sz w:val="24"/>
        </w:rPr>
      </w:pPr>
      <w:r w:rsidRPr="00824DF1">
        <w:rPr>
          <w:sz w:val="24"/>
          <w:u w:val="single"/>
        </w:rPr>
        <w:t>[su invito]</w:t>
      </w:r>
      <w:r w:rsidRPr="00E54DDA">
        <w:rPr>
          <w:sz w:val="24"/>
        </w:rPr>
        <w:t xml:space="preserve"> </w:t>
      </w:r>
      <w:r w:rsidR="007864A2">
        <w:rPr>
          <w:sz w:val="24"/>
        </w:rPr>
        <w:t xml:space="preserve">Relatore nel seminario </w:t>
      </w:r>
      <w:r w:rsidRPr="00E54DDA">
        <w:rPr>
          <w:sz w:val="24"/>
        </w:rPr>
        <w:t>«Governare il cambiamento: il rapporto tra società e tecnoscienza»</w:t>
      </w:r>
      <w:r w:rsidR="007864A2">
        <w:rPr>
          <w:sz w:val="24"/>
        </w:rPr>
        <w:t xml:space="preserve"> organizzato presso la</w:t>
      </w:r>
      <w:r w:rsidRPr="00E54DDA">
        <w:rPr>
          <w:sz w:val="24"/>
        </w:rPr>
        <w:t xml:space="preserve"> Scuola di Studi Superiori "Carlo Urbani", Università di Camerino. </w:t>
      </w:r>
    </w:p>
    <w:p w14:paraId="3F1C67E4" w14:textId="71CFA546" w:rsidR="00E54DDA" w:rsidRPr="00B929B9" w:rsidRDefault="00E54DDA" w:rsidP="00E54DDA">
      <w:pPr>
        <w:ind w:left="424" w:right="113" w:hanging="284"/>
        <w:jc w:val="both"/>
        <w:rPr>
          <w:sz w:val="24"/>
          <w:lang w:val="en-US"/>
        </w:rPr>
      </w:pPr>
      <w:r w:rsidRPr="00B929B9">
        <w:rPr>
          <w:sz w:val="24"/>
          <w:lang w:val="en-US"/>
        </w:rPr>
        <w:t>27/5/2024</w:t>
      </w:r>
    </w:p>
    <w:p w14:paraId="10636981" w14:textId="77777777" w:rsidR="00E54DDA" w:rsidRPr="00B929B9" w:rsidRDefault="00E54DDA" w:rsidP="00E54DDA">
      <w:pPr>
        <w:ind w:left="424" w:right="113" w:hanging="284"/>
        <w:jc w:val="both"/>
        <w:rPr>
          <w:sz w:val="24"/>
          <w:lang w:val="en-US"/>
        </w:rPr>
      </w:pPr>
    </w:p>
    <w:p w14:paraId="1122DA22" w14:textId="77777777" w:rsidR="00E54DDA" w:rsidRDefault="00E54DDA" w:rsidP="00E54DDA">
      <w:pPr>
        <w:ind w:left="424" w:right="113" w:hanging="284"/>
        <w:jc w:val="both"/>
        <w:rPr>
          <w:sz w:val="24"/>
          <w:lang w:val="en-US"/>
        </w:rPr>
      </w:pPr>
      <w:r w:rsidRPr="00E54DDA">
        <w:rPr>
          <w:sz w:val="24"/>
          <w:lang w:val="en-US"/>
        </w:rPr>
        <w:t>(con G. Pellegrini) «The rise and fall of social media as sources of misinformation: the case of vaccine hesitancy during Covid-19 pandemic», Colloquium “Scientific Disinformation: A Transnational Public Problem”, Laval University (</w:t>
      </w:r>
      <w:proofErr w:type="spellStart"/>
      <w:r w:rsidRPr="00E54DDA">
        <w:rPr>
          <w:sz w:val="24"/>
          <w:lang w:val="en-US"/>
        </w:rPr>
        <w:t>Quebéc</w:t>
      </w:r>
      <w:proofErr w:type="spellEnd"/>
      <w:r w:rsidRPr="00E54DDA">
        <w:rPr>
          <w:sz w:val="24"/>
          <w:lang w:val="en-US"/>
        </w:rPr>
        <w:t xml:space="preserve">, Canada), 28 </w:t>
      </w:r>
      <w:proofErr w:type="spellStart"/>
      <w:r w:rsidRPr="00E54DDA">
        <w:rPr>
          <w:sz w:val="24"/>
          <w:lang w:val="en-US"/>
        </w:rPr>
        <w:t>febbraio</w:t>
      </w:r>
      <w:proofErr w:type="spellEnd"/>
      <w:r w:rsidRPr="00E54DDA">
        <w:rPr>
          <w:sz w:val="24"/>
          <w:lang w:val="en-US"/>
        </w:rPr>
        <w:t xml:space="preserve"> – 1 </w:t>
      </w:r>
      <w:proofErr w:type="spellStart"/>
      <w:r w:rsidRPr="00E54DDA">
        <w:rPr>
          <w:sz w:val="24"/>
          <w:lang w:val="en-US"/>
        </w:rPr>
        <w:t>marzo</w:t>
      </w:r>
      <w:proofErr w:type="spellEnd"/>
      <w:r w:rsidRPr="00E54DDA">
        <w:rPr>
          <w:sz w:val="24"/>
          <w:lang w:val="en-US"/>
        </w:rPr>
        <w:t xml:space="preserve"> 2024.</w:t>
      </w:r>
    </w:p>
    <w:p w14:paraId="41520739" w14:textId="5957E8A2" w:rsidR="00E54DDA" w:rsidRPr="003711C2" w:rsidRDefault="00E54DDA" w:rsidP="00E54DDA">
      <w:pPr>
        <w:ind w:left="424" w:right="113" w:hanging="284"/>
        <w:jc w:val="both"/>
        <w:rPr>
          <w:sz w:val="24"/>
        </w:rPr>
      </w:pPr>
      <w:r w:rsidRPr="003711C2">
        <w:rPr>
          <w:sz w:val="24"/>
        </w:rPr>
        <w:t>1/3/2024</w:t>
      </w:r>
    </w:p>
    <w:p w14:paraId="01170FE4" w14:textId="77777777" w:rsidR="00E54DDA" w:rsidRPr="003711C2" w:rsidRDefault="00E54DDA" w:rsidP="00E54DDA">
      <w:pPr>
        <w:ind w:left="424" w:right="113" w:hanging="284"/>
        <w:jc w:val="both"/>
        <w:rPr>
          <w:sz w:val="24"/>
        </w:rPr>
      </w:pPr>
    </w:p>
    <w:p w14:paraId="12815D26" w14:textId="77777777" w:rsidR="00E54DDA" w:rsidRDefault="00E54DDA" w:rsidP="00E54DDA">
      <w:pPr>
        <w:ind w:left="424" w:right="113" w:hanging="284"/>
        <w:jc w:val="both"/>
        <w:rPr>
          <w:sz w:val="24"/>
        </w:rPr>
      </w:pPr>
      <w:r w:rsidRPr="00E54DDA">
        <w:rPr>
          <w:sz w:val="24"/>
        </w:rPr>
        <w:t xml:space="preserve">(con M. Bucchi; G. Pellegrini; B. Saracino) «Vent’anni di scienza e società», tavola rotonda organizzata nell’ambito del Convegno Nazionale di Comunicazione della Scienza, Scuola Internazionale di Studi Superiori Avanzati (SISSA), Trieste, 29 novembre – </w:t>
      </w:r>
      <w:proofErr w:type="gramStart"/>
      <w:r w:rsidRPr="00E54DDA">
        <w:rPr>
          <w:sz w:val="24"/>
        </w:rPr>
        <w:t>1 dicembre</w:t>
      </w:r>
      <w:proofErr w:type="gramEnd"/>
      <w:r w:rsidRPr="00E54DDA">
        <w:rPr>
          <w:sz w:val="24"/>
        </w:rPr>
        <w:t xml:space="preserve"> 2023.</w:t>
      </w:r>
    </w:p>
    <w:p w14:paraId="7806F381" w14:textId="53EDBAE3" w:rsidR="00C754B9" w:rsidRDefault="00C754B9" w:rsidP="00E54DDA">
      <w:pPr>
        <w:ind w:left="424" w:right="113" w:hanging="284"/>
        <w:jc w:val="both"/>
        <w:rPr>
          <w:sz w:val="24"/>
        </w:rPr>
      </w:pPr>
      <w:r>
        <w:rPr>
          <w:sz w:val="24"/>
        </w:rPr>
        <w:lastRenderedPageBreak/>
        <w:t>30/11/2023</w:t>
      </w:r>
    </w:p>
    <w:p w14:paraId="1AC831C2" w14:textId="77777777" w:rsidR="00E54DDA" w:rsidRDefault="00E54DDA" w:rsidP="00E54DDA">
      <w:pPr>
        <w:ind w:left="424" w:right="113" w:hanging="284"/>
        <w:jc w:val="both"/>
        <w:rPr>
          <w:sz w:val="24"/>
        </w:rPr>
      </w:pPr>
    </w:p>
    <w:p w14:paraId="0865CA3E" w14:textId="07DF40DE" w:rsidR="00E54DDA" w:rsidRDefault="00E54DDA" w:rsidP="00E54DDA">
      <w:pPr>
        <w:ind w:left="424" w:right="113" w:hanging="284"/>
        <w:jc w:val="both"/>
        <w:rPr>
          <w:sz w:val="24"/>
        </w:rPr>
      </w:pPr>
      <w:r w:rsidRPr="00E54DDA">
        <w:rPr>
          <w:sz w:val="24"/>
        </w:rPr>
        <w:t xml:space="preserve">(con G. Pellegrini) «Partecipazione e deliberazione nel campo delle innovazioni tecnoscientifiche», nel panel Coping with </w:t>
      </w:r>
      <w:proofErr w:type="spellStart"/>
      <w:r w:rsidRPr="00E54DDA">
        <w:rPr>
          <w:sz w:val="24"/>
        </w:rPr>
        <w:t>thorny</w:t>
      </w:r>
      <w:proofErr w:type="spellEnd"/>
      <w:r w:rsidRPr="00E54DDA">
        <w:rPr>
          <w:sz w:val="24"/>
        </w:rPr>
        <w:t xml:space="preserve"> </w:t>
      </w:r>
      <w:proofErr w:type="spellStart"/>
      <w:r w:rsidRPr="00E54DDA">
        <w:rPr>
          <w:sz w:val="24"/>
        </w:rPr>
        <w:t>issues</w:t>
      </w:r>
      <w:proofErr w:type="spellEnd"/>
      <w:r w:rsidRPr="00E54DDA">
        <w:rPr>
          <w:sz w:val="24"/>
        </w:rPr>
        <w:t xml:space="preserve">. The </w:t>
      </w:r>
      <w:proofErr w:type="spellStart"/>
      <w:r w:rsidRPr="00E54DDA">
        <w:rPr>
          <w:sz w:val="24"/>
        </w:rPr>
        <w:t>role</w:t>
      </w:r>
      <w:proofErr w:type="spellEnd"/>
      <w:r w:rsidRPr="00E54DDA">
        <w:rPr>
          <w:sz w:val="24"/>
        </w:rPr>
        <w:t xml:space="preserve"> of science in public policy design and </w:t>
      </w:r>
      <w:proofErr w:type="spellStart"/>
      <w:r w:rsidRPr="00E54DDA">
        <w:rPr>
          <w:sz w:val="24"/>
        </w:rPr>
        <w:t>communication</w:t>
      </w:r>
      <w:proofErr w:type="spellEnd"/>
      <w:r w:rsidRPr="00E54DDA">
        <w:rPr>
          <w:sz w:val="24"/>
        </w:rPr>
        <w:t>, nell’ambito della Conferenza Società Italiana di Scienza Politica (SISP), Università di Genova (</w:t>
      </w:r>
      <w:proofErr w:type="spellStart"/>
      <w:r w:rsidRPr="00E54DDA">
        <w:rPr>
          <w:sz w:val="24"/>
        </w:rPr>
        <w:t>Italy</w:t>
      </w:r>
      <w:proofErr w:type="spellEnd"/>
      <w:r w:rsidRPr="00E54DDA">
        <w:rPr>
          <w:sz w:val="24"/>
        </w:rPr>
        <w:t>), 14-16 settembre 2023.</w:t>
      </w:r>
    </w:p>
    <w:p w14:paraId="1F84C112" w14:textId="1ECD7686" w:rsidR="00C754B9" w:rsidRPr="00E54DDA" w:rsidRDefault="00C754B9" w:rsidP="00E54DDA">
      <w:pPr>
        <w:ind w:left="424" w:right="113" w:hanging="284"/>
        <w:jc w:val="both"/>
        <w:rPr>
          <w:sz w:val="24"/>
        </w:rPr>
      </w:pPr>
      <w:r>
        <w:rPr>
          <w:sz w:val="24"/>
        </w:rPr>
        <w:t>14/9/2023</w:t>
      </w:r>
    </w:p>
    <w:p w14:paraId="440C4F11" w14:textId="77777777" w:rsidR="00E54DDA" w:rsidRPr="00E54DDA" w:rsidRDefault="00E54DDA" w:rsidP="00E54DDA">
      <w:pPr>
        <w:ind w:left="424" w:right="113" w:hanging="284"/>
        <w:jc w:val="both"/>
        <w:rPr>
          <w:sz w:val="24"/>
        </w:rPr>
      </w:pPr>
    </w:p>
    <w:p w14:paraId="27420EE7" w14:textId="77777777" w:rsidR="00E54DDA" w:rsidRDefault="00E54DDA" w:rsidP="00E54DDA">
      <w:pPr>
        <w:ind w:left="424" w:right="113" w:hanging="284"/>
        <w:jc w:val="both"/>
        <w:rPr>
          <w:sz w:val="24"/>
        </w:rPr>
      </w:pPr>
      <w:r w:rsidRPr="00E54DDA">
        <w:rPr>
          <w:sz w:val="24"/>
        </w:rPr>
        <w:t xml:space="preserve">«Le teorie semi-complottiste tra gli scettici del vaccino anti Covid-19», durante la </w:t>
      </w:r>
      <w:proofErr w:type="gramStart"/>
      <w:r w:rsidRPr="00E54DDA">
        <w:rPr>
          <w:sz w:val="24"/>
        </w:rPr>
        <w:t>sessione</w:t>
      </w:r>
      <w:proofErr w:type="gramEnd"/>
      <w:r w:rsidRPr="00E54DDA">
        <w:rPr>
          <w:sz w:val="24"/>
        </w:rPr>
        <w:t xml:space="preserve"> Le teorie del complotto tra panico morale e creatività popolare, nell’ambito del V Convegno Nazionale SISCC “Mondi possibili. Tra crisi, conflitti e pratiche creative”, Università di Bari (</w:t>
      </w:r>
      <w:proofErr w:type="spellStart"/>
      <w:r w:rsidRPr="00E54DDA">
        <w:rPr>
          <w:sz w:val="24"/>
        </w:rPr>
        <w:t>Italy</w:t>
      </w:r>
      <w:proofErr w:type="spellEnd"/>
      <w:r w:rsidRPr="00E54DDA">
        <w:rPr>
          <w:sz w:val="24"/>
        </w:rPr>
        <w:t>), 22-23 giugno 2023.</w:t>
      </w:r>
    </w:p>
    <w:p w14:paraId="3F62A3F3" w14:textId="406CD866" w:rsidR="00C754B9" w:rsidRPr="00B929B9" w:rsidRDefault="00C754B9" w:rsidP="00E54DDA">
      <w:pPr>
        <w:ind w:left="424" w:right="113" w:hanging="284"/>
        <w:jc w:val="both"/>
        <w:rPr>
          <w:sz w:val="24"/>
          <w:lang w:val="en-US"/>
        </w:rPr>
      </w:pPr>
      <w:r w:rsidRPr="00B929B9">
        <w:rPr>
          <w:sz w:val="24"/>
          <w:lang w:val="en-US"/>
        </w:rPr>
        <w:t>22/6/2023</w:t>
      </w:r>
    </w:p>
    <w:p w14:paraId="2C427196" w14:textId="77777777" w:rsidR="00E54DDA" w:rsidRPr="00B929B9" w:rsidRDefault="00E54DDA" w:rsidP="00E54DDA">
      <w:pPr>
        <w:ind w:left="424" w:right="113" w:hanging="284"/>
        <w:jc w:val="both"/>
        <w:rPr>
          <w:sz w:val="24"/>
          <w:lang w:val="en-US"/>
        </w:rPr>
      </w:pPr>
    </w:p>
    <w:p w14:paraId="4909C426" w14:textId="77777777" w:rsidR="00E54DDA" w:rsidRDefault="00E54DDA" w:rsidP="00E54DDA">
      <w:pPr>
        <w:ind w:left="424" w:right="113" w:hanging="284"/>
        <w:jc w:val="both"/>
        <w:rPr>
          <w:sz w:val="24"/>
        </w:rPr>
      </w:pPr>
      <w:r w:rsidRPr="00E54DDA">
        <w:rPr>
          <w:sz w:val="24"/>
          <w:lang w:val="en-US"/>
        </w:rPr>
        <w:t xml:space="preserve">(con G. </w:t>
      </w:r>
      <w:proofErr w:type="gramStart"/>
      <w:r w:rsidRPr="00E54DDA">
        <w:rPr>
          <w:sz w:val="24"/>
          <w:lang w:val="en-US"/>
        </w:rPr>
        <w:t>Pellegrini) «</w:t>
      </w:r>
      <w:proofErr w:type="gramEnd"/>
      <w:r w:rsidRPr="00E54DDA">
        <w:rPr>
          <w:sz w:val="24"/>
          <w:lang w:val="en-US"/>
        </w:rPr>
        <w:t xml:space="preserve">Who do I have to trust? Young Italians opinion on science and technology», </w:t>
      </w:r>
      <w:proofErr w:type="spellStart"/>
      <w:r w:rsidRPr="00E54DDA">
        <w:rPr>
          <w:sz w:val="24"/>
          <w:lang w:val="en-US"/>
        </w:rPr>
        <w:t>durante</w:t>
      </w:r>
      <w:proofErr w:type="spellEnd"/>
      <w:r w:rsidRPr="00E54DDA">
        <w:rPr>
          <w:sz w:val="24"/>
          <w:lang w:val="en-US"/>
        </w:rPr>
        <w:t xml:space="preserve"> la tavola rotonda “Young people’s relationships with science and technology in a changing world: </w:t>
      </w:r>
      <w:proofErr w:type="spellStart"/>
      <w:r w:rsidRPr="00E54DDA">
        <w:rPr>
          <w:sz w:val="24"/>
          <w:lang w:val="en-US"/>
        </w:rPr>
        <w:t>Crosscountry</w:t>
      </w:r>
      <w:proofErr w:type="spellEnd"/>
      <w:r w:rsidRPr="00E54DDA">
        <w:rPr>
          <w:sz w:val="24"/>
          <w:lang w:val="en-US"/>
        </w:rPr>
        <w:t xml:space="preserve"> comparisons in an international </w:t>
      </w:r>
      <w:proofErr w:type="gramStart"/>
      <w:r w:rsidRPr="00E54DDA">
        <w:rPr>
          <w:sz w:val="24"/>
          <w:lang w:val="en-US"/>
        </w:rPr>
        <w:t xml:space="preserve">setting“ </w:t>
      </w:r>
      <w:proofErr w:type="spellStart"/>
      <w:r w:rsidRPr="00E54DDA">
        <w:rPr>
          <w:sz w:val="24"/>
          <w:lang w:val="en-US"/>
        </w:rPr>
        <w:t>organizzata</w:t>
      </w:r>
      <w:proofErr w:type="spellEnd"/>
      <w:proofErr w:type="gramEnd"/>
      <w:r w:rsidRPr="00E54DDA">
        <w:rPr>
          <w:sz w:val="24"/>
          <w:lang w:val="en-US"/>
        </w:rPr>
        <w:t xml:space="preserve"> dal network ROSES </w:t>
      </w:r>
      <w:proofErr w:type="spellStart"/>
      <w:r w:rsidRPr="00E54DDA">
        <w:rPr>
          <w:sz w:val="24"/>
          <w:lang w:val="en-US"/>
        </w:rPr>
        <w:t>nell’ambito</w:t>
      </w:r>
      <w:proofErr w:type="spellEnd"/>
      <w:r w:rsidRPr="00E54DDA">
        <w:rPr>
          <w:sz w:val="24"/>
          <w:lang w:val="en-US"/>
        </w:rPr>
        <w:t xml:space="preserve"> del XX IOSTE- International Symposium, Recife (</w:t>
      </w:r>
      <w:proofErr w:type="spellStart"/>
      <w:r w:rsidRPr="00E54DDA">
        <w:rPr>
          <w:sz w:val="24"/>
          <w:lang w:val="en-US"/>
        </w:rPr>
        <w:t>Brasil</w:t>
      </w:r>
      <w:proofErr w:type="spellEnd"/>
      <w:r w:rsidRPr="00E54DDA">
        <w:rPr>
          <w:sz w:val="24"/>
          <w:lang w:val="en-US"/>
        </w:rPr>
        <w:t xml:space="preserve">), 25-29 </w:t>
      </w:r>
      <w:proofErr w:type="spellStart"/>
      <w:r w:rsidRPr="00E54DDA">
        <w:rPr>
          <w:sz w:val="24"/>
          <w:lang w:val="en-US"/>
        </w:rPr>
        <w:t>luglio</w:t>
      </w:r>
      <w:proofErr w:type="spellEnd"/>
      <w:r w:rsidRPr="00E54DDA">
        <w:rPr>
          <w:sz w:val="24"/>
          <w:lang w:val="en-US"/>
        </w:rPr>
        <w:t xml:space="preserve"> 2022, Anais </w:t>
      </w:r>
      <w:proofErr w:type="spellStart"/>
      <w:r w:rsidRPr="00E54DDA">
        <w:rPr>
          <w:sz w:val="24"/>
          <w:lang w:val="en-US"/>
        </w:rPr>
        <w:t>eletrônicos</w:t>
      </w:r>
      <w:proofErr w:type="spellEnd"/>
      <w:r w:rsidRPr="00E54DDA">
        <w:rPr>
          <w:sz w:val="24"/>
          <w:lang w:val="en-US"/>
        </w:rPr>
        <w:t xml:space="preserve">, Campinas, </w:t>
      </w:r>
      <w:proofErr w:type="spellStart"/>
      <w:r w:rsidRPr="00E54DDA">
        <w:rPr>
          <w:sz w:val="24"/>
          <w:lang w:val="en-US"/>
        </w:rPr>
        <w:t>Galoá</w:t>
      </w:r>
      <w:proofErr w:type="spellEnd"/>
      <w:r w:rsidRPr="00E54DDA">
        <w:rPr>
          <w:sz w:val="24"/>
          <w:lang w:val="en-US"/>
        </w:rPr>
        <w:t xml:space="preserve">, 2022. </w:t>
      </w:r>
      <w:r w:rsidRPr="00E54DDA">
        <w:rPr>
          <w:sz w:val="24"/>
        </w:rPr>
        <w:t>Disponibile su: https://proceedings.science/ioste-2022/trabalhos/who-do-i-have-to-trust-young-italians-opinion-on-science-and-technology?lang=en. ISBN: 978-65-89463-27-6.</w:t>
      </w:r>
    </w:p>
    <w:p w14:paraId="71FBCCC0" w14:textId="6A2D2E91" w:rsidR="00C754B9" w:rsidRPr="00E54DDA" w:rsidRDefault="00C754B9" w:rsidP="00E54DDA">
      <w:pPr>
        <w:ind w:left="424" w:right="113" w:hanging="284"/>
        <w:jc w:val="both"/>
        <w:rPr>
          <w:sz w:val="24"/>
        </w:rPr>
      </w:pPr>
      <w:r>
        <w:rPr>
          <w:sz w:val="24"/>
        </w:rPr>
        <w:t>8/8/2022</w:t>
      </w:r>
    </w:p>
    <w:p w14:paraId="16B6C557" w14:textId="77777777" w:rsidR="00E54DDA" w:rsidRPr="00E54DDA" w:rsidRDefault="00E54DDA" w:rsidP="00E54DDA">
      <w:pPr>
        <w:ind w:left="424" w:right="113" w:hanging="284"/>
        <w:jc w:val="both"/>
        <w:rPr>
          <w:sz w:val="24"/>
        </w:rPr>
      </w:pPr>
    </w:p>
    <w:p w14:paraId="7CBD64C8" w14:textId="77777777" w:rsidR="00E54DDA" w:rsidRDefault="00E54DDA" w:rsidP="00E54DDA">
      <w:pPr>
        <w:ind w:left="424" w:right="113" w:hanging="284"/>
        <w:jc w:val="both"/>
        <w:rPr>
          <w:sz w:val="24"/>
        </w:rPr>
      </w:pPr>
      <w:r w:rsidRPr="00824DF1">
        <w:rPr>
          <w:sz w:val="24"/>
          <w:u w:val="single"/>
        </w:rPr>
        <w:t>[su invito]</w:t>
      </w:r>
      <w:r w:rsidRPr="00C754B9">
        <w:rPr>
          <w:color w:val="FF0000"/>
          <w:sz w:val="24"/>
        </w:rPr>
        <w:t xml:space="preserve"> </w:t>
      </w:r>
      <w:r w:rsidRPr="00E54DDA">
        <w:rPr>
          <w:sz w:val="24"/>
        </w:rPr>
        <w:t>«Scienza e società in tempi di incertezza: gli esperti e la comunicazione durante la pandemia», seminario all’IRPPS-CNR, Roma.</w:t>
      </w:r>
    </w:p>
    <w:p w14:paraId="27B4E679" w14:textId="26AD0C81" w:rsidR="00C754B9" w:rsidRPr="003711C2" w:rsidRDefault="00C754B9" w:rsidP="00E54DDA">
      <w:pPr>
        <w:ind w:left="424" w:right="113" w:hanging="284"/>
        <w:jc w:val="both"/>
        <w:rPr>
          <w:sz w:val="24"/>
          <w:lang w:val="en-US"/>
        </w:rPr>
      </w:pPr>
      <w:r w:rsidRPr="003711C2">
        <w:rPr>
          <w:sz w:val="24"/>
          <w:lang w:val="en-US"/>
        </w:rPr>
        <w:t>29/7/2022</w:t>
      </w:r>
    </w:p>
    <w:p w14:paraId="08D0461E" w14:textId="77777777" w:rsidR="00E54DDA" w:rsidRPr="003711C2" w:rsidRDefault="00E54DDA" w:rsidP="00E54DDA">
      <w:pPr>
        <w:ind w:left="424" w:right="113" w:hanging="284"/>
        <w:jc w:val="both"/>
        <w:rPr>
          <w:sz w:val="24"/>
          <w:lang w:val="en-US"/>
        </w:rPr>
      </w:pPr>
    </w:p>
    <w:p w14:paraId="391EB14F" w14:textId="77777777" w:rsidR="00E54DDA" w:rsidRDefault="00E54DDA" w:rsidP="00E54DDA">
      <w:pPr>
        <w:ind w:left="424" w:right="113" w:hanging="284"/>
        <w:jc w:val="both"/>
        <w:rPr>
          <w:sz w:val="24"/>
          <w:lang w:val="en-US"/>
        </w:rPr>
      </w:pPr>
      <w:r w:rsidRPr="00E54DDA">
        <w:rPr>
          <w:sz w:val="24"/>
          <w:lang w:val="en-US"/>
        </w:rPr>
        <w:t>(con Pellegrini, G.) «Citizens at stake for a credible science communication», Future of Science Communication Conference, Berlin (Germany), 24-25 Giugno 2021.</w:t>
      </w:r>
    </w:p>
    <w:p w14:paraId="5EB1E1F3" w14:textId="075AEBF4" w:rsidR="00C754B9" w:rsidRPr="003711C2" w:rsidRDefault="00C754B9" w:rsidP="00E54DDA">
      <w:pPr>
        <w:ind w:left="424" w:right="113" w:hanging="284"/>
        <w:jc w:val="both"/>
        <w:rPr>
          <w:sz w:val="24"/>
        </w:rPr>
      </w:pPr>
      <w:r w:rsidRPr="003711C2">
        <w:rPr>
          <w:sz w:val="24"/>
        </w:rPr>
        <w:t>23/6/2022</w:t>
      </w:r>
    </w:p>
    <w:p w14:paraId="6984F751" w14:textId="77777777" w:rsidR="00E54DDA" w:rsidRPr="003711C2" w:rsidRDefault="00E54DDA" w:rsidP="00E54DDA">
      <w:pPr>
        <w:ind w:left="424" w:right="113" w:hanging="284"/>
        <w:jc w:val="both"/>
        <w:rPr>
          <w:sz w:val="24"/>
        </w:rPr>
      </w:pPr>
    </w:p>
    <w:p w14:paraId="2D10D38A" w14:textId="77777777" w:rsidR="00E54DDA" w:rsidRDefault="00E54DDA" w:rsidP="00E54DDA">
      <w:pPr>
        <w:ind w:left="424" w:right="113" w:hanging="284"/>
        <w:jc w:val="both"/>
        <w:rPr>
          <w:sz w:val="24"/>
        </w:rPr>
      </w:pPr>
      <w:r w:rsidRPr="00E54DDA">
        <w:rPr>
          <w:sz w:val="24"/>
        </w:rPr>
        <w:t xml:space="preserve">(con G. Pellegrini e S. Brondi) «Trust and </w:t>
      </w:r>
      <w:proofErr w:type="spellStart"/>
      <w:r w:rsidRPr="00E54DDA">
        <w:rPr>
          <w:sz w:val="24"/>
        </w:rPr>
        <w:t>Mistrust</w:t>
      </w:r>
      <w:proofErr w:type="spellEnd"/>
      <w:r w:rsidRPr="00E54DDA">
        <w:rPr>
          <w:sz w:val="24"/>
        </w:rPr>
        <w:t xml:space="preserve"> in </w:t>
      </w:r>
      <w:proofErr w:type="spellStart"/>
      <w:r w:rsidRPr="00E54DDA">
        <w:rPr>
          <w:sz w:val="24"/>
        </w:rPr>
        <w:t>Italians</w:t>
      </w:r>
      <w:proofErr w:type="spellEnd"/>
      <w:r w:rsidRPr="00E54DDA">
        <w:rPr>
          <w:sz w:val="24"/>
        </w:rPr>
        <w:t xml:space="preserve">’ </w:t>
      </w:r>
      <w:proofErr w:type="spellStart"/>
      <w:r w:rsidRPr="00E54DDA">
        <w:rPr>
          <w:sz w:val="24"/>
        </w:rPr>
        <w:t>Views</w:t>
      </w:r>
      <w:proofErr w:type="spellEnd"/>
      <w:r w:rsidRPr="00E54DDA">
        <w:rPr>
          <w:sz w:val="24"/>
        </w:rPr>
        <w:t xml:space="preserve"> of Scientific </w:t>
      </w:r>
      <w:proofErr w:type="spellStart"/>
      <w:r w:rsidRPr="00E54DDA">
        <w:rPr>
          <w:sz w:val="24"/>
        </w:rPr>
        <w:t>Experts</w:t>
      </w:r>
      <w:proofErr w:type="spellEnd"/>
      <w:r w:rsidRPr="00E54DDA">
        <w:rPr>
          <w:sz w:val="24"/>
        </w:rPr>
        <w:t xml:space="preserve">», durante la sessione </w:t>
      </w:r>
      <w:proofErr w:type="spellStart"/>
      <w:r w:rsidRPr="00E54DDA">
        <w:rPr>
          <w:sz w:val="24"/>
        </w:rPr>
        <w:t>What</w:t>
      </w:r>
      <w:proofErr w:type="spellEnd"/>
      <w:r w:rsidRPr="00E54DDA">
        <w:rPr>
          <w:sz w:val="24"/>
        </w:rPr>
        <w:t xml:space="preserve"> </w:t>
      </w:r>
      <w:proofErr w:type="spellStart"/>
      <w:r w:rsidRPr="00E54DDA">
        <w:rPr>
          <w:sz w:val="24"/>
        </w:rPr>
        <w:t>is</w:t>
      </w:r>
      <w:proofErr w:type="spellEnd"/>
      <w:r w:rsidRPr="00E54DDA">
        <w:rPr>
          <w:sz w:val="24"/>
        </w:rPr>
        <w:t xml:space="preserve"> Expertise? nell'ambito della </w:t>
      </w:r>
      <w:proofErr w:type="gramStart"/>
      <w:r w:rsidRPr="00E54DDA">
        <w:rPr>
          <w:sz w:val="24"/>
        </w:rPr>
        <w:t>8^</w:t>
      </w:r>
      <w:proofErr w:type="gramEnd"/>
      <w:r w:rsidRPr="00E54DDA">
        <w:rPr>
          <w:sz w:val="24"/>
        </w:rPr>
        <w:t xml:space="preserve"> Conferenza STS Italia, Università di Trieste, 18-20 giugno.</w:t>
      </w:r>
    </w:p>
    <w:p w14:paraId="090CEF43" w14:textId="7F37597F" w:rsidR="00C754B9" w:rsidRPr="00E54DDA" w:rsidRDefault="00C754B9" w:rsidP="00E54DDA">
      <w:pPr>
        <w:ind w:left="424" w:right="113" w:hanging="284"/>
        <w:jc w:val="both"/>
        <w:rPr>
          <w:sz w:val="24"/>
        </w:rPr>
      </w:pPr>
      <w:r>
        <w:rPr>
          <w:sz w:val="24"/>
        </w:rPr>
        <w:t>25/6/2021</w:t>
      </w:r>
    </w:p>
    <w:p w14:paraId="79902B4C" w14:textId="77777777" w:rsidR="00E54DDA" w:rsidRPr="00E54DDA" w:rsidRDefault="00E54DDA" w:rsidP="00E54DDA">
      <w:pPr>
        <w:ind w:left="424" w:right="113" w:hanging="284"/>
        <w:jc w:val="both"/>
        <w:rPr>
          <w:sz w:val="24"/>
        </w:rPr>
      </w:pPr>
    </w:p>
    <w:p w14:paraId="2AD9FE78" w14:textId="77777777" w:rsidR="00E54DDA" w:rsidRDefault="00E54DDA" w:rsidP="00E54DDA">
      <w:pPr>
        <w:ind w:left="424" w:right="113" w:hanging="284"/>
        <w:jc w:val="both"/>
        <w:rPr>
          <w:sz w:val="24"/>
        </w:rPr>
      </w:pPr>
      <w:r w:rsidRPr="00E54DDA">
        <w:rPr>
          <w:sz w:val="24"/>
        </w:rPr>
        <w:t>(con C. Pasqualini e F. Introini) «South Working®: Lavorare dal Sud al tempo del Covid-19», Convegno SISEC, Catania (</w:t>
      </w:r>
      <w:proofErr w:type="spellStart"/>
      <w:r w:rsidRPr="00E54DDA">
        <w:rPr>
          <w:sz w:val="24"/>
        </w:rPr>
        <w:t>Italy</w:t>
      </w:r>
      <w:proofErr w:type="spellEnd"/>
      <w:r w:rsidRPr="00E54DDA">
        <w:rPr>
          <w:sz w:val="24"/>
        </w:rPr>
        <w:t>), 9-12 Giugno 2021.</w:t>
      </w:r>
    </w:p>
    <w:p w14:paraId="5B0B7BE3" w14:textId="0093FEFD" w:rsidR="00C754B9" w:rsidRPr="003711C2" w:rsidRDefault="00C754B9" w:rsidP="00E54DDA">
      <w:pPr>
        <w:ind w:left="424" w:right="113" w:hanging="284"/>
        <w:jc w:val="both"/>
        <w:rPr>
          <w:sz w:val="24"/>
          <w:lang w:val="en-US"/>
        </w:rPr>
      </w:pPr>
      <w:r w:rsidRPr="003711C2">
        <w:rPr>
          <w:sz w:val="24"/>
          <w:lang w:val="en-US"/>
        </w:rPr>
        <w:t>19/6/2021</w:t>
      </w:r>
    </w:p>
    <w:p w14:paraId="0803FED0" w14:textId="77777777" w:rsidR="00E54DDA" w:rsidRPr="003711C2" w:rsidRDefault="00E54DDA" w:rsidP="00E54DDA">
      <w:pPr>
        <w:ind w:left="424" w:right="113" w:hanging="284"/>
        <w:jc w:val="both"/>
        <w:rPr>
          <w:sz w:val="24"/>
          <w:lang w:val="en-US"/>
        </w:rPr>
      </w:pPr>
    </w:p>
    <w:p w14:paraId="1C533467" w14:textId="77777777" w:rsidR="00E54DDA" w:rsidRDefault="00E54DDA" w:rsidP="00E54DDA">
      <w:pPr>
        <w:ind w:left="424" w:right="113" w:hanging="284"/>
        <w:jc w:val="both"/>
        <w:rPr>
          <w:sz w:val="24"/>
          <w:lang w:val="en-US"/>
        </w:rPr>
      </w:pPr>
      <w:r w:rsidRPr="00E54DDA">
        <w:rPr>
          <w:sz w:val="24"/>
          <w:lang w:val="en-US"/>
        </w:rPr>
        <w:t>«Public Communication of Science: trust and credibility in the eyes of the public», Roundtable discussion con Giuseppe Pellegrini (</w:t>
      </w:r>
      <w:proofErr w:type="spellStart"/>
      <w:r w:rsidRPr="00E54DDA">
        <w:rPr>
          <w:sz w:val="24"/>
          <w:lang w:val="en-US"/>
        </w:rPr>
        <w:t>Observa</w:t>
      </w:r>
      <w:proofErr w:type="spellEnd"/>
      <w:r w:rsidRPr="00E54DDA">
        <w:rPr>
          <w:sz w:val="24"/>
          <w:lang w:val="en-US"/>
        </w:rPr>
        <w:t xml:space="preserve"> Science in Society), Carolina Moreno Castro (University of Valencia), Ana </w:t>
      </w:r>
      <w:proofErr w:type="spellStart"/>
      <w:r w:rsidRPr="00E54DDA">
        <w:rPr>
          <w:sz w:val="24"/>
          <w:lang w:val="en-US"/>
        </w:rPr>
        <w:t>Delicado</w:t>
      </w:r>
      <w:proofErr w:type="spellEnd"/>
      <w:r w:rsidRPr="00E54DDA">
        <w:rPr>
          <w:sz w:val="24"/>
          <w:lang w:val="en-US"/>
        </w:rPr>
        <w:t xml:space="preserve"> (ICS – </w:t>
      </w:r>
      <w:proofErr w:type="spellStart"/>
      <w:r w:rsidRPr="00E54DDA">
        <w:rPr>
          <w:sz w:val="24"/>
          <w:lang w:val="en-US"/>
        </w:rPr>
        <w:t>Univerisity</w:t>
      </w:r>
      <w:proofErr w:type="spellEnd"/>
      <w:r w:rsidRPr="00E54DDA">
        <w:rPr>
          <w:sz w:val="24"/>
          <w:lang w:val="en-US"/>
        </w:rPr>
        <w:t xml:space="preserve"> of Lisbon), PCST Conference 2020+1, Aberdeen (Scotland) – online, 26-28 May 2021.</w:t>
      </w:r>
    </w:p>
    <w:p w14:paraId="3A65290B" w14:textId="2A23B4BF" w:rsidR="00C754B9" w:rsidRPr="00E54DDA" w:rsidRDefault="00C754B9" w:rsidP="00E54DDA">
      <w:pPr>
        <w:ind w:left="424" w:right="113" w:hanging="284"/>
        <w:jc w:val="both"/>
        <w:rPr>
          <w:sz w:val="24"/>
          <w:lang w:val="en-US"/>
        </w:rPr>
      </w:pPr>
      <w:r>
        <w:rPr>
          <w:sz w:val="24"/>
          <w:lang w:val="en-US"/>
        </w:rPr>
        <w:t>10/6/2021</w:t>
      </w:r>
    </w:p>
    <w:p w14:paraId="3F0E07CB" w14:textId="77777777" w:rsidR="00E54DDA" w:rsidRPr="00E54DDA" w:rsidRDefault="00E54DDA" w:rsidP="00E54DDA">
      <w:pPr>
        <w:ind w:left="424" w:right="113" w:hanging="284"/>
        <w:jc w:val="both"/>
        <w:rPr>
          <w:sz w:val="24"/>
          <w:lang w:val="en-US"/>
        </w:rPr>
      </w:pPr>
    </w:p>
    <w:p w14:paraId="184DCF50" w14:textId="77777777" w:rsidR="00E54DDA" w:rsidRDefault="00E54DDA" w:rsidP="00E54DDA">
      <w:pPr>
        <w:ind w:left="424" w:right="113" w:hanging="284"/>
        <w:jc w:val="both"/>
        <w:rPr>
          <w:sz w:val="24"/>
          <w:lang w:val="en-US"/>
        </w:rPr>
      </w:pPr>
      <w:r w:rsidRPr="00E54DDA">
        <w:rPr>
          <w:sz w:val="24"/>
          <w:lang w:val="en-US"/>
        </w:rPr>
        <w:t xml:space="preserve">(con G. </w:t>
      </w:r>
      <w:proofErr w:type="gramStart"/>
      <w:r w:rsidRPr="00E54DDA">
        <w:rPr>
          <w:sz w:val="24"/>
          <w:lang w:val="en-US"/>
        </w:rPr>
        <w:t>Pellegrini) «</w:t>
      </w:r>
      <w:proofErr w:type="gramEnd"/>
      <w:r w:rsidRPr="00E54DDA">
        <w:rPr>
          <w:sz w:val="24"/>
          <w:lang w:val="en-US"/>
        </w:rPr>
        <w:t xml:space="preserve">Who is inspiring me? Scientists telling science </w:t>
      </w:r>
      <w:proofErr w:type="gramStart"/>
      <w:r w:rsidRPr="00E54DDA">
        <w:rPr>
          <w:sz w:val="24"/>
          <w:lang w:val="en-US"/>
        </w:rPr>
        <w:t>stories»,</w:t>
      </w:r>
      <w:proofErr w:type="gramEnd"/>
      <w:r w:rsidRPr="00E54DDA">
        <w:rPr>
          <w:sz w:val="24"/>
          <w:lang w:val="en-US"/>
        </w:rPr>
        <w:t xml:space="preserve"> PCST Conference 2020+1, Aberdeen (Scotland) - online, 26-28 May 2021. </w:t>
      </w:r>
    </w:p>
    <w:p w14:paraId="5D737DFA" w14:textId="62250FC2" w:rsidR="00C754B9" w:rsidRPr="00E54DDA" w:rsidRDefault="00C754B9" w:rsidP="00E54DDA">
      <w:pPr>
        <w:ind w:left="424" w:right="113" w:hanging="284"/>
        <w:jc w:val="both"/>
        <w:rPr>
          <w:sz w:val="24"/>
          <w:lang w:val="en-US"/>
        </w:rPr>
      </w:pPr>
      <w:r>
        <w:rPr>
          <w:sz w:val="24"/>
          <w:lang w:val="en-US"/>
        </w:rPr>
        <w:t>26/5/2021</w:t>
      </w:r>
    </w:p>
    <w:p w14:paraId="7C16FE5C" w14:textId="77777777" w:rsidR="00E54DDA" w:rsidRPr="00E54DDA" w:rsidRDefault="00E54DDA" w:rsidP="00E54DDA">
      <w:pPr>
        <w:ind w:left="424" w:right="113" w:hanging="284"/>
        <w:jc w:val="both"/>
        <w:rPr>
          <w:sz w:val="24"/>
          <w:lang w:val="en-US"/>
        </w:rPr>
      </w:pPr>
    </w:p>
    <w:p w14:paraId="19290882" w14:textId="77777777" w:rsidR="00E54DDA" w:rsidRDefault="00E54DDA" w:rsidP="00E54DDA">
      <w:pPr>
        <w:ind w:left="424" w:right="113" w:hanging="284"/>
        <w:jc w:val="both"/>
        <w:rPr>
          <w:sz w:val="24"/>
          <w:lang w:val="en-US"/>
        </w:rPr>
      </w:pPr>
      <w:proofErr w:type="spellStart"/>
      <w:r w:rsidRPr="00E54DDA">
        <w:rPr>
          <w:sz w:val="24"/>
          <w:lang w:val="en-US"/>
        </w:rPr>
        <w:lastRenderedPageBreak/>
        <w:t>Delicado</w:t>
      </w:r>
      <w:proofErr w:type="spellEnd"/>
      <w:r w:rsidRPr="00E54DDA">
        <w:rPr>
          <w:sz w:val="24"/>
          <w:lang w:val="en-US"/>
        </w:rPr>
        <w:t xml:space="preserve">, A.; Rowland, J.; </w:t>
      </w:r>
      <w:proofErr w:type="spellStart"/>
      <w:r w:rsidRPr="00E54DDA">
        <w:rPr>
          <w:sz w:val="24"/>
          <w:lang w:val="en-US"/>
        </w:rPr>
        <w:t>Estevens</w:t>
      </w:r>
      <w:proofErr w:type="spellEnd"/>
      <w:r w:rsidRPr="00E54DDA">
        <w:rPr>
          <w:sz w:val="24"/>
          <w:lang w:val="en-US"/>
        </w:rPr>
        <w:t xml:space="preserve">, J; Pellegrini, G; Rubin, A; </w:t>
      </w:r>
      <w:proofErr w:type="spellStart"/>
      <w:r w:rsidRPr="00E54DDA">
        <w:rPr>
          <w:sz w:val="24"/>
          <w:lang w:val="en-US"/>
        </w:rPr>
        <w:t>Sottnik</w:t>
      </w:r>
      <w:proofErr w:type="spellEnd"/>
      <w:r w:rsidRPr="00E54DDA">
        <w:rPr>
          <w:sz w:val="24"/>
          <w:lang w:val="en-US"/>
        </w:rPr>
        <w:t>, L &amp; Ahmed, D</w:t>
      </w:r>
      <w:proofErr w:type="gramStart"/>
      <w:r w:rsidRPr="00E54DDA">
        <w:rPr>
          <w:sz w:val="24"/>
          <w:lang w:val="en-US"/>
        </w:rPr>
        <w:t>., «</w:t>
      </w:r>
      <w:proofErr w:type="gramEnd"/>
      <w:r w:rsidRPr="00E54DDA">
        <w:rPr>
          <w:sz w:val="24"/>
          <w:lang w:val="en-US"/>
        </w:rPr>
        <w:t xml:space="preserve">What Does </w:t>
      </w:r>
      <w:proofErr w:type="gramStart"/>
      <w:r w:rsidRPr="00E54DDA">
        <w:rPr>
          <w:sz w:val="24"/>
          <w:lang w:val="en-US"/>
        </w:rPr>
        <w:t>The</w:t>
      </w:r>
      <w:proofErr w:type="gramEnd"/>
      <w:r w:rsidRPr="00E54DDA">
        <w:rPr>
          <w:sz w:val="24"/>
          <w:lang w:val="en-US"/>
        </w:rPr>
        <w:t xml:space="preserve"> Public Expect </w:t>
      </w:r>
      <w:proofErr w:type="gramStart"/>
      <w:r w:rsidRPr="00E54DDA">
        <w:rPr>
          <w:sz w:val="24"/>
          <w:lang w:val="en-US"/>
        </w:rPr>
        <w:t>From</w:t>
      </w:r>
      <w:proofErr w:type="gramEnd"/>
      <w:r w:rsidRPr="00E54DDA">
        <w:rPr>
          <w:sz w:val="24"/>
          <w:lang w:val="en-US"/>
        </w:rPr>
        <w:t xml:space="preserve"> Science Communication? Explorations based on </w:t>
      </w:r>
      <w:proofErr w:type="gramStart"/>
      <w:r w:rsidRPr="00E54DDA">
        <w:rPr>
          <w:sz w:val="24"/>
          <w:lang w:val="en-US"/>
        </w:rPr>
        <w:t>a Participatory</w:t>
      </w:r>
      <w:proofErr w:type="gramEnd"/>
      <w:r w:rsidRPr="00E54DDA">
        <w:rPr>
          <w:sz w:val="24"/>
          <w:lang w:val="en-US"/>
        </w:rPr>
        <w:t xml:space="preserve"> </w:t>
      </w:r>
      <w:proofErr w:type="gramStart"/>
      <w:r w:rsidRPr="00E54DDA">
        <w:rPr>
          <w:sz w:val="24"/>
          <w:lang w:val="en-US"/>
        </w:rPr>
        <w:t>Methodology»,</w:t>
      </w:r>
      <w:proofErr w:type="gramEnd"/>
      <w:r w:rsidRPr="00E54DDA">
        <w:rPr>
          <w:sz w:val="24"/>
          <w:lang w:val="en-US"/>
        </w:rPr>
        <w:t xml:space="preserve"> EASST/4S Conference, Praga (Rep. Ceca), online.</w:t>
      </w:r>
    </w:p>
    <w:p w14:paraId="512DD993" w14:textId="3B1E3C45" w:rsidR="00C754B9" w:rsidRPr="00E54DDA" w:rsidRDefault="00C754B9" w:rsidP="00E54DDA">
      <w:pPr>
        <w:ind w:left="424" w:right="113" w:hanging="284"/>
        <w:jc w:val="both"/>
        <w:rPr>
          <w:sz w:val="24"/>
          <w:lang w:val="en-US"/>
        </w:rPr>
      </w:pPr>
      <w:r>
        <w:rPr>
          <w:sz w:val="24"/>
          <w:lang w:val="en-US"/>
        </w:rPr>
        <w:t>18/8/2020</w:t>
      </w:r>
    </w:p>
    <w:p w14:paraId="56382B15" w14:textId="77777777" w:rsidR="00E54DDA" w:rsidRPr="00E54DDA" w:rsidRDefault="00E54DDA" w:rsidP="00E54DDA">
      <w:pPr>
        <w:ind w:left="424" w:right="113" w:hanging="284"/>
        <w:jc w:val="both"/>
        <w:rPr>
          <w:sz w:val="24"/>
          <w:lang w:val="en-US"/>
        </w:rPr>
      </w:pPr>
    </w:p>
    <w:p w14:paraId="43D9A5E3" w14:textId="77777777" w:rsidR="00E54DDA" w:rsidRDefault="00E54DDA" w:rsidP="00E54DDA">
      <w:pPr>
        <w:ind w:left="424" w:right="113" w:hanging="284"/>
        <w:jc w:val="both"/>
        <w:rPr>
          <w:sz w:val="24"/>
          <w:lang w:val="en-US"/>
        </w:rPr>
      </w:pPr>
      <w:r w:rsidRPr="00E54DDA">
        <w:rPr>
          <w:sz w:val="24"/>
          <w:lang w:val="en-US"/>
        </w:rPr>
        <w:t xml:space="preserve">(con G. Pellegrini e L. </w:t>
      </w:r>
      <w:proofErr w:type="spellStart"/>
      <w:r w:rsidRPr="00E54DDA">
        <w:rPr>
          <w:sz w:val="24"/>
          <w:lang w:val="en-US"/>
        </w:rPr>
        <w:t>Šottník</w:t>
      </w:r>
      <w:proofErr w:type="spellEnd"/>
      <w:r w:rsidRPr="00E54DDA">
        <w:rPr>
          <w:sz w:val="24"/>
          <w:lang w:val="en-US"/>
        </w:rPr>
        <w:t xml:space="preserve">) «Role of Science Communication in beliefs, perceptions and knowledge of science and technology issues among European citizens», </w:t>
      </w:r>
      <w:proofErr w:type="spellStart"/>
      <w:r w:rsidRPr="00E54DDA">
        <w:rPr>
          <w:sz w:val="24"/>
          <w:lang w:val="en-US"/>
        </w:rPr>
        <w:t>durante</w:t>
      </w:r>
      <w:proofErr w:type="spellEnd"/>
      <w:r w:rsidRPr="00E54DDA">
        <w:rPr>
          <w:sz w:val="24"/>
          <w:lang w:val="en-US"/>
        </w:rPr>
        <w:t xml:space="preserve"> la </w:t>
      </w:r>
      <w:proofErr w:type="spellStart"/>
      <w:r w:rsidRPr="00E54DDA">
        <w:rPr>
          <w:sz w:val="24"/>
          <w:lang w:val="en-US"/>
        </w:rPr>
        <w:t>sessione</w:t>
      </w:r>
      <w:proofErr w:type="spellEnd"/>
      <w:r w:rsidRPr="00E54DDA">
        <w:rPr>
          <w:sz w:val="24"/>
          <w:lang w:val="en-US"/>
        </w:rPr>
        <w:t xml:space="preserve"> Science to Action: Communication of Science - Practice, Research and Reflection, European Geosciences Union Conference, Wien (Austria), 3-8 </w:t>
      </w:r>
      <w:proofErr w:type="spellStart"/>
      <w:r w:rsidRPr="00E54DDA">
        <w:rPr>
          <w:sz w:val="24"/>
          <w:lang w:val="en-US"/>
        </w:rPr>
        <w:t>maggio</w:t>
      </w:r>
      <w:proofErr w:type="spellEnd"/>
      <w:r w:rsidRPr="00E54DDA">
        <w:rPr>
          <w:sz w:val="24"/>
          <w:lang w:val="en-US"/>
        </w:rPr>
        <w:t xml:space="preserve">, online. </w:t>
      </w:r>
    </w:p>
    <w:p w14:paraId="6318D539" w14:textId="50E26EFE" w:rsidR="00C754B9" w:rsidRPr="003711C2" w:rsidRDefault="00C754B9" w:rsidP="00E54DDA">
      <w:pPr>
        <w:ind w:left="424" w:right="113" w:hanging="284"/>
        <w:jc w:val="both"/>
        <w:rPr>
          <w:sz w:val="24"/>
        </w:rPr>
      </w:pPr>
      <w:r w:rsidRPr="003711C2">
        <w:rPr>
          <w:sz w:val="24"/>
        </w:rPr>
        <w:t>7/5/2020</w:t>
      </w:r>
    </w:p>
    <w:p w14:paraId="0FBDC677" w14:textId="77777777" w:rsidR="00E54DDA" w:rsidRPr="003711C2" w:rsidRDefault="00E54DDA" w:rsidP="00E54DDA">
      <w:pPr>
        <w:ind w:left="424" w:right="113" w:hanging="284"/>
        <w:jc w:val="both"/>
        <w:rPr>
          <w:sz w:val="24"/>
        </w:rPr>
      </w:pPr>
    </w:p>
    <w:p w14:paraId="7E738444" w14:textId="77777777" w:rsidR="00E54DDA" w:rsidRDefault="00E54DDA" w:rsidP="00E54DDA">
      <w:pPr>
        <w:ind w:left="424" w:right="113" w:hanging="284"/>
        <w:jc w:val="both"/>
        <w:rPr>
          <w:sz w:val="24"/>
        </w:rPr>
      </w:pPr>
      <w:r w:rsidRPr="00E54DDA">
        <w:rPr>
          <w:sz w:val="24"/>
        </w:rPr>
        <w:t xml:space="preserve">(con S. Leone) «Tra big e small data. Prospettive di comparazione tra tecniche di </w:t>
      </w:r>
      <w:proofErr w:type="spellStart"/>
      <w:r w:rsidRPr="00E54DDA">
        <w:rPr>
          <w:sz w:val="24"/>
        </w:rPr>
        <w:t>content</w:t>
      </w:r>
      <w:proofErr w:type="spellEnd"/>
      <w:r w:rsidRPr="00E54DDA">
        <w:rPr>
          <w:sz w:val="24"/>
        </w:rPr>
        <w:t xml:space="preserve"> </w:t>
      </w:r>
      <w:proofErr w:type="spellStart"/>
      <w:r w:rsidRPr="00E54DDA">
        <w:rPr>
          <w:sz w:val="24"/>
        </w:rPr>
        <w:t>analysis</w:t>
      </w:r>
      <w:proofErr w:type="spellEnd"/>
      <w:r w:rsidRPr="00E54DDA">
        <w:rPr>
          <w:sz w:val="24"/>
        </w:rPr>
        <w:t>», nell’ambito del Convegno “Innovare il metodo. Quale futuro per la ricerca sociale?”, Sezione di Metodologia dell’Associazione Italiana di Sociologia, Università Cattolica di Milano, 17-19 gennaio.</w:t>
      </w:r>
    </w:p>
    <w:p w14:paraId="495ED4D0" w14:textId="5A883B3A" w:rsidR="00C754B9" w:rsidRPr="00E54DDA" w:rsidRDefault="00C754B9" w:rsidP="00E54DDA">
      <w:pPr>
        <w:ind w:left="424" w:right="113" w:hanging="284"/>
        <w:jc w:val="both"/>
        <w:rPr>
          <w:sz w:val="24"/>
        </w:rPr>
      </w:pPr>
      <w:r>
        <w:rPr>
          <w:sz w:val="24"/>
        </w:rPr>
        <w:t>18/1/2019</w:t>
      </w:r>
    </w:p>
    <w:p w14:paraId="30A61805" w14:textId="77777777" w:rsidR="00E54DDA" w:rsidRPr="00E54DDA" w:rsidRDefault="00E54DDA" w:rsidP="00E54DDA">
      <w:pPr>
        <w:ind w:left="424" w:right="113" w:hanging="284"/>
        <w:jc w:val="both"/>
        <w:rPr>
          <w:sz w:val="24"/>
        </w:rPr>
      </w:pPr>
    </w:p>
    <w:p w14:paraId="1879BB4C" w14:textId="03D70B11" w:rsidR="00E54DDA" w:rsidRDefault="00E54DDA" w:rsidP="00E54DDA">
      <w:pPr>
        <w:ind w:left="424" w:right="113" w:hanging="284"/>
        <w:jc w:val="both"/>
        <w:rPr>
          <w:sz w:val="24"/>
        </w:rPr>
      </w:pPr>
      <w:r w:rsidRPr="00E54DDA">
        <w:rPr>
          <w:sz w:val="24"/>
        </w:rPr>
        <w:t>(con S.</w:t>
      </w:r>
      <w:r w:rsidR="003128D9">
        <w:rPr>
          <w:sz w:val="24"/>
        </w:rPr>
        <w:t xml:space="preserve"> </w:t>
      </w:r>
      <w:r w:rsidRPr="00E54DDA">
        <w:rPr>
          <w:sz w:val="24"/>
        </w:rPr>
        <w:t>Leone) «Giovani, valori, orientamenti e percezione dell’immigrazione: quale integrazione politica e culturale dentro e fuori l’Europa? Indagine comparata Italia-Campania», nell’ambito della Conferenza AIS di metà mandato “La sociologia e le società europee: strutture sociali, culture e istituzioni”, nella Sezione Media e culture politiche nell’Europa della crisi (PIC), Catania, 4-6 ottobre.</w:t>
      </w:r>
    </w:p>
    <w:p w14:paraId="7333B9AB" w14:textId="752C0B5A" w:rsidR="00C754B9" w:rsidRPr="003711C2" w:rsidRDefault="00C754B9" w:rsidP="00E54DDA">
      <w:pPr>
        <w:ind w:left="424" w:right="113" w:hanging="284"/>
        <w:jc w:val="both"/>
        <w:rPr>
          <w:sz w:val="24"/>
          <w:lang w:val="en-US"/>
        </w:rPr>
      </w:pPr>
      <w:r w:rsidRPr="003711C2">
        <w:rPr>
          <w:sz w:val="24"/>
          <w:lang w:val="en-US"/>
        </w:rPr>
        <w:t>5/10/2018</w:t>
      </w:r>
    </w:p>
    <w:p w14:paraId="11132496" w14:textId="77777777" w:rsidR="00E54DDA" w:rsidRPr="003711C2" w:rsidRDefault="00E54DDA" w:rsidP="00E54DDA">
      <w:pPr>
        <w:ind w:left="424" w:right="113" w:hanging="284"/>
        <w:jc w:val="both"/>
        <w:rPr>
          <w:sz w:val="24"/>
          <w:lang w:val="en-US"/>
        </w:rPr>
      </w:pPr>
    </w:p>
    <w:p w14:paraId="266F3708" w14:textId="77777777" w:rsidR="00E54DDA" w:rsidRDefault="00E54DDA" w:rsidP="00E54DDA">
      <w:pPr>
        <w:ind w:left="424" w:right="113" w:hanging="284"/>
        <w:jc w:val="both"/>
        <w:rPr>
          <w:sz w:val="24"/>
          <w:lang w:val="en-US"/>
        </w:rPr>
      </w:pPr>
      <w:r w:rsidRPr="00E54DDA">
        <w:rPr>
          <w:sz w:val="24"/>
          <w:lang w:val="en-US"/>
        </w:rPr>
        <w:t xml:space="preserve">«Social Representations of Food and Risk in the Public Sphere», Poster </w:t>
      </w:r>
      <w:proofErr w:type="spellStart"/>
      <w:r w:rsidRPr="00E54DDA">
        <w:rPr>
          <w:sz w:val="24"/>
          <w:lang w:val="en-US"/>
        </w:rPr>
        <w:t>presentato</w:t>
      </w:r>
      <w:proofErr w:type="spellEnd"/>
      <w:r w:rsidRPr="00E54DDA">
        <w:rPr>
          <w:sz w:val="24"/>
          <w:lang w:val="en-US"/>
        </w:rPr>
        <w:t xml:space="preserve"> </w:t>
      </w:r>
      <w:proofErr w:type="spellStart"/>
      <w:r w:rsidRPr="00E54DDA">
        <w:rPr>
          <w:sz w:val="24"/>
          <w:lang w:val="en-US"/>
        </w:rPr>
        <w:t>nell’ambito</w:t>
      </w:r>
      <w:proofErr w:type="spellEnd"/>
      <w:r w:rsidRPr="00E54DDA">
        <w:rPr>
          <w:sz w:val="24"/>
          <w:lang w:val="en-US"/>
        </w:rPr>
        <w:t xml:space="preserve"> </w:t>
      </w:r>
      <w:proofErr w:type="spellStart"/>
      <w:r w:rsidRPr="00E54DDA">
        <w:rPr>
          <w:sz w:val="24"/>
          <w:lang w:val="en-US"/>
        </w:rPr>
        <w:t>dell’EFSA</w:t>
      </w:r>
      <w:proofErr w:type="spellEnd"/>
      <w:r w:rsidRPr="00E54DDA">
        <w:rPr>
          <w:sz w:val="24"/>
          <w:lang w:val="en-US"/>
        </w:rPr>
        <w:t xml:space="preserve"> Conference 2018 “Science, Food, Society”, Parma, 18-21 </w:t>
      </w:r>
      <w:proofErr w:type="spellStart"/>
      <w:r w:rsidRPr="00E54DDA">
        <w:rPr>
          <w:sz w:val="24"/>
          <w:lang w:val="en-US"/>
        </w:rPr>
        <w:t>settembre</w:t>
      </w:r>
      <w:proofErr w:type="spellEnd"/>
      <w:r w:rsidRPr="00E54DDA">
        <w:rPr>
          <w:sz w:val="24"/>
          <w:lang w:val="en-US"/>
        </w:rPr>
        <w:t>.</w:t>
      </w:r>
    </w:p>
    <w:p w14:paraId="1AA4FB68" w14:textId="79CE0549" w:rsidR="00C754B9" w:rsidRPr="00E54DDA" w:rsidRDefault="00C754B9" w:rsidP="00E54DDA">
      <w:pPr>
        <w:ind w:left="424" w:right="113" w:hanging="284"/>
        <w:jc w:val="both"/>
        <w:rPr>
          <w:sz w:val="24"/>
          <w:lang w:val="en-US"/>
        </w:rPr>
      </w:pPr>
      <w:r>
        <w:rPr>
          <w:sz w:val="24"/>
          <w:lang w:val="en-US"/>
        </w:rPr>
        <w:t>18/9/2018 – 21/9/2018</w:t>
      </w:r>
    </w:p>
    <w:p w14:paraId="139EEBA6" w14:textId="77777777" w:rsidR="00E54DDA" w:rsidRPr="00E54DDA" w:rsidRDefault="00E54DDA" w:rsidP="00E54DDA">
      <w:pPr>
        <w:ind w:left="424" w:right="113" w:hanging="284"/>
        <w:jc w:val="both"/>
        <w:rPr>
          <w:sz w:val="24"/>
          <w:lang w:val="en-US"/>
        </w:rPr>
      </w:pPr>
    </w:p>
    <w:p w14:paraId="77F91E4A" w14:textId="6A0EA5F1" w:rsidR="00E54DDA" w:rsidRDefault="00E54DDA" w:rsidP="00E54DDA">
      <w:pPr>
        <w:ind w:left="424" w:right="113" w:hanging="284"/>
        <w:jc w:val="both"/>
        <w:rPr>
          <w:sz w:val="24"/>
          <w:lang w:val="en-US"/>
        </w:rPr>
      </w:pPr>
      <w:r w:rsidRPr="00E54DDA">
        <w:rPr>
          <w:sz w:val="24"/>
          <w:lang w:val="en-US"/>
        </w:rPr>
        <w:t xml:space="preserve">«Communicating Research. Scientists in the Public Space of Communication», </w:t>
      </w:r>
      <w:proofErr w:type="spellStart"/>
      <w:r w:rsidRPr="00E54DDA">
        <w:rPr>
          <w:sz w:val="24"/>
          <w:lang w:val="en-US"/>
        </w:rPr>
        <w:t>nel</w:t>
      </w:r>
      <w:proofErr w:type="spellEnd"/>
      <w:r w:rsidRPr="00E54DDA">
        <w:rPr>
          <w:sz w:val="24"/>
          <w:lang w:val="en-US"/>
        </w:rPr>
        <w:t xml:space="preserve"> </w:t>
      </w:r>
      <w:proofErr w:type="spellStart"/>
      <w:r w:rsidRPr="00E54DDA">
        <w:rPr>
          <w:sz w:val="24"/>
          <w:lang w:val="en-US"/>
        </w:rPr>
        <w:t>gruppo</w:t>
      </w:r>
      <w:proofErr w:type="spellEnd"/>
      <w:r w:rsidRPr="00E54DDA">
        <w:rPr>
          <w:sz w:val="24"/>
          <w:lang w:val="en-US"/>
        </w:rPr>
        <w:t xml:space="preserve"> RC23 - Sociology of Science and Technology </w:t>
      </w:r>
      <w:proofErr w:type="spellStart"/>
      <w:r w:rsidRPr="00E54DDA">
        <w:rPr>
          <w:sz w:val="24"/>
          <w:lang w:val="en-US"/>
        </w:rPr>
        <w:t>sessione</w:t>
      </w:r>
      <w:proofErr w:type="spellEnd"/>
      <w:r w:rsidRPr="00E54DDA">
        <w:rPr>
          <w:sz w:val="24"/>
          <w:lang w:val="en-US"/>
        </w:rPr>
        <w:t xml:space="preserve"> </w:t>
      </w:r>
      <w:r w:rsidR="004846A6">
        <w:rPr>
          <w:sz w:val="24"/>
          <w:lang w:val="en-US"/>
        </w:rPr>
        <w:t>“</w:t>
      </w:r>
      <w:r w:rsidRPr="00E54DDA">
        <w:rPr>
          <w:sz w:val="24"/>
          <w:lang w:val="en-US"/>
        </w:rPr>
        <w:t>Time, Place, Bodies, and Boundaries</w:t>
      </w:r>
      <w:r w:rsidR="004846A6">
        <w:rPr>
          <w:sz w:val="24"/>
          <w:lang w:val="en-US"/>
        </w:rPr>
        <w:t>”</w:t>
      </w:r>
      <w:r w:rsidRPr="00E54DDA">
        <w:rPr>
          <w:sz w:val="24"/>
          <w:lang w:val="en-US"/>
        </w:rPr>
        <w:t xml:space="preserve">, XIX ISA World Congress of Sociology, Toronto (Canada), 15 – 21 </w:t>
      </w:r>
      <w:proofErr w:type="spellStart"/>
      <w:r w:rsidRPr="00E54DDA">
        <w:rPr>
          <w:sz w:val="24"/>
          <w:lang w:val="en-US"/>
        </w:rPr>
        <w:t>luglio</w:t>
      </w:r>
      <w:proofErr w:type="spellEnd"/>
      <w:r w:rsidRPr="00E54DDA">
        <w:rPr>
          <w:sz w:val="24"/>
          <w:lang w:val="en-US"/>
        </w:rPr>
        <w:t>.</w:t>
      </w:r>
    </w:p>
    <w:p w14:paraId="77B70A55" w14:textId="737D0DF3" w:rsidR="00C754B9" w:rsidRPr="003711C2" w:rsidRDefault="00C754B9" w:rsidP="00E54DDA">
      <w:pPr>
        <w:ind w:left="424" w:right="113" w:hanging="284"/>
        <w:jc w:val="both"/>
        <w:rPr>
          <w:sz w:val="24"/>
        </w:rPr>
      </w:pPr>
      <w:r w:rsidRPr="003711C2">
        <w:rPr>
          <w:sz w:val="24"/>
        </w:rPr>
        <w:t>18/7/2018</w:t>
      </w:r>
    </w:p>
    <w:p w14:paraId="064C62EB" w14:textId="77777777" w:rsidR="00E54DDA" w:rsidRPr="003711C2" w:rsidRDefault="00E54DDA" w:rsidP="00E54DDA">
      <w:pPr>
        <w:ind w:left="424" w:right="113" w:hanging="284"/>
        <w:jc w:val="both"/>
        <w:rPr>
          <w:sz w:val="24"/>
        </w:rPr>
      </w:pPr>
    </w:p>
    <w:p w14:paraId="236F2D88" w14:textId="2B0BFF42" w:rsidR="00E54DDA" w:rsidRDefault="00E54DDA" w:rsidP="00E54DDA">
      <w:pPr>
        <w:ind w:left="424" w:right="113" w:hanging="284"/>
        <w:jc w:val="both"/>
        <w:rPr>
          <w:sz w:val="24"/>
        </w:rPr>
      </w:pPr>
      <w:r w:rsidRPr="00E54DDA">
        <w:rPr>
          <w:sz w:val="24"/>
        </w:rPr>
        <w:t xml:space="preserve">«Scienza, media e opinione pubblica: una prova empirica per superare gli ‘effetti forti’», durante il XVIII Incontro giovani “Leggere la società. Teorie e metodi nelle ricerche dei giovani sociologi”, </w:t>
      </w:r>
      <w:proofErr w:type="spellStart"/>
      <w:r w:rsidRPr="00E54DDA">
        <w:rPr>
          <w:sz w:val="24"/>
        </w:rPr>
        <w:t>Pontignano</w:t>
      </w:r>
      <w:proofErr w:type="spellEnd"/>
      <w:r w:rsidRPr="00E54DDA">
        <w:rPr>
          <w:sz w:val="24"/>
        </w:rPr>
        <w:t xml:space="preserve"> (SI), 22-23 giugno.</w:t>
      </w:r>
    </w:p>
    <w:p w14:paraId="02DC4B5A" w14:textId="6D174A3B" w:rsidR="00C754B9" w:rsidRPr="00E54DDA" w:rsidRDefault="00C754B9" w:rsidP="00E54DDA">
      <w:pPr>
        <w:ind w:left="424" w:right="113" w:hanging="284"/>
        <w:jc w:val="both"/>
        <w:rPr>
          <w:sz w:val="24"/>
        </w:rPr>
      </w:pPr>
      <w:r>
        <w:rPr>
          <w:sz w:val="24"/>
        </w:rPr>
        <w:t>22/6/2018</w:t>
      </w:r>
    </w:p>
    <w:p w14:paraId="7B3271B4" w14:textId="77777777" w:rsidR="00E54DDA" w:rsidRPr="00E54DDA" w:rsidRDefault="00E54DDA" w:rsidP="00E54DDA">
      <w:pPr>
        <w:ind w:left="424" w:right="113" w:hanging="284"/>
        <w:jc w:val="both"/>
        <w:rPr>
          <w:sz w:val="24"/>
        </w:rPr>
      </w:pPr>
    </w:p>
    <w:p w14:paraId="5940F090" w14:textId="77777777" w:rsidR="00E54DDA" w:rsidRPr="00E54DDA" w:rsidRDefault="00E54DDA" w:rsidP="00E54DDA">
      <w:pPr>
        <w:ind w:left="424" w:right="113" w:hanging="284"/>
        <w:jc w:val="both"/>
        <w:rPr>
          <w:sz w:val="24"/>
        </w:rPr>
      </w:pPr>
      <w:r w:rsidRPr="00E54DDA">
        <w:rPr>
          <w:sz w:val="24"/>
        </w:rPr>
        <w:t>«</w:t>
      </w:r>
      <w:proofErr w:type="spellStart"/>
      <w:r w:rsidRPr="00E54DDA">
        <w:rPr>
          <w:sz w:val="24"/>
        </w:rPr>
        <w:t>Digitalization</w:t>
      </w:r>
      <w:proofErr w:type="spellEnd"/>
      <w:r w:rsidRPr="00E54DDA">
        <w:rPr>
          <w:sz w:val="24"/>
        </w:rPr>
        <w:t xml:space="preserve"> of </w:t>
      </w:r>
      <w:proofErr w:type="spellStart"/>
      <w:r w:rsidRPr="00E54DDA">
        <w:rPr>
          <w:sz w:val="24"/>
        </w:rPr>
        <w:t>old</w:t>
      </w:r>
      <w:proofErr w:type="spellEnd"/>
      <w:r w:rsidRPr="00E54DDA">
        <w:rPr>
          <w:sz w:val="24"/>
        </w:rPr>
        <w:t xml:space="preserve"> media and new </w:t>
      </w:r>
      <w:proofErr w:type="spellStart"/>
      <w:r w:rsidRPr="00E54DDA">
        <w:rPr>
          <w:sz w:val="24"/>
        </w:rPr>
        <w:t>opportunities</w:t>
      </w:r>
      <w:proofErr w:type="spellEnd"/>
      <w:r w:rsidRPr="00E54DDA">
        <w:rPr>
          <w:sz w:val="24"/>
        </w:rPr>
        <w:t xml:space="preserve"> for social </w:t>
      </w:r>
      <w:proofErr w:type="spellStart"/>
      <w:r w:rsidRPr="00E54DDA">
        <w:rPr>
          <w:sz w:val="24"/>
        </w:rPr>
        <w:t>research</w:t>
      </w:r>
      <w:proofErr w:type="spellEnd"/>
      <w:r w:rsidRPr="00E54DDA">
        <w:rPr>
          <w:sz w:val="24"/>
        </w:rPr>
        <w:t xml:space="preserve">», durante la Sessione Building knowledge </w:t>
      </w:r>
      <w:proofErr w:type="spellStart"/>
      <w:r w:rsidRPr="00E54DDA">
        <w:rPr>
          <w:sz w:val="24"/>
        </w:rPr>
        <w:t>based</w:t>
      </w:r>
      <w:proofErr w:type="spellEnd"/>
      <w:r w:rsidRPr="00E54DDA">
        <w:rPr>
          <w:sz w:val="24"/>
        </w:rPr>
        <w:t xml:space="preserve"> on </w:t>
      </w:r>
      <w:proofErr w:type="spellStart"/>
      <w:r w:rsidRPr="00E54DDA">
        <w:rPr>
          <w:sz w:val="24"/>
        </w:rPr>
        <w:t>digital</w:t>
      </w:r>
      <w:proofErr w:type="spellEnd"/>
      <w:r w:rsidRPr="00E54DDA">
        <w:rPr>
          <w:sz w:val="24"/>
        </w:rPr>
        <w:t xml:space="preserve"> data: </w:t>
      </w:r>
      <w:proofErr w:type="spellStart"/>
      <w:r w:rsidRPr="00E54DDA">
        <w:rPr>
          <w:sz w:val="24"/>
        </w:rPr>
        <w:t>participation</w:t>
      </w:r>
      <w:proofErr w:type="spellEnd"/>
      <w:r w:rsidRPr="00E54DDA">
        <w:rPr>
          <w:sz w:val="24"/>
        </w:rPr>
        <w:t xml:space="preserve"> </w:t>
      </w:r>
      <w:proofErr w:type="spellStart"/>
      <w:r w:rsidRPr="00E54DDA">
        <w:rPr>
          <w:sz w:val="24"/>
        </w:rPr>
        <w:t>spaces</w:t>
      </w:r>
      <w:proofErr w:type="spellEnd"/>
      <w:r w:rsidRPr="00E54DDA">
        <w:rPr>
          <w:sz w:val="24"/>
        </w:rPr>
        <w:t xml:space="preserve">, </w:t>
      </w:r>
      <w:proofErr w:type="spellStart"/>
      <w:r w:rsidRPr="00E54DDA">
        <w:rPr>
          <w:sz w:val="24"/>
        </w:rPr>
        <w:t>methodological</w:t>
      </w:r>
      <w:proofErr w:type="spellEnd"/>
      <w:r w:rsidRPr="00E54DDA">
        <w:rPr>
          <w:sz w:val="24"/>
        </w:rPr>
        <w:t xml:space="preserve"> </w:t>
      </w:r>
      <w:proofErr w:type="spellStart"/>
      <w:r w:rsidRPr="00E54DDA">
        <w:rPr>
          <w:sz w:val="24"/>
        </w:rPr>
        <w:t>problems</w:t>
      </w:r>
      <w:proofErr w:type="spellEnd"/>
      <w:r w:rsidRPr="00E54DDA">
        <w:rPr>
          <w:sz w:val="24"/>
        </w:rPr>
        <w:t xml:space="preserve"> and </w:t>
      </w:r>
      <w:proofErr w:type="spellStart"/>
      <w:r w:rsidRPr="00E54DDA">
        <w:rPr>
          <w:sz w:val="24"/>
        </w:rPr>
        <w:t>ethical</w:t>
      </w:r>
      <w:proofErr w:type="spellEnd"/>
      <w:r w:rsidRPr="00E54DDA">
        <w:rPr>
          <w:sz w:val="24"/>
        </w:rPr>
        <w:t xml:space="preserve"> </w:t>
      </w:r>
      <w:proofErr w:type="spellStart"/>
      <w:r w:rsidRPr="00E54DDA">
        <w:rPr>
          <w:sz w:val="24"/>
        </w:rPr>
        <w:t>implications</w:t>
      </w:r>
      <w:proofErr w:type="spellEnd"/>
      <w:r w:rsidRPr="00E54DDA">
        <w:rPr>
          <w:sz w:val="24"/>
        </w:rPr>
        <w:t xml:space="preserve"> | La costruzione di conoscenze sulla base di dati digitali: spazi di partecipazione, problemi metodologici e implicazioni etiche nell'ambito della </w:t>
      </w:r>
      <w:proofErr w:type="gramStart"/>
      <w:r w:rsidRPr="00E54DDA">
        <w:rPr>
          <w:sz w:val="24"/>
        </w:rPr>
        <w:t>7^</w:t>
      </w:r>
      <w:proofErr w:type="gramEnd"/>
      <w:r w:rsidRPr="00E54DDA">
        <w:rPr>
          <w:sz w:val="24"/>
        </w:rPr>
        <w:t xml:space="preserve"> Conferenza STS Italia, Università di Padova, 14-16 giugno.</w:t>
      </w:r>
    </w:p>
    <w:p w14:paraId="2B59ACFD" w14:textId="5EA7ED0D" w:rsidR="00E54DDA" w:rsidRDefault="00640DCF" w:rsidP="00E54DDA">
      <w:pPr>
        <w:ind w:left="424" w:right="113" w:hanging="284"/>
        <w:jc w:val="both"/>
        <w:rPr>
          <w:sz w:val="24"/>
          <w:lang w:val="en-US"/>
        </w:rPr>
      </w:pPr>
      <w:r w:rsidRPr="00640DCF">
        <w:rPr>
          <w:sz w:val="24"/>
          <w:lang w:val="en-US"/>
        </w:rPr>
        <w:t>15/06/2018</w:t>
      </w:r>
    </w:p>
    <w:p w14:paraId="41B08A92" w14:textId="77777777" w:rsidR="00640DCF" w:rsidRPr="00342520" w:rsidRDefault="00640DCF" w:rsidP="00E54DDA">
      <w:pPr>
        <w:ind w:left="424" w:right="113" w:hanging="284"/>
        <w:jc w:val="both"/>
        <w:rPr>
          <w:sz w:val="24"/>
          <w:lang w:val="en-US"/>
        </w:rPr>
      </w:pPr>
    </w:p>
    <w:p w14:paraId="2A4E363C" w14:textId="77777777" w:rsidR="00E54DDA" w:rsidRPr="00E54DDA" w:rsidRDefault="00E54DDA" w:rsidP="00E54DDA">
      <w:pPr>
        <w:ind w:left="424" w:right="113" w:hanging="284"/>
        <w:jc w:val="both"/>
        <w:rPr>
          <w:sz w:val="24"/>
          <w:lang w:val="en-US"/>
        </w:rPr>
      </w:pPr>
      <w:r w:rsidRPr="00E54DDA">
        <w:rPr>
          <w:sz w:val="24"/>
          <w:lang w:val="en-US"/>
        </w:rPr>
        <w:t xml:space="preserve">(con G. Pellegrini) «Scientist as communicators – A study on the role of researchers in the public space of communication», PCST Conference 2018, Dunedin (New </w:t>
      </w:r>
      <w:proofErr w:type="spellStart"/>
      <w:r w:rsidRPr="00E54DDA">
        <w:rPr>
          <w:sz w:val="24"/>
          <w:lang w:val="en-US"/>
        </w:rPr>
        <w:t>Zeland</w:t>
      </w:r>
      <w:proofErr w:type="spellEnd"/>
      <w:r w:rsidRPr="00E54DDA">
        <w:rPr>
          <w:sz w:val="24"/>
          <w:lang w:val="en-US"/>
        </w:rPr>
        <w:t>), 3-6 April.</w:t>
      </w:r>
    </w:p>
    <w:p w14:paraId="15836AD9" w14:textId="1A969025" w:rsidR="00E54DDA" w:rsidRDefault="00640DCF" w:rsidP="00E54DDA">
      <w:pPr>
        <w:ind w:left="424" w:right="113" w:hanging="284"/>
        <w:jc w:val="both"/>
        <w:rPr>
          <w:sz w:val="24"/>
        </w:rPr>
      </w:pPr>
      <w:r w:rsidRPr="00640DCF">
        <w:rPr>
          <w:sz w:val="24"/>
        </w:rPr>
        <w:t>04/04/2018</w:t>
      </w:r>
    </w:p>
    <w:p w14:paraId="1EDEFB4B" w14:textId="77777777" w:rsidR="00640DCF" w:rsidRPr="00342520" w:rsidRDefault="00640DCF" w:rsidP="00E54DDA">
      <w:pPr>
        <w:ind w:left="424" w:right="113" w:hanging="284"/>
        <w:jc w:val="both"/>
        <w:rPr>
          <w:sz w:val="24"/>
        </w:rPr>
      </w:pPr>
    </w:p>
    <w:p w14:paraId="6DA6D282" w14:textId="77777777" w:rsidR="00E54DDA" w:rsidRPr="00E54DDA" w:rsidRDefault="00E54DDA" w:rsidP="00E54DDA">
      <w:pPr>
        <w:ind w:left="424" w:right="113" w:hanging="284"/>
        <w:jc w:val="both"/>
        <w:rPr>
          <w:sz w:val="24"/>
        </w:rPr>
      </w:pPr>
      <w:r w:rsidRPr="00E54DDA">
        <w:rPr>
          <w:sz w:val="24"/>
        </w:rPr>
        <w:t xml:space="preserve">«Cibo e rischio alimentare nelle pagine dei quotidiani italiani». Seminario presso Observa – Science </w:t>
      </w:r>
      <w:r w:rsidRPr="00E54DDA">
        <w:rPr>
          <w:sz w:val="24"/>
        </w:rPr>
        <w:lastRenderedPageBreak/>
        <w:t>in Society, Vicenza.</w:t>
      </w:r>
    </w:p>
    <w:p w14:paraId="33E6B09A" w14:textId="798704F6" w:rsidR="00E54DDA" w:rsidRDefault="00640DCF" w:rsidP="00E54DDA">
      <w:pPr>
        <w:ind w:left="424" w:right="113" w:hanging="284"/>
        <w:jc w:val="both"/>
        <w:rPr>
          <w:sz w:val="24"/>
        </w:rPr>
      </w:pPr>
      <w:r w:rsidRPr="00640DCF">
        <w:rPr>
          <w:sz w:val="24"/>
        </w:rPr>
        <w:t>19/04/2018</w:t>
      </w:r>
    </w:p>
    <w:p w14:paraId="772C8968" w14:textId="77777777" w:rsidR="00640DCF" w:rsidRPr="00E54DDA" w:rsidRDefault="00640DCF" w:rsidP="00E54DDA">
      <w:pPr>
        <w:ind w:left="424" w:right="113" w:hanging="284"/>
        <w:jc w:val="both"/>
        <w:rPr>
          <w:sz w:val="24"/>
        </w:rPr>
      </w:pPr>
    </w:p>
    <w:p w14:paraId="3411C2A9" w14:textId="77777777" w:rsidR="00E54DDA" w:rsidRPr="00E54DDA" w:rsidRDefault="00E54DDA" w:rsidP="00E54DDA">
      <w:pPr>
        <w:ind w:left="424" w:right="113" w:hanging="284"/>
        <w:jc w:val="both"/>
        <w:rPr>
          <w:sz w:val="24"/>
        </w:rPr>
      </w:pPr>
      <w:r w:rsidRPr="00E54DDA">
        <w:rPr>
          <w:sz w:val="24"/>
        </w:rPr>
        <w:t>Presentazione dell’Annuario Scienza Tecnologia e Società 2018 nell’ambito del Master in Giornalismo e Comunicazione Istituzionale della Scienza, Università di Ferrara, Ferrara.</w:t>
      </w:r>
    </w:p>
    <w:p w14:paraId="2865A882" w14:textId="24FB0589" w:rsidR="00E54DDA" w:rsidRDefault="004F29D9" w:rsidP="00E54DDA">
      <w:pPr>
        <w:ind w:left="424" w:right="113" w:hanging="284"/>
        <w:jc w:val="both"/>
        <w:rPr>
          <w:sz w:val="24"/>
        </w:rPr>
      </w:pPr>
      <w:r w:rsidRPr="004F29D9">
        <w:rPr>
          <w:sz w:val="24"/>
        </w:rPr>
        <w:t>24/02/2018</w:t>
      </w:r>
    </w:p>
    <w:p w14:paraId="7ED77A58" w14:textId="77777777" w:rsidR="004F29D9" w:rsidRPr="00E54DDA" w:rsidRDefault="004F29D9" w:rsidP="00E54DDA">
      <w:pPr>
        <w:ind w:left="424" w:right="113" w:hanging="284"/>
        <w:jc w:val="both"/>
        <w:rPr>
          <w:sz w:val="24"/>
        </w:rPr>
      </w:pPr>
    </w:p>
    <w:p w14:paraId="5EFE5845" w14:textId="6B3A2CFE" w:rsidR="00E54DDA" w:rsidRPr="00E54DDA" w:rsidRDefault="00E54DDA" w:rsidP="00E54DDA">
      <w:pPr>
        <w:ind w:left="424" w:right="113" w:hanging="284"/>
        <w:jc w:val="both"/>
        <w:rPr>
          <w:sz w:val="24"/>
        </w:rPr>
      </w:pPr>
      <w:r w:rsidRPr="00E54DDA">
        <w:rPr>
          <w:sz w:val="24"/>
        </w:rPr>
        <w:t xml:space="preserve">[su invito] «Non di soli social. La digitalizzazione dei vecchi media e le nuove opportunità», durante il Convegno Contemporaneità </w:t>
      </w:r>
      <w:proofErr w:type="spellStart"/>
      <w:r w:rsidRPr="00E54DDA">
        <w:rPr>
          <w:sz w:val="24"/>
        </w:rPr>
        <w:t>datacentrica</w:t>
      </w:r>
      <w:proofErr w:type="spellEnd"/>
      <w:r w:rsidRPr="00E54DDA">
        <w:rPr>
          <w:sz w:val="24"/>
        </w:rPr>
        <w:t xml:space="preserve"> Alma Mater </w:t>
      </w:r>
      <w:proofErr w:type="spellStart"/>
      <w:r w:rsidRPr="00E54DDA">
        <w:rPr>
          <w:sz w:val="24"/>
        </w:rPr>
        <w:t>Studiorum</w:t>
      </w:r>
      <w:proofErr w:type="spellEnd"/>
      <w:r w:rsidRPr="00E54DDA">
        <w:rPr>
          <w:sz w:val="24"/>
        </w:rPr>
        <w:t xml:space="preserve"> - Università di Bologna, Bologna.</w:t>
      </w:r>
    </w:p>
    <w:p w14:paraId="5E8D2F1F" w14:textId="49F09FC9" w:rsidR="00E54DDA" w:rsidRDefault="004F29D9" w:rsidP="00E54DDA">
      <w:pPr>
        <w:ind w:left="424" w:right="113" w:hanging="284"/>
        <w:jc w:val="both"/>
        <w:rPr>
          <w:sz w:val="24"/>
        </w:rPr>
      </w:pPr>
      <w:r w:rsidRPr="004F29D9">
        <w:rPr>
          <w:sz w:val="24"/>
        </w:rPr>
        <w:t>12/12/2017</w:t>
      </w:r>
    </w:p>
    <w:p w14:paraId="2DD8A4E2" w14:textId="77777777" w:rsidR="004F29D9" w:rsidRPr="00E54DDA" w:rsidRDefault="004F29D9" w:rsidP="00E54DDA">
      <w:pPr>
        <w:ind w:left="424" w:right="113" w:hanging="284"/>
        <w:jc w:val="both"/>
        <w:rPr>
          <w:sz w:val="24"/>
        </w:rPr>
      </w:pPr>
    </w:p>
    <w:p w14:paraId="6955B338" w14:textId="77777777" w:rsidR="00E54DDA" w:rsidRPr="00E54DDA" w:rsidRDefault="00E54DDA" w:rsidP="00E54DDA">
      <w:pPr>
        <w:ind w:left="424" w:right="113" w:hanging="284"/>
        <w:jc w:val="both"/>
        <w:rPr>
          <w:sz w:val="24"/>
        </w:rPr>
      </w:pPr>
      <w:r w:rsidRPr="00E54DDA">
        <w:rPr>
          <w:sz w:val="24"/>
        </w:rPr>
        <w:t xml:space="preserve">«Food immersion. L’innovazione alimentare nella stampa italiana», durante il Convegno “Alimentazione, Salute e dintorni”, Sezione di Sociologia della Salute e della Medicina dell’Associazione Italiana di Sociologia, Università Magna </w:t>
      </w:r>
      <w:proofErr w:type="spellStart"/>
      <w:r w:rsidRPr="00E54DDA">
        <w:rPr>
          <w:sz w:val="24"/>
        </w:rPr>
        <w:t>Graecia</w:t>
      </w:r>
      <w:proofErr w:type="spellEnd"/>
      <w:r w:rsidRPr="00E54DDA">
        <w:rPr>
          <w:sz w:val="24"/>
        </w:rPr>
        <w:t>, Catanzaro, 29-30 settembre.</w:t>
      </w:r>
    </w:p>
    <w:p w14:paraId="17C947F5" w14:textId="55A19689" w:rsidR="00E54DDA" w:rsidRDefault="004F29D9" w:rsidP="00E54DDA">
      <w:pPr>
        <w:ind w:left="424" w:right="113" w:hanging="284"/>
        <w:jc w:val="both"/>
        <w:rPr>
          <w:sz w:val="24"/>
        </w:rPr>
      </w:pPr>
      <w:r w:rsidRPr="004F29D9">
        <w:rPr>
          <w:sz w:val="24"/>
        </w:rPr>
        <w:t>29/09/2017</w:t>
      </w:r>
    </w:p>
    <w:p w14:paraId="5C1EF727" w14:textId="77777777" w:rsidR="004F29D9" w:rsidRPr="00E54DDA" w:rsidRDefault="004F29D9" w:rsidP="00E54DDA">
      <w:pPr>
        <w:ind w:left="424" w:right="113" w:hanging="284"/>
        <w:jc w:val="both"/>
        <w:rPr>
          <w:sz w:val="24"/>
        </w:rPr>
      </w:pPr>
    </w:p>
    <w:p w14:paraId="1FDA48F7" w14:textId="77777777" w:rsidR="00E54DDA" w:rsidRPr="00E54DDA" w:rsidRDefault="00E54DDA" w:rsidP="00E54DDA">
      <w:pPr>
        <w:ind w:left="424" w:right="113" w:hanging="284"/>
        <w:jc w:val="both"/>
        <w:rPr>
          <w:sz w:val="24"/>
        </w:rPr>
      </w:pPr>
      <w:r w:rsidRPr="00E54DDA">
        <w:rPr>
          <w:sz w:val="24"/>
        </w:rPr>
        <w:t>«Il rischio alimentare in prima pagina» durante la Sessione Mutamenti ambientali, rischi e comunicazione del Convegno nazionale sociologi dell’ambiente e del territorio, Università “G. D’Annunzio” di Chieti, 22-23 settembre.</w:t>
      </w:r>
    </w:p>
    <w:p w14:paraId="142DDFBC" w14:textId="4E4530A7" w:rsidR="00E54DDA" w:rsidRDefault="004F29D9" w:rsidP="00E54DDA">
      <w:pPr>
        <w:ind w:left="424" w:right="113" w:hanging="284"/>
        <w:jc w:val="both"/>
        <w:rPr>
          <w:sz w:val="24"/>
          <w:lang w:val="en-US"/>
        </w:rPr>
      </w:pPr>
      <w:r w:rsidRPr="004F29D9">
        <w:rPr>
          <w:sz w:val="24"/>
          <w:lang w:val="en-US"/>
        </w:rPr>
        <w:t>22/09/2017</w:t>
      </w:r>
    </w:p>
    <w:p w14:paraId="6EF0ABE0" w14:textId="77777777" w:rsidR="004F29D9" w:rsidRPr="00342520" w:rsidRDefault="004F29D9" w:rsidP="00E54DDA">
      <w:pPr>
        <w:ind w:left="424" w:right="113" w:hanging="284"/>
        <w:jc w:val="both"/>
        <w:rPr>
          <w:sz w:val="24"/>
          <w:lang w:val="en-US"/>
        </w:rPr>
      </w:pPr>
    </w:p>
    <w:p w14:paraId="3EECE505" w14:textId="77777777" w:rsidR="00E54DDA" w:rsidRPr="00E54DDA" w:rsidRDefault="00E54DDA" w:rsidP="00E54DDA">
      <w:pPr>
        <w:ind w:left="424" w:right="113" w:hanging="284"/>
        <w:jc w:val="both"/>
        <w:rPr>
          <w:sz w:val="24"/>
          <w:lang w:val="en-US"/>
        </w:rPr>
      </w:pPr>
      <w:r w:rsidRPr="00342520">
        <w:rPr>
          <w:sz w:val="24"/>
          <w:lang w:val="en-US"/>
        </w:rPr>
        <w:t xml:space="preserve">(con G. </w:t>
      </w:r>
      <w:proofErr w:type="gramStart"/>
      <w:r w:rsidRPr="00342520">
        <w:rPr>
          <w:sz w:val="24"/>
          <w:lang w:val="en-US"/>
        </w:rPr>
        <w:t>Pellegrini) «</w:t>
      </w:r>
      <w:proofErr w:type="gramEnd"/>
      <w:r w:rsidRPr="00342520">
        <w:rPr>
          <w:sz w:val="24"/>
          <w:lang w:val="en-US"/>
        </w:rPr>
        <w:t xml:space="preserve">Communicating research. </w:t>
      </w:r>
      <w:r w:rsidRPr="00E54DDA">
        <w:rPr>
          <w:sz w:val="24"/>
          <w:lang w:val="en-US"/>
        </w:rPr>
        <w:t xml:space="preserve">A study on the role of researchers in the public space of communication», </w:t>
      </w:r>
      <w:proofErr w:type="spellStart"/>
      <w:r w:rsidRPr="00E54DDA">
        <w:rPr>
          <w:sz w:val="24"/>
          <w:lang w:val="en-US"/>
        </w:rPr>
        <w:t>durante</w:t>
      </w:r>
      <w:proofErr w:type="spellEnd"/>
      <w:r w:rsidRPr="00E54DDA">
        <w:rPr>
          <w:sz w:val="24"/>
          <w:lang w:val="en-US"/>
        </w:rPr>
        <w:t xml:space="preserve"> la </w:t>
      </w:r>
      <w:proofErr w:type="spellStart"/>
      <w:r w:rsidRPr="00E54DDA">
        <w:rPr>
          <w:sz w:val="24"/>
          <w:lang w:val="en-US"/>
        </w:rPr>
        <w:t>sessione</w:t>
      </w:r>
      <w:proofErr w:type="spellEnd"/>
      <w:r w:rsidRPr="00E54DDA">
        <w:rPr>
          <w:sz w:val="24"/>
          <w:lang w:val="en-US"/>
        </w:rPr>
        <w:t xml:space="preserve"> RN-24 Science and Technology, 13th Conference of the European Sociological Association, Athens (Greece), 29 </w:t>
      </w:r>
      <w:proofErr w:type="spellStart"/>
      <w:r w:rsidRPr="00E54DDA">
        <w:rPr>
          <w:sz w:val="24"/>
          <w:lang w:val="en-US"/>
        </w:rPr>
        <w:t>agosto</w:t>
      </w:r>
      <w:proofErr w:type="spellEnd"/>
      <w:r w:rsidRPr="00E54DDA">
        <w:rPr>
          <w:sz w:val="24"/>
          <w:lang w:val="en-US"/>
        </w:rPr>
        <w:t xml:space="preserve"> – 1 </w:t>
      </w:r>
      <w:proofErr w:type="spellStart"/>
      <w:r w:rsidRPr="00E54DDA">
        <w:rPr>
          <w:sz w:val="24"/>
          <w:lang w:val="en-US"/>
        </w:rPr>
        <w:t>settembre</w:t>
      </w:r>
      <w:proofErr w:type="spellEnd"/>
      <w:r w:rsidRPr="00E54DDA">
        <w:rPr>
          <w:sz w:val="24"/>
          <w:lang w:val="en-US"/>
        </w:rPr>
        <w:t>.</w:t>
      </w:r>
    </w:p>
    <w:p w14:paraId="211AD3B9" w14:textId="3C29D647" w:rsidR="00E54DDA" w:rsidRDefault="004F29D9" w:rsidP="00E54DDA">
      <w:pPr>
        <w:ind w:left="424" w:right="113" w:hanging="284"/>
        <w:jc w:val="both"/>
        <w:rPr>
          <w:sz w:val="24"/>
        </w:rPr>
      </w:pPr>
      <w:r w:rsidRPr="004F29D9">
        <w:rPr>
          <w:sz w:val="24"/>
        </w:rPr>
        <w:t>31/08/2017</w:t>
      </w:r>
    </w:p>
    <w:p w14:paraId="3A5FF886" w14:textId="77777777" w:rsidR="004F29D9" w:rsidRPr="00342520" w:rsidRDefault="004F29D9" w:rsidP="00E54DDA">
      <w:pPr>
        <w:ind w:left="424" w:right="113" w:hanging="284"/>
        <w:jc w:val="both"/>
        <w:rPr>
          <w:sz w:val="24"/>
        </w:rPr>
      </w:pPr>
    </w:p>
    <w:p w14:paraId="1D39310F" w14:textId="77777777" w:rsidR="00E54DDA" w:rsidRPr="00E54DDA" w:rsidRDefault="00E54DDA" w:rsidP="00E54DDA">
      <w:pPr>
        <w:ind w:left="424" w:right="113" w:hanging="284"/>
        <w:jc w:val="both"/>
        <w:rPr>
          <w:sz w:val="24"/>
        </w:rPr>
      </w:pPr>
      <w:r w:rsidRPr="00E54DDA">
        <w:rPr>
          <w:sz w:val="24"/>
        </w:rPr>
        <w:t xml:space="preserve">«Medicalizzare il cibo, disciplinare il corpo. La scienza nutrizionale nella stampa italiana», durante la sessione Corpi, genere, sessualità della </w:t>
      </w:r>
      <w:proofErr w:type="gramStart"/>
      <w:r w:rsidRPr="00E54DDA">
        <w:rPr>
          <w:sz w:val="24"/>
        </w:rPr>
        <w:t>2^</w:t>
      </w:r>
      <w:proofErr w:type="gramEnd"/>
      <w:r w:rsidRPr="00E54DDA">
        <w:rPr>
          <w:sz w:val="24"/>
        </w:rPr>
        <w:t xml:space="preserve"> Conferenza nazionale dei/delle dottorandi/e in scienze sociali, Padova, 22-24 giugno.</w:t>
      </w:r>
    </w:p>
    <w:p w14:paraId="361BBF8D" w14:textId="7C0BC5ED" w:rsidR="00E54DDA" w:rsidRDefault="004F29D9" w:rsidP="00E54DDA">
      <w:pPr>
        <w:ind w:left="424" w:right="113" w:hanging="284"/>
        <w:jc w:val="both"/>
        <w:rPr>
          <w:sz w:val="24"/>
        </w:rPr>
      </w:pPr>
      <w:r w:rsidRPr="004F29D9">
        <w:rPr>
          <w:sz w:val="24"/>
        </w:rPr>
        <w:t>23/06/2017</w:t>
      </w:r>
    </w:p>
    <w:p w14:paraId="3E8F0D46" w14:textId="77777777" w:rsidR="004F29D9" w:rsidRPr="00E54DDA" w:rsidRDefault="004F29D9" w:rsidP="00E54DDA">
      <w:pPr>
        <w:ind w:left="424" w:right="113" w:hanging="284"/>
        <w:jc w:val="both"/>
        <w:rPr>
          <w:sz w:val="24"/>
        </w:rPr>
      </w:pPr>
    </w:p>
    <w:p w14:paraId="6190596A" w14:textId="77777777" w:rsidR="00E54DDA" w:rsidRPr="00E54DDA" w:rsidRDefault="00E54DDA" w:rsidP="00E54DDA">
      <w:pPr>
        <w:ind w:left="424" w:right="113" w:hanging="284"/>
        <w:jc w:val="both"/>
        <w:rPr>
          <w:sz w:val="24"/>
        </w:rPr>
      </w:pPr>
      <w:r w:rsidRPr="00E54DDA">
        <w:rPr>
          <w:sz w:val="24"/>
        </w:rPr>
        <w:t>«</w:t>
      </w:r>
      <w:proofErr w:type="spellStart"/>
      <w:r w:rsidRPr="00E54DDA">
        <w:rPr>
          <w:sz w:val="24"/>
        </w:rPr>
        <w:t>Healthy</w:t>
      </w:r>
      <w:proofErr w:type="spellEnd"/>
      <w:r w:rsidRPr="00E54DDA">
        <w:rPr>
          <w:sz w:val="24"/>
        </w:rPr>
        <w:t xml:space="preserve"> Food. La scienza nutrizionale nella dieta mediatica degli italiani», durante il Convegno Corpo, Cura, Salute, Sezione di Sociologia della Salute e della Medicina dell’Associazione Italiana di Sociologia, Università Cattolica di Milano, Milano.</w:t>
      </w:r>
    </w:p>
    <w:p w14:paraId="79C32580" w14:textId="1A0D062A" w:rsidR="00E54DDA" w:rsidRDefault="004F29D9" w:rsidP="00E54DDA">
      <w:pPr>
        <w:ind w:left="424" w:right="113" w:hanging="284"/>
        <w:jc w:val="both"/>
        <w:rPr>
          <w:sz w:val="24"/>
        </w:rPr>
      </w:pPr>
      <w:r w:rsidRPr="004F29D9">
        <w:rPr>
          <w:sz w:val="24"/>
        </w:rPr>
        <w:t>24/05/2017</w:t>
      </w:r>
    </w:p>
    <w:p w14:paraId="522DEEA5" w14:textId="77777777" w:rsidR="004F29D9" w:rsidRPr="00E54DDA" w:rsidRDefault="004F29D9" w:rsidP="00E54DDA">
      <w:pPr>
        <w:ind w:left="424" w:right="113" w:hanging="284"/>
        <w:jc w:val="both"/>
        <w:rPr>
          <w:sz w:val="24"/>
        </w:rPr>
      </w:pPr>
    </w:p>
    <w:p w14:paraId="4E829237" w14:textId="7F1D9891" w:rsidR="00E54DDA" w:rsidRPr="00E54DDA" w:rsidRDefault="00E54DDA" w:rsidP="00E54DDA">
      <w:pPr>
        <w:ind w:left="424" w:right="113" w:hanging="284"/>
        <w:jc w:val="both"/>
        <w:rPr>
          <w:sz w:val="24"/>
        </w:rPr>
      </w:pPr>
      <w:r w:rsidRPr="00E54DDA">
        <w:rPr>
          <w:sz w:val="24"/>
        </w:rPr>
        <w:t>«Breaking Food: il cibo nei media», durante il Convegno Universo Latte: Giovani Ricercatori e Imprese a Confronto, Università Cattolica di Piacenza - Facoltà di Scienze Agrarie, Alimentari e Ambientali, Piacenza</w:t>
      </w:r>
      <w:r w:rsidR="004F29D9">
        <w:rPr>
          <w:sz w:val="24"/>
        </w:rPr>
        <w:t>.</w:t>
      </w:r>
    </w:p>
    <w:p w14:paraId="0230256C" w14:textId="2C6E3D00" w:rsidR="00E54DDA" w:rsidRDefault="004F29D9" w:rsidP="00E54DDA">
      <w:pPr>
        <w:ind w:left="424" w:right="113" w:hanging="284"/>
        <w:jc w:val="both"/>
        <w:rPr>
          <w:sz w:val="24"/>
        </w:rPr>
      </w:pPr>
      <w:r w:rsidRPr="004F29D9">
        <w:rPr>
          <w:sz w:val="24"/>
        </w:rPr>
        <w:t>18/05/2017</w:t>
      </w:r>
    </w:p>
    <w:p w14:paraId="1D601DE7" w14:textId="77777777" w:rsidR="004F29D9" w:rsidRPr="00E54DDA" w:rsidRDefault="004F29D9" w:rsidP="00E54DDA">
      <w:pPr>
        <w:ind w:left="424" w:right="113" w:hanging="284"/>
        <w:jc w:val="both"/>
        <w:rPr>
          <w:sz w:val="24"/>
        </w:rPr>
      </w:pPr>
    </w:p>
    <w:p w14:paraId="0C1840C2" w14:textId="77777777" w:rsidR="00E54DDA" w:rsidRPr="00E54DDA" w:rsidRDefault="00E54DDA" w:rsidP="00E54DDA">
      <w:pPr>
        <w:ind w:left="424" w:right="113" w:hanging="284"/>
        <w:jc w:val="both"/>
        <w:rPr>
          <w:sz w:val="24"/>
        </w:rPr>
      </w:pPr>
      <w:r w:rsidRPr="00E54DDA">
        <w:rPr>
          <w:sz w:val="24"/>
        </w:rPr>
        <w:t>Presentazione dell’Annuario Scienza Tecnologia e Società 2017 nell’ambito del Master in Comunicazione della Scienza “Franco Prattico”, SISSA, Trieste.</w:t>
      </w:r>
    </w:p>
    <w:p w14:paraId="004BD87F" w14:textId="5E1E6F42" w:rsidR="004F29D9" w:rsidRDefault="004F29D9" w:rsidP="00E54DDA">
      <w:pPr>
        <w:ind w:left="424" w:right="113" w:hanging="284"/>
        <w:jc w:val="both"/>
        <w:rPr>
          <w:sz w:val="24"/>
        </w:rPr>
      </w:pPr>
      <w:r w:rsidRPr="004F29D9">
        <w:rPr>
          <w:sz w:val="24"/>
        </w:rPr>
        <w:t>05/05/2017</w:t>
      </w:r>
    </w:p>
    <w:p w14:paraId="019CD05E" w14:textId="77777777" w:rsidR="004F29D9" w:rsidRPr="00E54DDA" w:rsidRDefault="004F29D9" w:rsidP="00E54DDA">
      <w:pPr>
        <w:ind w:left="424" w:right="113" w:hanging="284"/>
        <w:jc w:val="both"/>
        <w:rPr>
          <w:sz w:val="24"/>
        </w:rPr>
      </w:pPr>
    </w:p>
    <w:p w14:paraId="51EF156D" w14:textId="77777777" w:rsidR="00E54DDA" w:rsidRPr="00E54DDA" w:rsidRDefault="00E54DDA" w:rsidP="00E54DDA">
      <w:pPr>
        <w:ind w:left="424" w:right="113" w:hanging="284"/>
        <w:jc w:val="both"/>
        <w:rPr>
          <w:sz w:val="24"/>
        </w:rPr>
      </w:pPr>
      <w:r w:rsidRPr="00E54DDA">
        <w:rPr>
          <w:sz w:val="24"/>
        </w:rPr>
        <w:t>«Imprecisione. Un nuovo valore per l’analisi testuale nell’era dei Big Data», durante la Sessione L’analisi dei Big Data nel Convegno Big Data, Big Challenges, Sezione di Metodologia dell’Associazione Italiana di Sociologia, Università Milano-Bicocca.</w:t>
      </w:r>
    </w:p>
    <w:p w14:paraId="5C15E72D" w14:textId="50377CCE" w:rsidR="00E54DDA" w:rsidRDefault="004F29D9" w:rsidP="00E54DDA">
      <w:pPr>
        <w:ind w:left="424" w:right="113" w:hanging="284"/>
        <w:jc w:val="both"/>
        <w:rPr>
          <w:sz w:val="24"/>
        </w:rPr>
      </w:pPr>
      <w:r w:rsidRPr="004F29D9">
        <w:rPr>
          <w:sz w:val="24"/>
        </w:rPr>
        <w:t>28/04/2017</w:t>
      </w:r>
    </w:p>
    <w:p w14:paraId="7023F39C" w14:textId="77777777" w:rsidR="004F29D9" w:rsidRPr="00E54DDA" w:rsidRDefault="004F29D9" w:rsidP="00E54DDA">
      <w:pPr>
        <w:ind w:left="424" w:right="113" w:hanging="284"/>
        <w:jc w:val="both"/>
        <w:rPr>
          <w:sz w:val="24"/>
        </w:rPr>
      </w:pPr>
    </w:p>
    <w:p w14:paraId="4F529325" w14:textId="77777777" w:rsidR="00E54DDA" w:rsidRPr="00E54DDA" w:rsidRDefault="00E54DDA" w:rsidP="00E54DDA">
      <w:pPr>
        <w:ind w:left="424" w:right="113" w:hanging="284"/>
        <w:jc w:val="both"/>
        <w:rPr>
          <w:sz w:val="24"/>
        </w:rPr>
      </w:pPr>
      <w:r w:rsidRPr="00E54DDA">
        <w:rPr>
          <w:sz w:val="24"/>
        </w:rPr>
        <w:t xml:space="preserve">«L'analisi qualitativa dei media nell'era dei Big Data», durante il </w:t>
      </w:r>
      <w:proofErr w:type="gramStart"/>
      <w:r w:rsidRPr="00E54DDA">
        <w:rPr>
          <w:sz w:val="24"/>
        </w:rPr>
        <w:t>7°</w:t>
      </w:r>
      <w:proofErr w:type="gramEnd"/>
      <w:r w:rsidRPr="00E54DDA">
        <w:rPr>
          <w:sz w:val="24"/>
        </w:rPr>
        <w:t xml:space="preserve"> Forum Nazionale di Analisi Qualitativa, Università di Roma Tre, 7 dicembre.</w:t>
      </w:r>
    </w:p>
    <w:p w14:paraId="3394A0E7" w14:textId="1FBC42FD" w:rsidR="00897353" w:rsidRPr="004846A6" w:rsidRDefault="004F29D9" w:rsidP="00897353">
      <w:pPr>
        <w:ind w:left="424" w:right="113" w:hanging="284"/>
        <w:jc w:val="both"/>
        <w:rPr>
          <w:sz w:val="24"/>
        </w:rPr>
      </w:pPr>
      <w:r w:rsidRPr="004846A6">
        <w:rPr>
          <w:sz w:val="24"/>
        </w:rPr>
        <w:t>7</w:t>
      </w:r>
      <w:r w:rsidR="00897353" w:rsidRPr="004846A6">
        <w:rPr>
          <w:sz w:val="24"/>
        </w:rPr>
        <w:t>/</w:t>
      </w:r>
      <w:r w:rsidRPr="004846A6">
        <w:rPr>
          <w:sz w:val="24"/>
        </w:rPr>
        <w:t>12</w:t>
      </w:r>
      <w:r w:rsidR="00897353" w:rsidRPr="004846A6">
        <w:rPr>
          <w:sz w:val="24"/>
        </w:rPr>
        <w:t>/</w:t>
      </w:r>
      <w:r w:rsidRPr="004846A6">
        <w:rPr>
          <w:sz w:val="24"/>
        </w:rPr>
        <w:t>2016</w:t>
      </w:r>
    </w:p>
    <w:p w14:paraId="2DE3DE90" w14:textId="77777777" w:rsidR="00E54DDA" w:rsidRPr="004846A6" w:rsidRDefault="00E54DDA" w:rsidP="00E54DDA">
      <w:pPr>
        <w:ind w:left="424" w:right="113" w:hanging="284"/>
        <w:jc w:val="both"/>
        <w:rPr>
          <w:sz w:val="24"/>
        </w:rPr>
      </w:pPr>
    </w:p>
    <w:p w14:paraId="19DE1846" w14:textId="77777777" w:rsidR="00E54DDA" w:rsidRPr="00E54DDA" w:rsidRDefault="00E54DDA" w:rsidP="00E54DDA">
      <w:pPr>
        <w:ind w:left="424" w:right="113" w:hanging="284"/>
        <w:jc w:val="both"/>
        <w:rPr>
          <w:sz w:val="24"/>
        </w:rPr>
      </w:pPr>
      <w:r w:rsidRPr="004846A6">
        <w:rPr>
          <w:sz w:val="24"/>
        </w:rPr>
        <w:t xml:space="preserve">«Beyond </w:t>
      </w:r>
      <w:proofErr w:type="spellStart"/>
      <w:r w:rsidRPr="004846A6">
        <w:rPr>
          <w:sz w:val="24"/>
        </w:rPr>
        <w:t>crystallization</w:t>
      </w:r>
      <w:proofErr w:type="spellEnd"/>
      <w:r w:rsidRPr="004846A6">
        <w:rPr>
          <w:sz w:val="24"/>
        </w:rPr>
        <w:t xml:space="preserve"> of </w:t>
      </w:r>
      <w:proofErr w:type="spellStart"/>
      <w:r w:rsidRPr="004846A6">
        <w:rPr>
          <w:sz w:val="24"/>
        </w:rPr>
        <w:t>newsworthiness</w:t>
      </w:r>
      <w:proofErr w:type="spellEnd"/>
      <w:r w:rsidRPr="004846A6">
        <w:rPr>
          <w:sz w:val="24"/>
        </w:rPr>
        <w:t xml:space="preserve">. </w:t>
      </w:r>
      <w:proofErr w:type="spellStart"/>
      <w:r w:rsidRPr="00E54DDA">
        <w:rPr>
          <w:sz w:val="24"/>
        </w:rPr>
        <w:t>When</w:t>
      </w:r>
      <w:proofErr w:type="spellEnd"/>
      <w:r w:rsidRPr="00E54DDA">
        <w:rPr>
          <w:sz w:val="24"/>
        </w:rPr>
        <w:t xml:space="preserve"> </w:t>
      </w:r>
      <w:proofErr w:type="spellStart"/>
      <w:r w:rsidRPr="00E54DDA">
        <w:rPr>
          <w:sz w:val="24"/>
        </w:rPr>
        <w:t>communicating</w:t>
      </w:r>
      <w:proofErr w:type="spellEnd"/>
      <w:r w:rsidRPr="00E54DDA">
        <w:rPr>
          <w:sz w:val="24"/>
        </w:rPr>
        <w:t xml:space="preserve"> </w:t>
      </w:r>
      <w:proofErr w:type="spellStart"/>
      <w:r w:rsidRPr="00E54DDA">
        <w:rPr>
          <w:sz w:val="24"/>
        </w:rPr>
        <w:t>research</w:t>
      </w:r>
      <w:proofErr w:type="spellEnd"/>
      <w:r w:rsidRPr="00E54DDA">
        <w:rPr>
          <w:sz w:val="24"/>
        </w:rPr>
        <w:t xml:space="preserve"> </w:t>
      </w:r>
      <w:proofErr w:type="spellStart"/>
      <w:r w:rsidRPr="00E54DDA">
        <w:rPr>
          <w:sz w:val="24"/>
        </w:rPr>
        <w:t>seems</w:t>
      </w:r>
      <w:proofErr w:type="spellEnd"/>
      <w:r w:rsidRPr="00E54DDA">
        <w:rPr>
          <w:sz w:val="24"/>
        </w:rPr>
        <w:t xml:space="preserve"> </w:t>
      </w:r>
      <w:proofErr w:type="spellStart"/>
      <w:r w:rsidRPr="00E54DDA">
        <w:rPr>
          <w:sz w:val="24"/>
        </w:rPr>
        <w:t>impossible</w:t>
      </w:r>
      <w:proofErr w:type="spellEnd"/>
      <w:r w:rsidRPr="00E54DDA">
        <w:rPr>
          <w:sz w:val="24"/>
        </w:rPr>
        <w:t xml:space="preserve">», durante la Sessione </w:t>
      </w:r>
      <w:proofErr w:type="spellStart"/>
      <w:r w:rsidRPr="00E54DDA">
        <w:rPr>
          <w:sz w:val="24"/>
        </w:rPr>
        <w:t>Communicating</w:t>
      </w:r>
      <w:proofErr w:type="spellEnd"/>
      <w:r w:rsidRPr="00E54DDA">
        <w:rPr>
          <w:sz w:val="24"/>
        </w:rPr>
        <w:t xml:space="preserve"> </w:t>
      </w:r>
      <w:proofErr w:type="spellStart"/>
      <w:r w:rsidRPr="00E54DDA">
        <w:rPr>
          <w:sz w:val="24"/>
        </w:rPr>
        <w:t>research</w:t>
      </w:r>
      <w:proofErr w:type="spellEnd"/>
      <w:r w:rsidRPr="00E54DDA">
        <w:rPr>
          <w:sz w:val="24"/>
        </w:rPr>
        <w:t xml:space="preserve"> in public | Comunicare la ricerca in pubblico nell'ambito della </w:t>
      </w:r>
      <w:proofErr w:type="gramStart"/>
      <w:r w:rsidRPr="00E54DDA">
        <w:rPr>
          <w:sz w:val="24"/>
        </w:rPr>
        <w:t>6^</w:t>
      </w:r>
      <w:proofErr w:type="gramEnd"/>
      <w:r w:rsidRPr="00E54DDA">
        <w:rPr>
          <w:sz w:val="24"/>
        </w:rPr>
        <w:t xml:space="preserve"> Conferenza STS Italia, Università di Trento, 24-26 novembre.</w:t>
      </w:r>
    </w:p>
    <w:p w14:paraId="785606B9" w14:textId="56E57033" w:rsidR="00E54DDA" w:rsidRDefault="004F29D9" w:rsidP="00E54DDA">
      <w:pPr>
        <w:ind w:left="424" w:right="113" w:hanging="284"/>
        <w:jc w:val="both"/>
        <w:rPr>
          <w:sz w:val="24"/>
        </w:rPr>
      </w:pPr>
      <w:r w:rsidRPr="004F29D9">
        <w:rPr>
          <w:sz w:val="24"/>
        </w:rPr>
        <w:t>25/11/2016</w:t>
      </w:r>
    </w:p>
    <w:p w14:paraId="2B2C7147" w14:textId="77777777" w:rsidR="004F29D9" w:rsidRPr="00E54DDA" w:rsidRDefault="004F29D9" w:rsidP="00E54DDA">
      <w:pPr>
        <w:ind w:left="424" w:right="113" w:hanging="284"/>
        <w:jc w:val="both"/>
        <w:rPr>
          <w:sz w:val="24"/>
        </w:rPr>
      </w:pPr>
    </w:p>
    <w:p w14:paraId="174CEA7C" w14:textId="77777777" w:rsidR="00E54DDA" w:rsidRPr="00E54DDA" w:rsidRDefault="00E54DDA" w:rsidP="00E54DDA">
      <w:pPr>
        <w:ind w:left="424" w:right="113" w:hanging="284"/>
        <w:jc w:val="both"/>
        <w:rPr>
          <w:sz w:val="24"/>
        </w:rPr>
      </w:pPr>
      <w:r w:rsidRPr="00E54DDA">
        <w:rPr>
          <w:sz w:val="24"/>
        </w:rPr>
        <w:t>(con G. Pellegrini e B. Saracino) «Il pubblico dei musei: tra partecipazione e aspettative», Poster presentato nell'ambito del XXVI Convegno Nazionale ANMS, Trieste, 16-18 novembre.</w:t>
      </w:r>
    </w:p>
    <w:p w14:paraId="7CCC5383" w14:textId="6E35EA9B" w:rsidR="00E54DDA" w:rsidRDefault="004F29D9" w:rsidP="00E54DDA">
      <w:pPr>
        <w:ind w:left="424" w:right="113" w:hanging="284"/>
        <w:jc w:val="both"/>
        <w:rPr>
          <w:sz w:val="24"/>
        </w:rPr>
      </w:pPr>
      <w:r w:rsidRPr="004F29D9">
        <w:rPr>
          <w:sz w:val="24"/>
        </w:rPr>
        <w:t>17/11/2016</w:t>
      </w:r>
    </w:p>
    <w:p w14:paraId="42C0247E" w14:textId="77777777" w:rsidR="004F29D9" w:rsidRPr="00E54DDA" w:rsidRDefault="004F29D9" w:rsidP="00E54DDA">
      <w:pPr>
        <w:ind w:left="424" w:right="113" w:hanging="284"/>
        <w:jc w:val="both"/>
        <w:rPr>
          <w:sz w:val="24"/>
        </w:rPr>
      </w:pPr>
    </w:p>
    <w:p w14:paraId="45ACB8D5" w14:textId="77777777" w:rsidR="00E54DDA" w:rsidRPr="00E54DDA" w:rsidRDefault="00E54DDA" w:rsidP="00E54DDA">
      <w:pPr>
        <w:ind w:left="424" w:right="113" w:hanging="284"/>
        <w:jc w:val="both"/>
        <w:rPr>
          <w:sz w:val="24"/>
        </w:rPr>
      </w:pPr>
      <w:r w:rsidRPr="00E54DDA">
        <w:rPr>
          <w:sz w:val="24"/>
        </w:rPr>
        <w:t xml:space="preserve">«Come ti racconto il </w:t>
      </w:r>
      <w:proofErr w:type="spellStart"/>
      <w:r w:rsidRPr="00E54DDA">
        <w:rPr>
          <w:sz w:val="24"/>
        </w:rPr>
        <w:t>techfood</w:t>
      </w:r>
      <w:proofErr w:type="spellEnd"/>
      <w:r w:rsidRPr="00E54DDA">
        <w:rPr>
          <w:sz w:val="24"/>
        </w:rPr>
        <w:t xml:space="preserve">. Gli alimenti ingegnerizzati sulla graticola dei media», Poster presentato nell’ambito della </w:t>
      </w:r>
      <w:proofErr w:type="gramStart"/>
      <w:r w:rsidRPr="00E54DDA">
        <w:rPr>
          <w:sz w:val="24"/>
        </w:rPr>
        <w:t>1ª</w:t>
      </w:r>
      <w:proofErr w:type="gramEnd"/>
      <w:r w:rsidRPr="00E54DDA">
        <w:rPr>
          <w:sz w:val="24"/>
        </w:rPr>
        <w:t xml:space="preserve"> Conferenza nazionale dei/delle dottorandi/e di scienze sociali, Sessione Politiche economico-sanitarie e cibo tra crisi e innovazione, Università di Padova, 23-25 giugno. </w:t>
      </w:r>
    </w:p>
    <w:p w14:paraId="0E3BA11E" w14:textId="6A2183A3" w:rsidR="00E54DDA" w:rsidRDefault="004F29D9" w:rsidP="00E54DDA">
      <w:pPr>
        <w:ind w:left="424" w:right="113" w:hanging="284"/>
        <w:jc w:val="both"/>
        <w:rPr>
          <w:sz w:val="24"/>
        </w:rPr>
      </w:pPr>
      <w:r w:rsidRPr="004F29D9">
        <w:rPr>
          <w:sz w:val="24"/>
        </w:rPr>
        <w:t>24/06/2016</w:t>
      </w:r>
    </w:p>
    <w:p w14:paraId="4FF98772" w14:textId="77777777" w:rsidR="004F29D9" w:rsidRPr="00E54DDA" w:rsidRDefault="004F29D9" w:rsidP="00E54DDA">
      <w:pPr>
        <w:ind w:left="424" w:right="113" w:hanging="284"/>
        <w:jc w:val="both"/>
        <w:rPr>
          <w:sz w:val="24"/>
        </w:rPr>
      </w:pPr>
    </w:p>
    <w:p w14:paraId="0B4FF87B" w14:textId="20A0B84B" w:rsidR="00E54DDA" w:rsidRPr="00E54DDA" w:rsidRDefault="00E54DDA" w:rsidP="00E54DDA">
      <w:pPr>
        <w:ind w:left="424" w:right="113" w:hanging="284"/>
        <w:jc w:val="both"/>
        <w:rPr>
          <w:sz w:val="24"/>
        </w:rPr>
      </w:pPr>
      <w:r w:rsidRPr="00E54DDA">
        <w:rPr>
          <w:sz w:val="24"/>
        </w:rPr>
        <w:t>«Beck e Luhmann: due sociologie del rischio a confronto», durante la Sessione Orizzonti a confronto, Beck e gli altri nell'ambito del Seminario "Lezioni di società. L’eredità di Ulrich Beck", AIS, Università di Roma “La Sapienza” (DCRS).</w:t>
      </w:r>
    </w:p>
    <w:p w14:paraId="36B4B03B" w14:textId="156C78E7" w:rsidR="006F0779" w:rsidRDefault="00640DCF">
      <w:pPr>
        <w:ind w:left="424" w:right="113" w:hanging="284"/>
        <w:jc w:val="both"/>
        <w:rPr>
          <w:sz w:val="24"/>
        </w:rPr>
      </w:pPr>
      <w:r w:rsidRPr="00640DCF">
        <w:rPr>
          <w:sz w:val="24"/>
        </w:rPr>
        <w:t>19/05/2015</w:t>
      </w:r>
    </w:p>
    <w:p w14:paraId="03E8A63A" w14:textId="77777777" w:rsidR="00640DCF" w:rsidRDefault="00640DCF">
      <w:pPr>
        <w:ind w:left="424" w:right="113" w:hanging="284"/>
        <w:jc w:val="both"/>
        <w:rPr>
          <w:b/>
          <w:bCs/>
          <w:sz w:val="24"/>
        </w:rPr>
      </w:pPr>
    </w:p>
    <w:p w14:paraId="1D9D29BB" w14:textId="22938EC1" w:rsidR="00F147A3" w:rsidRDefault="004846A6" w:rsidP="00E34908">
      <w:pPr>
        <w:ind w:left="424" w:right="113" w:hanging="284"/>
        <w:jc w:val="both"/>
        <w:rPr>
          <w:b/>
          <w:bCs/>
          <w:sz w:val="24"/>
        </w:rPr>
      </w:pPr>
      <w:r>
        <w:rPr>
          <w:b/>
          <w:bCs/>
          <w:sz w:val="24"/>
        </w:rPr>
        <w:t>Altre attività:</w:t>
      </w:r>
    </w:p>
    <w:p w14:paraId="2E983303" w14:textId="77777777" w:rsidR="004846A6" w:rsidRDefault="004846A6" w:rsidP="00E34908">
      <w:pPr>
        <w:ind w:left="424" w:right="113" w:hanging="284"/>
        <w:jc w:val="both"/>
        <w:rPr>
          <w:b/>
          <w:bCs/>
          <w:sz w:val="24"/>
        </w:rPr>
      </w:pPr>
    </w:p>
    <w:p w14:paraId="65EA805C" w14:textId="2CEE2F2D" w:rsidR="004846A6" w:rsidRPr="00E34908" w:rsidRDefault="004846A6" w:rsidP="004846A6">
      <w:pPr>
        <w:ind w:left="424" w:right="113" w:hanging="284"/>
        <w:jc w:val="both"/>
        <w:rPr>
          <w:sz w:val="24"/>
          <w:highlight w:val="yellow"/>
        </w:rPr>
      </w:pPr>
      <w:r w:rsidRPr="004846A6">
        <w:rPr>
          <w:sz w:val="24"/>
        </w:rPr>
        <w:t xml:space="preserve">Scrive </w:t>
      </w:r>
      <w:r>
        <w:rPr>
          <w:sz w:val="24"/>
        </w:rPr>
        <w:t xml:space="preserve">o ha scritto </w:t>
      </w:r>
      <w:r w:rsidRPr="004846A6">
        <w:rPr>
          <w:sz w:val="24"/>
        </w:rPr>
        <w:t>di scienza e tecnologia per quotidiani (</w:t>
      </w:r>
      <w:r>
        <w:rPr>
          <w:sz w:val="24"/>
        </w:rPr>
        <w:t>L</w:t>
      </w:r>
      <w:r w:rsidRPr="004846A6">
        <w:rPr>
          <w:sz w:val="24"/>
        </w:rPr>
        <w:t>a Stampa</w:t>
      </w:r>
      <w:r>
        <w:rPr>
          <w:sz w:val="24"/>
        </w:rPr>
        <w:t>, Corriere della Sera</w:t>
      </w:r>
      <w:r w:rsidRPr="004846A6">
        <w:rPr>
          <w:sz w:val="24"/>
        </w:rPr>
        <w:t>)</w:t>
      </w:r>
      <w:r>
        <w:rPr>
          <w:sz w:val="24"/>
        </w:rPr>
        <w:t xml:space="preserve"> e riviste (Focus, Micron, Le Scienze)</w:t>
      </w:r>
      <w:r w:rsidRPr="004846A6">
        <w:rPr>
          <w:sz w:val="24"/>
        </w:rPr>
        <w:t>.</w:t>
      </w:r>
    </w:p>
    <w:sectPr w:rsidR="004846A6" w:rsidRPr="00E34908">
      <w:headerReference w:type="default" r:id="rId10"/>
      <w:footerReference w:type="default" r:id="rId11"/>
      <w:pgSz w:w="11910" w:h="16840"/>
      <w:pgMar w:top="1080" w:right="992" w:bottom="940" w:left="992" w:header="75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9751" w14:textId="77777777" w:rsidR="001C70A9" w:rsidRDefault="001C70A9">
      <w:r>
        <w:separator/>
      </w:r>
    </w:p>
  </w:endnote>
  <w:endnote w:type="continuationSeparator" w:id="0">
    <w:p w14:paraId="4B6284E9" w14:textId="77777777" w:rsidR="001C70A9" w:rsidRDefault="001C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8AC7" w14:textId="77777777" w:rsidR="00D20C6E" w:rsidRDefault="00000000">
    <w:pPr>
      <w:pStyle w:val="Corpotesto"/>
      <w:spacing w:line="14" w:lineRule="auto"/>
      <w:rPr>
        <w:sz w:val="20"/>
      </w:rPr>
    </w:pPr>
    <w:r>
      <w:rPr>
        <w:noProof/>
        <w:sz w:val="20"/>
      </w:rPr>
      <mc:AlternateContent>
        <mc:Choice Requires="wps">
          <w:drawing>
            <wp:anchor distT="0" distB="0" distL="0" distR="0" simplePos="0" relativeHeight="487400960" behindDoc="1" locked="0" layoutInCell="1" allowOverlap="1" wp14:anchorId="76753B0E" wp14:editId="0A67763C">
              <wp:simplePos x="0" y="0"/>
              <wp:positionH relativeFrom="page">
                <wp:posOffset>6691121</wp:posOffset>
              </wp:positionH>
              <wp:positionV relativeFrom="page">
                <wp:posOffset>10076179</wp:posOffset>
              </wp:positionV>
              <wp:extent cx="2190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7B6007F5" w14:textId="77777777" w:rsidR="00D20C6E" w:rsidRDefault="00000000">
                          <w:pPr>
                            <w:pStyle w:val="Corpotesto"/>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6753B0E" id="_x0000_t202" coordsize="21600,21600" o:spt="202" path="m,l,21600r21600,l21600,xe">
              <v:stroke joinstyle="miter"/>
              <v:path gradientshapeok="t" o:connecttype="rect"/>
            </v:shapetype>
            <v:shape id="Textbox 2" o:spid="_x0000_s1027" type="#_x0000_t202" style="position:absolute;margin-left:526.85pt;margin-top:793.4pt;width:17.25pt;height:14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" filled="f" stroked="f">
              <v:textbox inset="0,0,0,0">
                <w:txbxContent>
                  <w:p w14:paraId="7B6007F5" w14:textId="77777777" w:rsidR="00D20C6E" w:rsidRDefault="00000000">
                    <w:pPr>
                      <w:pStyle w:val="Corpotesto"/>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45BA" w14:textId="77777777" w:rsidR="001C70A9" w:rsidRDefault="001C70A9">
      <w:r>
        <w:separator/>
      </w:r>
    </w:p>
  </w:footnote>
  <w:footnote w:type="continuationSeparator" w:id="0">
    <w:p w14:paraId="4EA28735" w14:textId="77777777" w:rsidR="001C70A9" w:rsidRDefault="001C7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BC4B" w14:textId="77777777" w:rsidR="00D20C6E" w:rsidRDefault="00000000">
    <w:pPr>
      <w:pStyle w:val="Corpotesto"/>
      <w:spacing w:line="14" w:lineRule="auto"/>
      <w:rPr>
        <w:sz w:val="20"/>
      </w:rPr>
    </w:pPr>
    <w:r>
      <w:rPr>
        <w:noProof/>
        <w:sz w:val="20"/>
      </w:rPr>
      <mc:AlternateContent>
        <mc:Choice Requires="wps">
          <w:drawing>
            <wp:anchor distT="0" distB="0" distL="0" distR="0" simplePos="0" relativeHeight="487400448" behindDoc="1" locked="0" layoutInCell="1" allowOverlap="1" wp14:anchorId="71B0318F" wp14:editId="0F6A2760">
              <wp:simplePos x="0" y="0"/>
              <wp:positionH relativeFrom="page">
                <wp:posOffset>5980938</wp:posOffset>
              </wp:positionH>
              <wp:positionV relativeFrom="page">
                <wp:posOffset>463930</wp:posOffset>
              </wp:positionV>
              <wp:extent cx="8896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152400"/>
                      </a:xfrm>
                      <a:prstGeom prst="rect">
                        <a:avLst/>
                      </a:prstGeom>
                    </wps:spPr>
                    <wps:txbx>
                      <w:txbxContent>
                        <w:p w14:paraId="3E2F8FDF" w14:textId="4918101D" w:rsidR="00D20C6E" w:rsidRDefault="00000000">
                          <w:pPr>
                            <w:spacing w:line="223" w:lineRule="exact"/>
                            <w:ind w:left="20"/>
                            <w:rPr>
                              <w:sz w:val="20"/>
                            </w:rPr>
                          </w:pPr>
                          <w:r>
                            <w:rPr>
                              <w:sz w:val="20"/>
                            </w:rPr>
                            <w:t>CV</w:t>
                          </w:r>
                          <w:r>
                            <w:rPr>
                              <w:spacing w:val="-3"/>
                              <w:sz w:val="20"/>
                            </w:rPr>
                            <w:t xml:space="preserve"> </w:t>
                          </w:r>
                          <w:r>
                            <w:rPr>
                              <w:sz w:val="20"/>
                            </w:rPr>
                            <w:t>al</w:t>
                          </w:r>
                          <w:r>
                            <w:rPr>
                              <w:spacing w:val="-3"/>
                              <w:sz w:val="20"/>
                            </w:rPr>
                            <w:t xml:space="preserve"> </w:t>
                          </w:r>
                          <w:r w:rsidR="00D91DF3">
                            <w:rPr>
                              <w:spacing w:val="-2"/>
                              <w:sz w:val="20"/>
                            </w:rPr>
                            <w:t>26</w:t>
                          </w:r>
                          <w:r>
                            <w:rPr>
                              <w:spacing w:val="-2"/>
                              <w:sz w:val="20"/>
                            </w:rPr>
                            <w:t>.0</w:t>
                          </w:r>
                          <w:r w:rsidR="00636CBC">
                            <w:rPr>
                              <w:spacing w:val="-2"/>
                              <w:sz w:val="20"/>
                            </w:rPr>
                            <w:t>3</w:t>
                          </w:r>
                          <w:r>
                            <w:rPr>
                              <w:spacing w:val="-2"/>
                              <w:sz w:val="20"/>
                            </w:rPr>
                            <w:t>.202</w:t>
                          </w:r>
                          <w:r w:rsidR="00636CBC">
                            <w:rPr>
                              <w:spacing w:val="-2"/>
                              <w:sz w:val="20"/>
                            </w:rPr>
                            <w:t>5</w:t>
                          </w:r>
                        </w:p>
                      </w:txbxContent>
                    </wps:txbx>
                    <wps:bodyPr wrap="square" lIns="0" tIns="0" rIns="0" bIns="0" rtlCol="0">
                      <a:noAutofit/>
                    </wps:bodyPr>
                  </wps:wsp>
                </a:graphicData>
              </a:graphic>
            </wp:anchor>
          </w:drawing>
        </mc:Choice>
        <mc:Fallback>
          <w:pict>
            <v:shapetype w14:anchorId="71B0318F" id="_x0000_t202" coordsize="21600,21600" o:spt="202" path="m,l,21600r21600,l21600,xe">
              <v:stroke joinstyle="miter"/>
              <v:path gradientshapeok="t" o:connecttype="rect"/>
            </v:shapetype>
            <v:shape id="Textbox 1" o:spid="_x0000_s1026" type="#_x0000_t202" style="position:absolute;margin-left:470.95pt;margin-top:36.55pt;width:70.05pt;height:12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" filled="f" stroked="f">
              <v:textbox inset="0,0,0,0">
                <w:txbxContent>
                  <w:p w14:paraId="3E2F8FDF" w14:textId="4918101D" w:rsidR="00D20C6E" w:rsidRDefault="00000000">
                    <w:pPr>
                      <w:spacing w:line="223" w:lineRule="exact"/>
                      <w:ind w:left="20"/>
                      <w:rPr>
                        <w:sz w:val="20"/>
                      </w:rPr>
                    </w:pPr>
                    <w:r>
                      <w:rPr>
                        <w:sz w:val="20"/>
                      </w:rPr>
                      <w:t>CV</w:t>
                    </w:r>
                    <w:r>
                      <w:rPr>
                        <w:spacing w:val="-3"/>
                        <w:sz w:val="20"/>
                      </w:rPr>
                      <w:t xml:space="preserve"> </w:t>
                    </w:r>
                    <w:r>
                      <w:rPr>
                        <w:sz w:val="20"/>
                      </w:rPr>
                      <w:t>al</w:t>
                    </w:r>
                    <w:r>
                      <w:rPr>
                        <w:spacing w:val="-3"/>
                        <w:sz w:val="20"/>
                      </w:rPr>
                      <w:t xml:space="preserve"> </w:t>
                    </w:r>
                    <w:r w:rsidR="00D91DF3">
                      <w:rPr>
                        <w:spacing w:val="-2"/>
                        <w:sz w:val="20"/>
                      </w:rPr>
                      <w:t>26</w:t>
                    </w:r>
                    <w:r>
                      <w:rPr>
                        <w:spacing w:val="-2"/>
                        <w:sz w:val="20"/>
                      </w:rPr>
                      <w:t>.0</w:t>
                    </w:r>
                    <w:r w:rsidR="00636CBC">
                      <w:rPr>
                        <w:spacing w:val="-2"/>
                        <w:sz w:val="20"/>
                      </w:rPr>
                      <w:t>3</w:t>
                    </w:r>
                    <w:r>
                      <w:rPr>
                        <w:spacing w:val="-2"/>
                        <w:sz w:val="20"/>
                      </w:rPr>
                      <w:t>.202</w:t>
                    </w:r>
                    <w:r w:rsidR="00636CBC">
                      <w:rPr>
                        <w:spacing w:val="-2"/>
                        <w:sz w:val="2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4766"/>
    <w:multiLevelType w:val="hybridMultilevel"/>
    <w:tmpl w:val="776E4FB4"/>
    <w:lvl w:ilvl="0" w:tplc="247E568A">
      <w:start w:val="1"/>
      <w:numFmt w:val="decimal"/>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1" w15:restartNumberingAfterBreak="0">
    <w:nsid w:val="2B90647E"/>
    <w:multiLevelType w:val="hybridMultilevel"/>
    <w:tmpl w:val="AFE09D70"/>
    <w:lvl w:ilvl="0" w:tplc="34C263CA">
      <w:start w:val="1"/>
      <w:numFmt w:val="bullet"/>
      <w:lvlText w:val="-"/>
      <w:lvlJc w:val="left"/>
      <w:pPr>
        <w:ind w:left="500" w:hanging="360"/>
      </w:pPr>
      <w:rPr>
        <w:rFonts w:ascii="Calibri" w:eastAsia="Calibri" w:hAnsi="Calibri" w:cs="Calibri"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num w:numId="1" w16cid:durableId="1643733178">
    <w:abstractNumId w:val="1"/>
  </w:num>
  <w:num w:numId="2" w16cid:durableId="75682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6E"/>
    <w:rsid w:val="00020553"/>
    <w:rsid w:val="000327AB"/>
    <w:rsid w:val="000334FD"/>
    <w:rsid w:val="00081A88"/>
    <w:rsid w:val="000C1748"/>
    <w:rsid w:val="000E1C3A"/>
    <w:rsid w:val="000F306D"/>
    <w:rsid w:val="001352BD"/>
    <w:rsid w:val="00147247"/>
    <w:rsid w:val="00156152"/>
    <w:rsid w:val="001613AB"/>
    <w:rsid w:val="001865C8"/>
    <w:rsid w:val="001A2347"/>
    <w:rsid w:val="001A7FA5"/>
    <w:rsid w:val="001C5BF5"/>
    <w:rsid w:val="001C5DF4"/>
    <w:rsid w:val="001C70A9"/>
    <w:rsid w:val="001C7BF3"/>
    <w:rsid w:val="001E62C6"/>
    <w:rsid w:val="00203564"/>
    <w:rsid w:val="00222597"/>
    <w:rsid w:val="00251BAA"/>
    <w:rsid w:val="0026620E"/>
    <w:rsid w:val="00266C0E"/>
    <w:rsid w:val="00286C6C"/>
    <w:rsid w:val="00292C7D"/>
    <w:rsid w:val="002B016F"/>
    <w:rsid w:val="002C74C8"/>
    <w:rsid w:val="002D6A3C"/>
    <w:rsid w:val="002F0A3D"/>
    <w:rsid w:val="003128D9"/>
    <w:rsid w:val="003414D9"/>
    <w:rsid w:val="00342520"/>
    <w:rsid w:val="00351442"/>
    <w:rsid w:val="00351B29"/>
    <w:rsid w:val="00362052"/>
    <w:rsid w:val="003711C2"/>
    <w:rsid w:val="003A262F"/>
    <w:rsid w:val="003A3E08"/>
    <w:rsid w:val="003A692F"/>
    <w:rsid w:val="003A763E"/>
    <w:rsid w:val="003C17A5"/>
    <w:rsid w:val="003D32C2"/>
    <w:rsid w:val="00422DAB"/>
    <w:rsid w:val="00441595"/>
    <w:rsid w:val="004508B8"/>
    <w:rsid w:val="004625B2"/>
    <w:rsid w:val="00484438"/>
    <w:rsid w:val="004846A6"/>
    <w:rsid w:val="004964D2"/>
    <w:rsid w:val="004C73A0"/>
    <w:rsid w:val="004E38C5"/>
    <w:rsid w:val="004F29D9"/>
    <w:rsid w:val="00510D3B"/>
    <w:rsid w:val="00555268"/>
    <w:rsid w:val="005569A4"/>
    <w:rsid w:val="0056793C"/>
    <w:rsid w:val="0057002E"/>
    <w:rsid w:val="0058188A"/>
    <w:rsid w:val="005D7B3C"/>
    <w:rsid w:val="00616365"/>
    <w:rsid w:val="006170AE"/>
    <w:rsid w:val="00620891"/>
    <w:rsid w:val="00632833"/>
    <w:rsid w:val="00636CBC"/>
    <w:rsid w:val="00640DCF"/>
    <w:rsid w:val="00666D9B"/>
    <w:rsid w:val="006B3012"/>
    <w:rsid w:val="006D2B9B"/>
    <w:rsid w:val="006F0779"/>
    <w:rsid w:val="00720B23"/>
    <w:rsid w:val="007271D2"/>
    <w:rsid w:val="00727DB8"/>
    <w:rsid w:val="00736F14"/>
    <w:rsid w:val="007513C7"/>
    <w:rsid w:val="00757AE7"/>
    <w:rsid w:val="007778B2"/>
    <w:rsid w:val="007864A2"/>
    <w:rsid w:val="00794495"/>
    <w:rsid w:val="007B3BAF"/>
    <w:rsid w:val="007D360C"/>
    <w:rsid w:val="007E07C5"/>
    <w:rsid w:val="007F3FD1"/>
    <w:rsid w:val="00824DF1"/>
    <w:rsid w:val="00853209"/>
    <w:rsid w:val="0085575B"/>
    <w:rsid w:val="00897353"/>
    <w:rsid w:val="008A1FA9"/>
    <w:rsid w:val="008C15E2"/>
    <w:rsid w:val="008D126E"/>
    <w:rsid w:val="008D4A61"/>
    <w:rsid w:val="008D69F3"/>
    <w:rsid w:val="008E1F2C"/>
    <w:rsid w:val="008F7EBB"/>
    <w:rsid w:val="0090103A"/>
    <w:rsid w:val="00921FC1"/>
    <w:rsid w:val="00A2458D"/>
    <w:rsid w:val="00A327D2"/>
    <w:rsid w:val="00A540A2"/>
    <w:rsid w:val="00A602A5"/>
    <w:rsid w:val="00A673FF"/>
    <w:rsid w:val="00AA323F"/>
    <w:rsid w:val="00AD085B"/>
    <w:rsid w:val="00B10385"/>
    <w:rsid w:val="00B72810"/>
    <w:rsid w:val="00B867DF"/>
    <w:rsid w:val="00B929B9"/>
    <w:rsid w:val="00B963B4"/>
    <w:rsid w:val="00BC1B02"/>
    <w:rsid w:val="00C754B9"/>
    <w:rsid w:val="00C817F6"/>
    <w:rsid w:val="00C86241"/>
    <w:rsid w:val="00CA202C"/>
    <w:rsid w:val="00CB18D7"/>
    <w:rsid w:val="00CB4C08"/>
    <w:rsid w:val="00CB733B"/>
    <w:rsid w:val="00CC237C"/>
    <w:rsid w:val="00CE041E"/>
    <w:rsid w:val="00D00A82"/>
    <w:rsid w:val="00D02B37"/>
    <w:rsid w:val="00D20C6E"/>
    <w:rsid w:val="00D54118"/>
    <w:rsid w:val="00D60789"/>
    <w:rsid w:val="00D678B8"/>
    <w:rsid w:val="00D7566D"/>
    <w:rsid w:val="00D85F46"/>
    <w:rsid w:val="00D91DF3"/>
    <w:rsid w:val="00D928C9"/>
    <w:rsid w:val="00D96A52"/>
    <w:rsid w:val="00DE1461"/>
    <w:rsid w:val="00DE15AC"/>
    <w:rsid w:val="00E00876"/>
    <w:rsid w:val="00E17C30"/>
    <w:rsid w:val="00E25E04"/>
    <w:rsid w:val="00E31E17"/>
    <w:rsid w:val="00E34908"/>
    <w:rsid w:val="00E35F00"/>
    <w:rsid w:val="00E54DDA"/>
    <w:rsid w:val="00E55D85"/>
    <w:rsid w:val="00EC286B"/>
    <w:rsid w:val="00ED4A31"/>
    <w:rsid w:val="00EE4AC4"/>
    <w:rsid w:val="00EF0983"/>
    <w:rsid w:val="00EF4E97"/>
    <w:rsid w:val="00F147A3"/>
    <w:rsid w:val="00F246E7"/>
    <w:rsid w:val="00F417F1"/>
    <w:rsid w:val="00F45C62"/>
    <w:rsid w:val="00F97D1B"/>
    <w:rsid w:val="00FE71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4E750"/>
  <w15:docId w15:val="{B7C39A95-ECED-4E79-9FAD-0C7C8451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36CBC"/>
    <w:pPr>
      <w:tabs>
        <w:tab w:val="center" w:pos="4819"/>
        <w:tab w:val="right" w:pos="9638"/>
      </w:tabs>
    </w:pPr>
  </w:style>
  <w:style w:type="character" w:customStyle="1" w:styleId="IntestazioneCarattere">
    <w:name w:val="Intestazione Carattere"/>
    <w:basedOn w:val="Carpredefinitoparagrafo"/>
    <w:link w:val="Intestazione"/>
    <w:uiPriority w:val="99"/>
    <w:rsid w:val="00636CBC"/>
    <w:rPr>
      <w:rFonts w:ascii="Calibri" w:eastAsia="Calibri" w:hAnsi="Calibri" w:cs="Calibri"/>
      <w:lang w:val="it-IT"/>
    </w:rPr>
  </w:style>
  <w:style w:type="paragraph" w:styleId="Pidipagina">
    <w:name w:val="footer"/>
    <w:basedOn w:val="Normale"/>
    <w:link w:val="PidipaginaCarattere"/>
    <w:uiPriority w:val="99"/>
    <w:unhideWhenUsed/>
    <w:rsid w:val="00636CBC"/>
    <w:pPr>
      <w:tabs>
        <w:tab w:val="center" w:pos="4819"/>
        <w:tab w:val="right" w:pos="9638"/>
      </w:tabs>
    </w:pPr>
  </w:style>
  <w:style w:type="character" w:customStyle="1" w:styleId="PidipaginaCarattere">
    <w:name w:val="Piè di pagina Carattere"/>
    <w:basedOn w:val="Carpredefinitoparagrafo"/>
    <w:link w:val="Pidipagina"/>
    <w:uiPriority w:val="99"/>
    <w:rsid w:val="00636CBC"/>
    <w:rPr>
      <w:rFonts w:ascii="Calibri" w:eastAsia="Calibri" w:hAnsi="Calibri" w:cs="Calibri"/>
      <w:lang w:val="it-IT"/>
    </w:rPr>
  </w:style>
  <w:style w:type="character" w:styleId="Collegamentoipertestuale">
    <w:name w:val="Hyperlink"/>
    <w:basedOn w:val="Carpredefinitoparagrafo"/>
    <w:uiPriority w:val="99"/>
    <w:unhideWhenUsed/>
    <w:rsid w:val="00636CBC"/>
    <w:rPr>
      <w:color w:val="0000FF" w:themeColor="hyperlink"/>
      <w:u w:val="single"/>
    </w:rPr>
  </w:style>
  <w:style w:type="character" w:styleId="Menzionenonrisolta">
    <w:name w:val="Unresolved Mention"/>
    <w:basedOn w:val="Carpredefinitoparagrafo"/>
    <w:uiPriority w:val="99"/>
    <w:semiHidden/>
    <w:unhideWhenUsed/>
    <w:rsid w:val="00636CBC"/>
    <w:rPr>
      <w:color w:val="605E5C"/>
      <w:shd w:val="clear" w:color="auto" w:fill="E1DFDD"/>
    </w:rPr>
  </w:style>
  <w:style w:type="paragraph" w:customStyle="1" w:styleId="CVNormal">
    <w:name w:val="CV Normal"/>
    <w:basedOn w:val="Normale"/>
    <w:rsid w:val="00C817F6"/>
    <w:pPr>
      <w:widowControl/>
      <w:suppressAutoHyphens/>
      <w:autoSpaceDE/>
      <w:autoSpaceDN/>
      <w:ind w:left="113" w:right="113"/>
    </w:pPr>
    <w:rPr>
      <w:rFonts w:ascii="Arial Narrow" w:eastAsia="Times New Roman" w:hAnsi="Arial Narrow" w:cs="Times New Roman"/>
      <w:sz w:val="20"/>
      <w:szCs w:val="20"/>
      <w:lang w:eastAsia="ar-SA"/>
    </w:rPr>
  </w:style>
  <w:style w:type="paragraph" w:customStyle="1" w:styleId="CVHeading3">
    <w:name w:val="CV Heading 3"/>
    <w:basedOn w:val="Normale"/>
    <w:next w:val="Normale"/>
    <w:rsid w:val="00351B29"/>
    <w:pPr>
      <w:widowControl/>
      <w:suppressAutoHyphens/>
      <w:autoSpaceDE/>
      <w:autoSpaceDN/>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794495"/>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unife.it/laboratoriodos/ricerca/progetti-in-corso/scar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4insegnant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bserva.it/chi-si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5005</Words>
  <Characters>28529</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barbara saracino</vt:lpstr>
    </vt:vector>
  </TitlesOfParts>
  <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barbara saracino</dc:title>
  <dc:creator>barbara saracino</dc:creator>
  <cp:lastModifiedBy>Rubin Andrea</cp:lastModifiedBy>
  <cp:revision>2</cp:revision>
  <cp:lastPrinted>2025-04-30T08:54:00Z</cp:lastPrinted>
  <dcterms:created xsi:type="dcterms:W3CDTF">2025-04-30T09:41:00Z</dcterms:created>
  <dcterms:modified xsi:type="dcterms:W3CDTF">2025-04-30T09:41:00Z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2024-11-24T00:00:00Z</vt:filetime>
  </property>
  <property fmtid="{D5CDD505-2E9C-101B-9397-08002B2CF9AE}" pid="3" name="Creator">
    <vt:lpwstr>Microsoft® Word per Microsoft 365</vt:lpwstr>
  </property>
  <property fmtid="{D5CDD505-2E9C-101B-9397-08002B2CF9AE}" pid="4" name="LastSaved">
    <vt:filetime>2025-03-14T00:00:00Z</vt:filetime>
  </property>
  <property fmtid="{D5CDD505-2E9C-101B-9397-08002B2CF9AE}" pid="5" name="Producer">
    <vt:lpwstr>3-Heights(TM) PDF Security Shell 4.8.25.2 (http://www.pdf-tools.com)</vt:lpwstr>
  </property>
  <property fmtid="{D5CDD505-2E9C-101B-9397-08002B2CF9AE}" pid="6" name="GrammarlyDocumentId">
    <vt:lpwstr>68ea1d128c5e7fea4105555ee0878b33d04140f29b57d77136957b9894d6e406</vt:lpwstr>
  </property>
</Properties>
</file>